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0B0970C4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34197D">
        <w:rPr>
          <w:rFonts w:ascii="Arial" w:hAnsi="Arial" w:cs="Arial"/>
          <w:sz w:val="32"/>
          <w:szCs w:val="32"/>
          <w:u w:val="single"/>
        </w:rPr>
        <w:t xml:space="preserve"> Trigésima</w:t>
      </w:r>
      <w:r w:rsidR="00BD7925">
        <w:rPr>
          <w:rFonts w:ascii="Arial" w:hAnsi="Arial" w:cs="Arial"/>
          <w:sz w:val="32"/>
          <w:szCs w:val="32"/>
          <w:u w:val="single"/>
        </w:rPr>
        <w:t xml:space="preserve"> </w:t>
      </w:r>
      <w:r w:rsidR="005939D7">
        <w:rPr>
          <w:rFonts w:ascii="Arial" w:hAnsi="Arial" w:cs="Arial"/>
          <w:sz w:val="32"/>
          <w:szCs w:val="32"/>
          <w:u w:val="single"/>
        </w:rPr>
        <w:t>Oitava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5939D7">
        <w:rPr>
          <w:rFonts w:ascii="Arial" w:hAnsi="Arial" w:cs="Arial"/>
          <w:sz w:val="32"/>
          <w:szCs w:val="32"/>
        </w:rPr>
        <w:t>15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C31CFC">
        <w:rPr>
          <w:rFonts w:ascii="Arial" w:hAnsi="Arial" w:cs="Arial"/>
          <w:sz w:val="32"/>
          <w:szCs w:val="32"/>
        </w:rPr>
        <w:t>dezembro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0502AC17" w:rsidR="00D90401" w:rsidRPr="000B5C12" w:rsidRDefault="000C32AE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ata da </w:t>
      </w:r>
      <w:r w:rsidR="00BD7925">
        <w:rPr>
          <w:rFonts w:ascii="Arial" w:hAnsi="Arial" w:cs="Arial"/>
          <w:sz w:val="32"/>
          <w:szCs w:val="32"/>
        </w:rPr>
        <w:t>3</w:t>
      </w:r>
      <w:r w:rsidR="00E938C2">
        <w:rPr>
          <w:rFonts w:ascii="Arial" w:hAnsi="Arial" w:cs="Arial"/>
          <w:sz w:val="32"/>
          <w:szCs w:val="32"/>
        </w:rPr>
        <w:t>7</w:t>
      </w:r>
      <w:r w:rsidR="00610BCC">
        <w:rPr>
          <w:rFonts w:ascii="Arial" w:hAnsi="Arial" w:cs="Arial"/>
          <w:sz w:val="32"/>
          <w:szCs w:val="32"/>
        </w:rPr>
        <w:t>°</w:t>
      </w:r>
      <w:r>
        <w:rPr>
          <w:rFonts w:ascii="Arial" w:hAnsi="Arial" w:cs="Arial"/>
          <w:sz w:val="32"/>
          <w:szCs w:val="32"/>
        </w:rPr>
        <w:t xml:space="preserve"> sessão já foi disponibilizada</w:t>
      </w:r>
      <w:r w:rsidR="003521BF">
        <w:rPr>
          <w:rFonts w:ascii="Arial" w:hAnsi="Arial" w:cs="Arial"/>
          <w:sz w:val="32"/>
          <w:szCs w:val="32"/>
        </w:rPr>
        <w:t xml:space="preserve"> a todos os vereadores por tanto coloco a ata em discussão.</w:t>
      </w:r>
      <w:r>
        <w:rPr>
          <w:rFonts w:ascii="Arial" w:hAnsi="Arial" w:cs="Arial"/>
          <w:sz w:val="32"/>
          <w:szCs w:val="32"/>
        </w:rPr>
        <w:t xml:space="preserve"> </w:t>
      </w:r>
      <w:r w:rsidR="00D90401" w:rsidRPr="000B5C12">
        <w:rPr>
          <w:rFonts w:ascii="Arial" w:hAnsi="Arial" w:cs="Arial"/>
          <w:sz w:val="32"/>
          <w:szCs w:val="32"/>
        </w:rPr>
        <w:t xml:space="preserve"> </w:t>
      </w:r>
    </w:p>
    <w:p w14:paraId="6D728C3A" w14:textId="77777777" w:rsidR="00813759" w:rsidRDefault="00D90401" w:rsidP="0081375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68E96E93" w14:textId="401B7AFE" w:rsidR="00DF31CF" w:rsidRDefault="00B83F03" w:rsidP="0081375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813759"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50F8CE3F" w14:textId="77777777" w:rsidR="00945882" w:rsidRDefault="00945882" w:rsidP="00B554F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B554FD">
        <w:rPr>
          <w:rFonts w:ascii="Arial" w:hAnsi="Arial" w:cs="Arial"/>
          <w:sz w:val="32"/>
          <w:szCs w:val="32"/>
        </w:rPr>
        <w:t>Informo aos vereadores que esta Casa de Leis recebeu o oficio nº 87/2025, datado de 11/12/2025, firmado pelo controlador interno do Município, Sr. JHONY PORFIRIO, noticiando possível acumulo irregular de função da controladoria interna do Poder Executivo e Legislativo Municipal e solicita a regularização da estrutura do controle do Poder Legislativo.</w:t>
      </w:r>
    </w:p>
    <w:p w14:paraId="740D1BEE" w14:textId="7B3387D8" w:rsidR="00945882" w:rsidRDefault="00945882" w:rsidP="00B554F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B554FD">
        <w:rPr>
          <w:rFonts w:ascii="Arial" w:hAnsi="Arial" w:cs="Arial"/>
          <w:sz w:val="32"/>
          <w:szCs w:val="32"/>
        </w:rPr>
        <w:t>Solicito a leitura do oficio:</w:t>
      </w:r>
    </w:p>
    <w:p w14:paraId="35F57086" w14:textId="77777777" w:rsidR="00945882" w:rsidRDefault="00945882" w:rsidP="00B554F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B554FD">
        <w:rPr>
          <w:rFonts w:ascii="Arial" w:hAnsi="Arial" w:cs="Arial"/>
          <w:sz w:val="32"/>
          <w:szCs w:val="32"/>
        </w:rPr>
        <w:t xml:space="preserve">Como os senhores puderam ouvir da leitura do ofício, o controlador, em resumo, alega acumulo irregular do cargo de controlador, por ser controlador do executivo e do legislativo municipal, desde 2022;  que sua atuação se deu em caráter excepcional, ante a ausência de </w:t>
      </w:r>
      <w:r w:rsidRPr="00B554FD">
        <w:rPr>
          <w:rFonts w:ascii="Arial" w:hAnsi="Arial" w:cs="Arial"/>
          <w:sz w:val="32"/>
          <w:szCs w:val="32"/>
        </w:rPr>
        <w:lastRenderedPageBreak/>
        <w:t>estrutura do legislativo, porém, a situação se prolongou; que está ocorrendo segregação de função e o Poder Legislativo deve possuir seu próprio sistema de controle, garantindo autonomia, independência e ausência de conflito entre execução e fiscalização; que o Poder Legislativo não lhe remunera  pelo exercício do controle interno; e solicita sua retirada do controle interno.</w:t>
      </w:r>
    </w:p>
    <w:p w14:paraId="23EA9049" w14:textId="77777777" w:rsidR="00945882" w:rsidRPr="00B554FD" w:rsidRDefault="00945882" w:rsidP="00B554F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B554FD">
        <w:rPr>
          <w:rFonts w:ascii="Arial" w:hAnsi="Arial" w:cs="Arial"/>
          <w:sz w:val="32"/>
          <w:szCs w:val="32"/>
        </w:rPr>
        <w:t>Com relação a essa matéria já conversei com a assessoria jurídica a qual me passou que a lei Municipal nº 227/2008, instituiu o SISTEMA DE CONTROLE INTERNO, sendo uma unidade e conforme o art.4º “</w:t>
      </w:r>
      <w:r w:rsidRPr="00B554FD">
        <w:rPr>
          <w:rFonts w:ascii="Arial" w:hAnsi="Arial" w:cs="Arial"/>
          <w:b/>
          <w:sz w:val="32"/>
          <w:szCs w:val="32"/>
          <w:u w:val="single"/>
        </w:rPr>
        <w:t>Todos os órgãos e os agentes públicos dos Poderes Executivo (Administração Direta e Indireta) e Legislativo integram o Sistema de Controle Interno Municipal.”</w:t>
      </w:r>
    </w:p>
    <w:p w14:paraId="78ADFE8F" w14:textId="77777777" w:rsidR="00945882" w:rsidRPr="00B554FD" w:rsidRDefault="00945882" w:rsidP="00B554F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B554FD">
        <w:rPr>
          <w:rFonts w:ascii="Arial" w:hAnsi="Arial" w:cs="Arial"/>
          <w:sz w:val="32"/>
          <w:szCs w:val="32"/>
        </w:rPr>
        <w:lastRenderedPageBreak/>
        <w:t xml:space="preserve">Inclusive, art. 6º da lei Municipal nº 227/2008, prevê que </w:t>
      </w:r>
      <w:r w:rsidRPr="00B554FD">
        <w:rPr>
          <w:rFonts w:ascii="Arial" w:hAnsi="Arial" w:cs="Arial"/>
          <w:b/>
          <w:sz w:val="32"/>
          <w:szCs w:val="32"/>
          <w:u w:val="single"/>
        </w:rPr>
        <w:t>“A UNIDADE DE CONTROLE INTERNO – UCI será chefiada por um COORDENADOR e dois membros, e se manifestará através de relatórios, auditorias, inspeções, pareceres e outros pronunciamentos voltados a identificar e sanar as possíveis irregularidades.”</w:t>
      </w:r>
    </w:p>
    <w:p w14:paraId="4695B5BF" w14:textId="5F9E0A85" w:rsidR="00945882" w:rsidRDefault="00945882" w:rsidP="00B554F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B554FD">
        <w:rPr>
          <w:rFonts w:ascii="Arial" w:hAnsi="Arial" w:cs="Arial"/>
          <w:sz w:val="32"/>
          <w:szCs w:val="32"/>
        </w:rPr>
        <w:t xml:space="preserve">A propósito, na prestação de contas do exercício de 2019 da Câmara de Cruzmaltina, o TCEPR, acordão 3630/20, entendeu que </w:t>
      </w:r>
      <w:r w:rsidRPr="00B554FD">
        <w:rPr>
          <w:rFonts w:ascii="Arial" w:hAnsi="Arial" w:cs="Arial"/>
          <w:b/>
          <w:sz w:val="32"/>
          <w:szCs w:val="32"/>
          <w:u w:val="single"/>
        </w:rPr>
        <w:t>“é admissível, especialmente no caso de Municípios de pequeno porte, a criação de um Sistema de Controle Interno único para os  Poderes Executivo e Legislativo;”</w:t>
      </w:r>
      <w:r w:rsidRPr="00B554FD">
        <w:rPr>
          <w:rFonts w:ascii="Arial" w:hAnsi="Arial" w:cs="Arial"/>
          <w:sz w:val="32"/>
          <w:szCs w:val="32"/>
        </w:rPr>
        <w:t>; o que é o nosso caso;</w:t>
      </w:r>
    </w:p>
    <w:p w14:paraId="786A440A" w14:textId="77777777" w:rsidR="00945882" w:rsidRDefault="00945882" w:rsidP="00B554F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B554FD">
        <w:rPr>
          <w:rFonts w:ascii="Arial" w:hAnsi="Arial" w:cs="Arial"/>
          <w:sz w:val="32"/>
          <w:szCs w:val="32"/>
        </w:rPr>
        <w:t xml:space="preserve">Então, segundo a lei Municipal nº 227/2008, tem-se uma </w:t>
      </w:r>
      <w:r w:rsidRPr="00B554FD">
        <w:rPr>
          <w:rFonts w:ascii="Arial" w:hAnsi="Arial" w:cs="Arial"/>
          <w:b/>
          <w:sz w:val="32"/>
          <w:szCs w:val="32"/>
        </w:rPr>
        <w:t>unidade de controle do Poder Executivo e Legislativo Municipal; e</w:t>
      </w:r>
      <w:r w:rsidRPr="00B554FD">
        <w:rPr>
          <w:rFonts w:ascii="Arial" w:hAnsi="Arial" w:cs="Arial"/>
          <w:sz w:val="32"/>
          <w:szCs w:val="32"/>
        </w:rPr>
        <w:t xml:space="preserve"> não existe </w:t>
      </w:r>
      <w:r w:rsidRPr="00B554FD">
        <w:rPr>
          <w:rFonts w:ascii="Arial" w:hAnsi="Arial" w:cs="Arial"/>
          <w:sz w:val="32"/>
          <w:szCs w:val="32"/>
        </w:rPr>
        <w:lastRenderedPageBreak/>
        <w:t>possibilidade de ser controlador apenas do executivo ou só do legislativo; conversei com o Prefeito sexta feira e me informou que não sabia desse oficio e até agora não me respondeu.</w:t>
      </w:r>
    </w:p>
    <w:p w14:paraId="1FC123CE" w14:textId="77777777" w:rsidR="00945882" w:rsidRDefault="00945882" w:rsidP="00B554F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B554FD">
        <w:rPr>
          <w:rFonts w:ascii="Arial" w:hAnsi="Arial" w:cs="Arial"/>
          <w:sz w:val="32"/>
          <w:szCs w:val="32"/>
        </w:rPr>
        <w:t>De qualquer forma, a matéria será objeto de resposta da Presidência ao controlador interno.</w:t>
      </w:r>
    </w:p>
    <w:p w14:paraId="4B2AEEB5" w14:textId="4D1A49CD" w:rsidR="00D46976" w:rsidRPr="00B554FD" w:rsidRDefault="00945882" w:rsidP="00B554F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B554FD">
        <w:rPr>
          <w:rFonts w:ascii="Arial" w:hAnsi="Arial" w:cs="Arial"/>
          <w:color w:val="212121"/>
          <w:sz w:val="32"/>
          <w:szCs w:val="32"/>
        </w:rPr>
        <w:t xml:space="preserve">Na forma do art.76, §1º do Regimento Interno, determino </w:t>
      </w:r>
      <w:r w:rsidR="00D46976" w:rsidRPr="00B554FD">
        <w:rPr>
          <w:rFonts w:ascii="Arial" w:hAnsi="Arial" w:cs="Arial"/>
          <w:color w:val="212121"/>
          <w:sz w:val="32"/>
          <w:szCs w:val="32"/>
        </w:rPr>
        <w:t xml:space="preserve">a leitura </w:t>
      </w:r>
      <w:r w:rsidRPr="00B554FD">
        <w:rPr>
          <w:rFonts w:ascii="Arial" w:hAnsi="Arial" w:cs="Arial"/>
          <w:color w:val="212121"/>
          <w:sz w:val="32"/>
          <w:szCs w:val="32"/>
        </w:rPr>
        <w:t xml:space="preserve">do parecer da comissão, o qual apresentou emenda </w:t>
      </w:r>
      <w:r w:rsidRPr="00B554FD">
        <w:rPr>
          <w:color w:val="212121"/>
          <w:sz w:val="28"/>
          <w:szCs w:val="28"/>
        </w:rPr>
        <w:t>modificativa na redação do art. 2º do</w:t>
      </w:r>
      <w:r w:rsidR="00D46976" w:rsidRPr="00B554FD">
        <w:rPr>
          <w:rFonts w:ascii="Arial" w:hAnsi="Arial" w:cs="Arial"/>
          <w:color w:val="212121"/>
          <w:sz w:val="32"/>
          <w:szCs w:val="32"/>
        </w:rPr>
        <w:t xml:space="preserve"> </w:t>
      </w:r>
      <w:r w:rsidR="00D46976" w:rsidRPr="00B554FD">
        <w:rPr>
          <w:rFonts w:ascii="Arial" w:hAnsi="Arial" w:cs="Arial"/>
          <w:b/>
          <w:bCs/>
          <w:color w:val="212121"/>
          <w:sz w:val="32"/>
          <w:szCs w:val="32"/>
        </w:rPr>
        <w:t xml:space="preserve">Projeto de Emenda </w:t>
      </w:r>
      <w:r w:rsidR="00813759" w:rsidRPr="00B554FD">
        <w:rPr>
          <w:rFonts w:ascii="Arial" w:hAnsi="Arial" w:cs="Arial"/>
          <w:b/>
          <w:bCs/>
          <w:color w:val="212121"/>
          <w:sz w:val="32"/>
          <w:szCs w:val="32"/>
        </w:rPr>
        <w:t>à</w:t>
      </w:r>
      <w:r w:rsidR="00D46976" w:rsidRPr="00B554FD">
        <w:rPr>
          <w:rFonts w:ascii="Arial" w:hAnsi="Arial" w:cs="Arial"/>
          <w:b/>
          <w:bCs/>
          <w:color w:val="212121"/>
          <w:sz w:val="32"/>
          <w:szCs w:val="32"/>
        </w:rPr>
        <w:t xml:space="preserve"> Lei Orgânica 01/2025</w:t>
      </w:r>
      <w:r w:rsidRPr="00B554FD">
        <w:rPr>
          <w:rFonts w:ascii="Arial" w:hAnsi="Arial" w:cs="Arial"/>
          <w:b/>
          <w:bCs/>
          <w:color w:val="212121"/>
          <w:sz w:val="32"/>
          <w:szCs w:val="32"/>
        </w:rPr>
        <w:t>.</w:t>
      </w:r>
      <w:r w:rsidR="00D46976" w:rsidRPr="00B554FD">
        <w:rPr>
          <w:rFonts w:ascii="Arial" w:hAnsi="Arial" w:cs="Arial"/>
          <w:color w:val="212121"/>
          <w:sz w:val="32"/>
          <w:szCs w:val="32"/>
        </w:rPr>
        <w:t xml:space="preserve"> </w:t>
      </w:r>
    </w:p>
    <w:p w14:paraId="4F4AD234" w14:textId="1B1C7EE4" w:rsidR="00945882" w:rsidRPr="00B554FD" w:rsidRDefault="00945882" w:rsidP="00945882">
      <w:pPr>
        <w:jc w:val="both"/>
        <w:rPr>
          <w:color w:val="212121"/>
          <w:sz w:val="28"/>
          <w:szCs w:val="28"/>
        </w:rPr>
      </w:pPr>
      <w:r w:rsidRPr="00B554FD">
        <w:rPr>
          <w:b/>
          <w:bCs/>
          <w:color w:val="212121"/>
          <w:sz w:val="28"/>
          <w:szCs w:val="28"/>
        </w:rPr>
        <w:t xml:space="preserve">Parecer das Comissões: </w:t>
      </w:r>
      <w:r w:rsidRPr="00B554FD">
        <w:rPr>
          <w:color w:val="212121"/>
          <w:sz w:val="28"/>
          <w:szCs w:val="28"/>
        </w:rPr>
        <w:t xml:space="preserve"> Favorável a tramitação e aprovação do Projeto de Emenda à Lei Orgânica Municipal nº 01/2025, desde que com emenda modificativa na redação do seu art. 2º, nos termos desse voto.</w:t>
      </w:r>
    </w:p>
    <w:p w14:paraId="2CB359B1" w14:textId="77777777" w:rsidR="00945882" w:rsidRDefault="00945882" w:rsidP="00945882">
      <w:pPr>
        <w:pStyle w:val="Pargrafo"/>
        <w:ind w:left="1418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“</w:t>
      </w:r>
      <w:r w:rsidRPr="007007F7">
        <w:rPr>
          <w:rFonts w:ascii="Times New Roman" w:hAnsi="Times New Roman"/>
          <w:b/>
          <w:sz w:val="20"/>
          <w:szCs w:val="20"/>
        </w:rPr>
        <w:t>Art. 58</w:t>
      </w:r>
      <w:r>
        <w:rPr>
          <w:rFonts w:ascii="Times New Roman" w:hAnsi="Times New Roman"/>
          <w:sz w:val="20"/>
          <w:szCs w:val="20"/>
        </w:rPr>
        <w:t>. O Prefeito tomará posse</w:t>
      </w:r>
      <w:r w:rsidRPr="007007F7">
        <w:rPr>
          <w:rFonts w:ascii="Times New Roman" w:hAnsi="Times New Roman"/>
          <w:sz w:val="20"/>
          <w:szCs w:val="20"/>
        </w:rPr>
        <w:t xml:space="preserve"> e prestará compromisso em sessão </w:t>
      </w:r>
      <w:r>
        <w:rPr>
          <w:rFonts w:ascii="Times New Roman" w:hAnsi="Times New Roman"/>
          <w:sz w:val="20"/>
          <w:szCs w:val="20"/>
        </w:rPr>
        <w:t xml:space="preserve">do Poder Legislativo Municipal, ocasião em que </w:t>
      </w:r>
      <w:r w:rsidRPr="007007F7">
        <w:rPr>
          <w:rFonts w:ascii="Times New Roman" w:hAnsi="Times New Roman"/>
          <w:sz w:val="20"/>
          <w:szCs w:val="20"/>
        </w:rPr>
        <w:t>apresentará</w:t>
      </w:r>
      <w:r>
        <w:rPr>
          <w:rFonts w:ascii="Times New Roman" w:hAnsi="Times New Roman"/>
          <w:sz w:val="20"/>
          <w:szCs w:val="20"/>
        </w:rPr>
        <w:t xml:space="preserve"> cópia da sua</w:t>
      </w:r>
      <w:r w:rsidRPr="007007F7">
        <w:rPr>
          <w:rFonts w:ascii="Times New Roman" w:hAnsi="Times New Roman"/>
          <w:sz w:val="20"/>
          <w:szCs w:val="20"/>
        </w:rPr>
        <w:t xml:space="preserve"> </w:t>
      </w:r>
      <w:r w:rsidRPr="008661A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declaração de imposto de renda e proventos de qualquer natureza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14:paraId="7784B224" w14:textId="77777777" w:rsidR="00945882" w:rsidRDefault="00945882" w:rsidP="00945882">
      <w:pPr>
        <w:pStyle w:val="Pargrafo"/>
        <w:ind w:left="1418" w:firstLine="0"/>
        <w:rPr>
          <w:rFonts w:ascii="Times New Roman" w:hAnsi="Times New Roman"/>
          <w:b/>
          <w:sz w:val="20"/>
          <w:szCs w:val="20"/>
        </w:rPr>
      </w:pPr>
    </w:p>
    <w:p w14:paraId="38B2FCEC" w14:textId="77777777" w:rsidR="00945882" w:rsidRPr="007007F7" w:rsidRDefault="00945882" w:rsidP="00945882">
      <w:pPr>
        <w:pStyle w:val="Pargrafo"/>
        <w:ind w:left="1418" w:firstLine="0"/>
        <w:rPr>
          <w:rFonts w:ascii="Times New Roman" w:hAnsi="Times New Roman"/>
          <w:sz w:val="20"/>
          <w:szCs w:val="20"/>
        </w:rPr>
      </w:pPr>
      <w:r w:rsidRPr="00850EC0">
        <w:rPr>
          <w:rFonts w:ascii="Times New Roman" w:hAnsi="Times New Roman"/>
          <w:b/>
          <w:sz w:val="20"/>
          <w:szCs w:val="20"/>
        </w:rPr>
        <w:t>§</w:t>
      </w:r>
      <w:r>
        <w:rPr>
          <w:rFonts w:ascii="Times New Roman" w:hAnsi="Times New Roman"/>
          <w:b/>
          <w:sz w:val="20"/>
          <w:szCs w:val="20"/>
        </w:rPr>
        <w:t>1</w:t>
      </w:r>
      <w:r w:rsidRPr="00850EC0">
        <w:rPr>
          <w:rFonts w:ascii="Times New Roman" w:hAnsi="Times New Roman"/>
          <w:b/>
          <w:sz w:val="20"/>
          <w:szCs w:val="20"/>
        </w:rPr>
        <w:t>º.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007F7">
        <w:rPr>
          <w:rFonts w:ascii="Times New Roman" w:hAnsi="Times New Roman"/>
          <w:sz w:val="20"/>
          <w:szCs w:val="20"/>
        </w:rPr>
        <w:t>O Prefeito prestará o seguinte compromisso:</w:t>
      </w:r>
    </w:p>
    <w:p w14:paraId="459DCEAA" w14:textId="77777777" w:rsidR="00945882" w:rsidRPr="00A320D6" w:rsidRDefault="00945882" w:rsidP="00945882">
      <w:pPr>
        <w:ind w:left="1418"/>
        <w:jc w:val="both"/>
      </w:pPr>
      <w:r w:rsidRPr="00A320D6">
        <w:t>“PROMETO DEFENDER E CUMPRIR A CONSTITUIÇÃO DA REPÚBLICA FEDERATIVA DO BRASIL, A CONTITUIÇÀO DO ESTADO DO PARANÁ E A LEI ORGÂNICA MUNICIPAL, OBESERVAR AS LEIS, PROMOVER O BEM GERAL DO MUNICIPIO DE CRUZMALTINA E DESEMPENHAR COM LEALDADE E PATRIONISMO AS FUNÇÕES DO MEU CARGO”</w:t>
      </w:r>
    </w:p>
    <w:p w14:paraId="520E1CEF" w14:textId="77777777" w:rsidR="00945882" w:rsidRDefault="00945882" w:rsidP="00945882">
      <w:pPr>
        <w:pStyle w:val="Pargrafo"/>
        <w:ind w:left="1418" w:firstLine="0"/>
        <w:rPr>
          <w:rFonts w:ascii="Times New Roman" w:hAnsi="Times New Roman"/>
          <w:b/>
          <w:sz w:val="20"/>
          <w:szCs w:val="20"/>
        </w:rPr>
      </w:pPr>
    </w:p>
    <w:p w14:paraId="0278DA1D" w14:textId="77777777" w:rsidR="00945882" w:rsidRPr="007007F7" w:rsidRDefault="00945882" w:rsidP="00945882">
      <w:pPr>
        <w:pStyle w:val="Pargrafo"/>
        <w:ind w:left="1418" w:firstLine="0"/>
        <w:rPr>
          <w:rFonts w:ascii="Times New Roman" w:hAnsi="Times New Roman"/>
          <w:sz w:val="20"/>
          <w:szCs w:val="20"/>
        </w:rPr>
      </w:pPr>
      <w:r w:rsidRPr="00850EC0">
        <w:rPr>
          <w:rFonts w:ascii="Times New Roman" w:hAnsi="Times New Roman"/>
          <w:b/>
          <w:sz w:val="20"/>
          <w:szCs w:val="20"/>
        </w:rPr>
        <w:t>§</w:t>
      </w:r>
      <w:r>
        <w:rPr>
          <w:rFonts w:ascii="Times New Roman" w:hAnsi="Times New Roman"/>
          <w:b/>
          <w:sz w:val="20"/>
          <w:szCs w:val="20"/>
        </w:rPr>
        <w:t>2</w:t>
      </w:r>
      <w:r w:rsidRPr="00850EC0">
        <w:rPr>
          <w:rFonts w:ascii="Times New Roman" w:hAnsi="Times New Roman"/>
          <w:b/>
          <w:sz w:val="20"/>
          <w:szCs w:val="20"/>
        </w:rPr>
        <w:t>º.</w:t>
      </w:r>
      <w:r>
        <w:rPr>
          <w:rFonts w:ascii="Times New Roman" w:hAnsi="Times New Roman"/>
          <w:sz w:val="20"/>
          <w:szCs w:val="20"/>
        </w:rPr>
        <w:t xml:space="preserve"> Se</w:t>
      </w:r>
      <w:r w:rsidRPr="007007F7">
        <w:rPr>
          <w:rFonts w:ascii="Times New Roman" w:hAnsi="Times New Roman"/>
          <w:sz w:val="20"/>
          <w:szCs w:val="20"/>
        </w:rPr>
        <w:t xml:space="preserve"> deco</w:t>
      </w:r>
      <w:r>
        <w:rPr>
          <w:rFonts w:ascii="Times New Roman" w:hAnsi="Times New Roman"/>
          <w:sz w:val="20"/>
          <w:szCs w:val="20"/>
        </w:rPr>
        <w:t>rrido dez dias da data de posse</w:t>
      </w:r>
      <w:r w:rsidRPr="007007F7">
        <w:rPr>
          <w:rFonts w:ascii="Times New Roman" w:hAnsi="Times New Roman"/>
          <w:sz w:val="20"/>
          <w:szCs w:val="20"/>
        </w:rPr>
        <w:t xml:space="preserve"> o prefeito ou vice-prefeito, salvo força maior, não tiver assumido o cargo, este será declarado vago.</w:t>
      </w:r>
    </w:p>
    <w:p w14:paraId="7154437A" w14:textId="77777777" w:rsidR="00945882" w:rsidRPr="00850EC0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rStyle w:val="Forte"/>
          <w:color w:val="000000"/>
          <w:sz w:val="20"/>
          <w:szCs w:val="20"/>
        </w:rPr>
        <w:t>§</w:t>
      </w:r>
      <w:r>
        <w:rPr>
          <w:rStyle w:val="Forte"/>
          <w:color w:val="000000"/>
          <w:sz w:val="20"/>
          <w:szCs w:val="20"/>
        </w:rPr>
        <w:t>3</w:t>
      </w:r>
      <w:r w:rsidRPr="00850EC0">
        <w:rPr>
          <w:rStyle w:val="Forte"/>
          <w:color w:val="000000"/>
          <w:sz w:val="20"/>
          <w:szCs w:val="20"/>
        </w:rPr>
        <w:t>º.</w:t>
      </w:r>
      <w:r w:rsidRPr="00850EC0">
        <w:rPr>
          <w:color w:val="000000"/>
          <w:sz w:val="20"/>
          <w:szCs w:val="20"/>
        </w:rPr>
        <w:t xml:space="preserve">Todos os agentes públicos municipais, compreendidos o </w:t>
      </w:r>
      <w:r>
        <w:rPr>
          <w:color w:val="000000"/>
          <w:sz w:val="20"/>
          <w:szCs w:val="20"/>
        </w:rPr>
        <w:t xml:space="preserve">Prefeito, </w:t>
      </w:r>
      <w:r w:rsidRPr="00850EC0">
        <w:rPr>
          <w:color w:val="000000"/>
          <w:sz w:val="20"/>
          <w:szCs w:val="20"/>
        </w:rPr>
        <w:t xml:space="preserve">Vice-Prefeito, </w:t>
      </w:r>
      <w:r>
        <w:rPr>
          <w:color w:val="000000"/>
          <w:sz w:val="20"/>
          <w:szCs w:val="20"/>
        </w:rPr>
        <w:t xml:space="preserve">Presidente do Poder Legislativo, </w:t>
      </w:r>
      <w:r w:rsidRPr="00850EC0">
        <w:rPr>
          <w:color w:val="000000"/>
          <w:sz w:val="20"/>
          <w:szCs w:val="20"/>
        </w:rPr>
        <w:t>Vereadores, os Secretários Municipais, Diretores, Chefes</w:t>
      </w:r>
      <w:r>
        <w:rPr>
          <w:color w:val="000000"/>
          <w:sz w:val="20"/>
          <w:szCs w:val="20"/>
        </w:rPr>
        <w:t xml:space="preserve">, </w:t>
      </w:r>
      <w:r w:rsidRPr="00850EC0">
        <w:rPr>
          <w:color w:val="000000"/>
          <w:sz w:val="20"/>
          <w:szCs w:val="20"/>
        </w:rPr>
        <w:t>servidores públicos titulares de cargos efetivos, em comissão</w:t>
      </w:r>
      <w:r>
        <w:rPr>
          <w:color w:val="000000"/>
          <w:sz w:val="20"/>
          <w:szCs w:val="20"/>
        </w:rPr>
        <w:t>, temporários, funções de confiança e conselheiros tutelares,</w:t>
      </w:r>
      <w:r w:rsidRPr="00850EC0">
        <w:rPr>
          <w:color w:val="000000"/>
          <w:sz w:val="20"/>
          <w:szCs w:val="20"/>
        </w:rPr>
        <w:t xml:space="preserve"> apresentarão </w:t>
      </w:r>
      <w:r w:rsidRPr="00DB6692">
        <w:rPr>
          <w:color w:val="000000"/>
          <w:sz w:val="20"/>
          <w:szCs w:val="20"/>
          <w:shd w:val="clear" w:color="auto" w:fill="FFFFFF"/>
        </w:rPr>
        <w:t>declaração de imposto de renda e proventos de qualquer natureza</w:t>
      </w:r>
      <w:r w:rsidRPr="00850EC0">
        <w:rPr>
          <w:color w:val="000000"/>
          <w:sz w:val="20"/>
          <w:szCs w:val="20"/>
        </w:rPr>
        <w:t xml:space="preserve"> no </w:t>
      </w:r>
      <w:r w:rsidRPr="00DB6692">
        <w:rPr>
          <w:color w:val="000000"/>
          <w:sz w:val="20"/>
          <w:szCs w:val="20"/>
        </w:rPr>
        <w:t>momento da posse</w:t>
      </w:r>
      <w:r>
        <w:rPr>
          <w:color w:val="000000"/>
          <w:sz w:val="20"/>
          <w:szCs w:val="20"/>
        </w:rPr>
        <w:t xml:space="preserve"> e</w:t>
      </w:r>
      <w:r w:rsidRPr="00850E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quando</w:t>
      </w:r>
      <w:r w:rsidRPr="003C1345">
        <w:rPr>
          <w:color w:val="000000"/>
          <w:sz w:val="20"/>
          <w:szCs w:val="20"/>
        </w:rPr>
        <w:t xml:space="preserve"> deixar</w:t>
      </w:r>
      <w:r>
        <w:rPr>
          <w:color w:val="000000"/>
          <w:sz w:val="20"/>
          <w:szCs w:val="20"/>
        </w:rPr>
        <w:t>e</w:t>
      </w:r>
      <w:r w:rsidRPr="003C1345">
        <w:rPr>
          <w:color w:val="000000"/>
          <w:sz w:val="20"/>
          <w:szCs w:val="20"/>
        </w:rPr>
        <w:t>m</w:t>
      </w:r>
      <w:r w:rsidRPr="00850EC0">
        <w:rPr>
          <w:color w:val="000000"/>
          <w:sz w:val="20"/>
          <w:szCs w:val="20"/>
        </w:rPr>
        <w:t xml:space="preserve"> o cargo, emprego ou função.</w:t>
      </w:r>
    </w:p>
    <w:p w14:paraId="48ADA153" w14:textId="77777777" w:rsidR="00945882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rStyle w:val="Forte"/>
          <w:color w:val="000000"/>
          <w:sz w:val="20"/>
          <w:szCs w:val="20"/>
        </w:rPr>
        <w:t>§</w:t>
      </w:r>
      <w:r>
        <w:rPr>
          <w:rStyle w:val="Forte"/>
          <w:color w:val="000000"/>
          <w:sz w:val="20"/>
          <w:szCs w:val="20"/>
        </w:rPr>
        <w:t>4</w:t>
      </w:r>
      <w:r w:rsidRPr="00850EC0">
        <w:rPr>
          <w:rStyle w:val="Forte"/>
          <w:color w:val="000000"/>
          <w:sz w:val="20"/>
          <w:szCs w:val="20"/>
        </w:rPr>
        <w:t>º.</w:t>
      </w:r>
      <w:r w:rsidRPr="00850EC0">
        <w:rPr>
          <w:color w:val="000000"/>
          <w:sz w:val="20"/>
          <w:szCs w:val="20"/>
        </w:rPr>
        <w:t xml:space="preserve"> A </w:t>
      </w:r>
      <w:r w:rsidRPr="00D87B1A">
        <w:rPr>
          <w:color w:val="000000"/>
          <w:sz w:val="20"/>
          <w:szCs w:val="20"/>
          <w:shd w:val="clear" w:color="auto" w:fill="FFFFFF"/>
        </w:rPr>
        <w:t>declaração de imposto de renda e proventos de qualquer natureza</w:t>
      </w:r>
      <w:r w:rsidRPr="00850EC0">
        <w:rPr>
          <w:color w:val="000000"/>
          <w:sz w:val="20"/>
          <w:szCs w:val="20"/>
        </w:rPr>
        <w:t xml:space="preserve"> ser</w:t>
      </w:r>
      <w:r>
        <w:rPr>
          <w:color w:val="000000"/>
          <w:sz w:val="20"/>
          <w:szCs w:val="20"/>
        </w:rPr>
        <w:t>á</w:t>
      </w:r>
      <w:r w:rsidRPr="00850EC0">
        <w:rPr>
          <w:color w:val="000000"/>
          <w:sz w:val="20"/>
          <w:szCs w:val="20"/>
        </w:rPr>
        <w:t xml:space="preserve"> atualizada anualmente</w:t>
      </w:r>
      <w:r>
        <w:rPr>
          <w:color w:val="000000"/>
          <w:sz w:val="20"/>
          <w:szCs w:val="20"/>
        </w:rPr>
        <w:t>,</w:t>
      </w:r>
      <w:r>
        <w:rPr>
          <w:sz w:val="20"/>
          <w:szCs w:val="20"/>
        </w:rPr>
        <w:t xml:space="preserve"> conforme a data limite do calendário da Receita Federal,</w:t>
      </w:r>
      <w:r w:rsidRPr="00850EC0">
        <w:rPr>
          <w:color w:val="000000"/>
          <w:sz w:val="20"/>
          <w:szCs w:val="20"/>
        </w:rPr>
        <w:t xml:space="preserve"> e abrangerá o</w:t>
      </w:r>
      <w:r>
        <w:rPr>
          <w:color w:val="000000"/>
          <w:sz w:val="20"/>
          <w:szCs w:val="20"/>
        </w:rPr>
        <w:t>s</w:t>
      </w:r>
      <w:r w:rsidRPr="00850E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todos os </w:t>
      </w:r>
      <w:r w:rsidRPr="00850EC0">
        <w:rPr>
          <w:color w:val="000000"/>
          <w:sz w:val="20"/>
          <w:szCs w:val="20"/>
        </w:rPr>
        <w:t>agente</w:t>
      </w:r>
      <w:r>
        <w:rPr>
          <w:color w:val="000000"/>
          <w:sz w:val="20"/>
          <w:szCs w:val="20"/>
        </w:rPr>
        <w:t>s</w:t>
      </w:r>
      <w:r w:rsidRPr="00850EC0">
        <w:rPr>
          <w:color w:val="000000"/>
          <w:sz w:val="20"/>
          <w:szCs w:val="20"/>
        </w:rPr>
        <w:t xml:space="preserve"> público</w:t>
      </w:r>
      <w:r>
        <w:rPr>
          <w:color w:val="000000"/>
          <w:sz w:val="20"/>
          <w:szCs w:val="20"/>
        </w:rPr>
        <w:t xml:space="preserve">s municipais </w:t>
      </w:r>
      <w:r w:rsidRPr="00850EC0">
        <w:rPr>
          <w:color w:val="000000"/>
          <w:sz w:val="20"/>
          <w:szCs w:val="20"/>
        </w:rPr>
        <w:t>e seus dependentes legais, devendo ser apresentada de forma idêntica àquela entregue à Secretaria Especi</w:t>
      </w:r>
      <w:r>
        <w:rPr>
          <w:color w:val="000000"/>
          <w:sz w:val="20"/>
          <w:szCs w:val="20"/>
        </w:rPr>
        <w:t>al da Receita Federal do Brasil.</w:t>
      </w:r>
    </w:p>
    <w:p w14:paraId="4812BD40" w14:textId="77777777" w:rsidR="00945882" w:rsidRPr="00850EC0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rStyle w:val="Forte"/>
          <w:color w:val="000000"/>
          <w:sz w:val="20"/>
          <w:szCs w:val="20"/>
        </w:rPr>
        <w:t>§</w:t>
      </w:r>
      <w:r>
        <w:rPr>
          <w:rStyle w:val="Forte"/>
          <w:color w:val="000000"/>
          <w:sz w:val="20"/>
          <w:szCs w:val="20"/>
        </w:rPr>
        <w:t>5</w:t>
      </w:r>
      <w:r w:rsidRPr="00850EC0">
        <w:rPr>
          <w:rStyle w:val="Forte"/>
          <w:color w:val="000000"/>
          <w:sz w:val="20"/>
          <w:szCs w:val="20"/>
        </w:rPr>
        <w:t>º.</w:t>
      </w:r>
      <w:r w:rsidRPr="00850EC0">
        <w:rPr>
          <w:color w:val="000000"/>
          <w:sz w:val="20"/>
          <w:szCs w:val="20"/>
        </w:rPr>
        <w:t xml:space="preserve"> A apresentação da </w:t>
      </w:r>
      <w:r w:rsidRPr="00D87B1A">
        <w:rPr>
          <w:color w:val="000000"/>
          <w:sz w:val="20"/>
          <w:szCs w:val="20"/>
          <w:shd w:val="clear" w:color="auto" w:fill="FFFFFF"/>
        </w:rPr>
        <w:t>declaração de imposto de renda e proventos de qualquer natureza</w:t>
      </w:r>
      <w:r w:rsidRPr="00850EC0">
        <w:rPr>
          <w:color w:val="000000"/>
          <w:sz w:val="20"/>
          <w:szCs w:val="20"/>
        </w:rPr>
        <w:t>, bem como</w:t>
      </w:r>
      <w:r>
        <w:rPr>
          <w:color w:val="000000"/>
          <w:sz w:val="20"/>
          <w:szCs w:val="20"/>
        </w:rPr>
        <w:t>,</w:t>
      </w:r>
      <w:r w:rsidRPr="00850EC0">
        <w:rPr>
          <w:color w:val="000000"/>
          <w:sz w:val="20"/>
          <w:szCs w:val="20"/>
        </w:rPr>
        <w:t xml:space="preserve"> sua atualização anual, é condição para a posse e </w:t>
      </w:r>
      <w:r>
        <w:rPr>
          <w:color w:val="000000"/>
          <w:sz w:val="20"/>
          <w:szCs w:val="20"/>
        </w:rPr>
        <w:t>a permanência no</w:t>
      </w:r>
      <w:r w:rsidRPr="00850EC0">
        <w:rPr>
          <w:color w:val="000000"/>
          <w:sz w:val="20"/>
          <w:szCs w:val="20"/>
        </w:rPr>
        <w:t xml:space="preserve"> exercício do cargo, emprego ou função pública.</w:t>
      </w:r>
    </w:p>
    <w:p w14:paraId="11F320C3" w14:textId="77777777" w:rsidR="00945882" w:rsidRPr="00850EC0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rStyle w:val="Forte"/>
          <w:color w:val="000000"/>
          <w:sz w:val="20"/>
          <w:szCs w:val="20"/>
        </w:rPr>
        <w:t>§</w:t>
      </w:r>
      <w:r>
        <w:rPr>
          <w:rStyle w:val="Forte"/>
          <w:color w:val="000000"/>
          <w:sz w:val="20"/>
          <w:szCs w:val="20"/>
        </w:rPr>
        <w:t>6</w:t>
      </w:r>
      <w:r w:rsidRPr="00850EC0">
        <w:rPr>
          <w:rStyle w:val="Forte"/>
          <w:color w:val="000000"/>
          <w:sz w:val="20"/>
          <w:szCs w:val="20"/>
        </w:rPr>
        <w:t>º.</w:t>
      </w:r>
      <w:r w:rsidRPr="00850EC0">
        <w:rPr>
          <w:color w:val="000000"/>
          <w:sz w:val="20"/>
          <w:szCs w:val="20"/>
        </w:rPr>
        <w:t xml:space="preserve"> A recusa em apresentar a </w:t>
      </w:r>
      <w:r w:rsidRPr="00C37FD0">
        <w:rPr>
          <w:color w:val="000000"/>
          <w:sz w:val="20"/>
          <w:szCs w:val="20"/>
          <w:shd w:val="clear" w:color="auto" w:fill="FFFFFF"/>
        </w:rPr>
        <w:t>declaração de imposto de renda e proventos de qualquer natureza</w:t>
      </w:r>
      <w:r>
        <w:rPr>
          <w:color w:val="000000"/>
          <w:sz w:val="20"/>
          <w:szCs w:val="20"/>
        </w:rPr>
        <w:t xml:space="preserve"> no prazo determinado</w:t>
      </w:r>
      <w:r w:rsidRPr="00850EC0">
        <w:rPr>
          <w:color w:val="000000"/>
          <w:sz w:val="20"/>
          <w:szCs w:val="20"/>
        </w:rPr>
        <w:t xml:space="preserve"> ou a apresentação de declaração falsa, implicará: </w:t>
      </w:r>
    </w:p>
    <w:p w14:paraId="373C8A85" w14:textId="77777777" w:rsidR="00945882" w:rsidRPr="00850EC0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color w:val="000000"/>
          <w:sz w:val="20"/>
          <w:szCs w:val="20"/>
        </w:rPr>
        <w:t xml:space="preserve">I </w:t>
      </w:r>
      <w:r>
        <w:rPr>
          <w:color w:val="000000"/>
          <w:sz w:val="20"/>
          <w:szCs w:val="20"/>
        </w:rPr>
        <w:t>–</w:t>
      </w:r>
      <w:r w:rsidRPr="00850E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no </w:t>
      </w:r>
      <w:r w:rsidRPr="00850EC0">
        <w:rPr>
          <w:color w:val="000000"/>
          <w:sz w:val="20"/>
          <w:szCs w:val="20"/>
        </w:rPr>
        <w:t xml:space="preserve">impedimento da posse ou do exercício do cargo, emprego ou função pública; </w:t>
      </w:r>
    </w:p>
    <w:p w14:paraId="289AD434" w14:textId="77777777" w:rsidR="00945882" w:rsidRPr="00850EC0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color w:val="000000"/>
          <w:sz w:val="20"/>
          <w:szCs w:val="20"/>
        </w:rPr>
        <w:t xml:space="preserve">II - no caso de agente público em exercício, a instauração de processo administrativo disciplinar que poderá culminar em demissão, além de outras penalidades previstas em lei; </w:t>
      </w:r>
    </w:p>
    <w:p w14:paraId="56CB9818" w14:textId="77777777" w:rsidR="00945882" w:rsidRPr="00850EC0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color w:val="000000"/>
          <w:sz w:val="20"/>
          <w:szCs w:val="20"/>
        </w:rPr>
        <w:t>III - a sujeição do agente público às sanções por ato de improbidade administrativa, nos termos da Lei Federal n. 8.429, de 2 de junho de 1992.</w:t>
      </w:r>
    </w:p>
    <w:p w14:paraId="40C342F9" w14:textId="77777777" w:rsidR="00945882" w:rsidRPr="00850EC0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rStyle w:val="Forte"/>
          <w:color w:val="000000"/>
          <w:sz w:val="20"/>
          <w:szCs w:val="20"/>
        </w:rPr>
        <w:t>§</w:t>
      </w:r>
      <w:r>
        <w:rPr>
          <w:rStyle w:val="Forte"/>
          <w:color w:val="000000"/>
          <w:sz w:val="20"/>
          <w:szCs w:val="20"/>
        </w:rPr>
        <w:t>7</w:t>
      </w:r>
      <w:r w:rsidRPr="00850EC0">
        <w:rPr>
          <w:rStyle w:val="Forte"/>
          <w:color w:val="000000"/>
          <w:sz w:val="20"/>
          <w:szCs w:val="20"/>
        </w:rPr>
        <w:t>º.</w:t>
      </w:r>
      <w:r w:rsidRPr="00850EC0">
        <w:rPr>
          <w:color w:val="000000"/>
          <w:sz w:val="20"/>
          <w:szCs w:val="20"/>
        </w:rPr>
        <w:t xml:space="preserve"> As </w:t>
      </w:r>
      <w:r w:rsidRPr="008661A2">
        <w:rPr>
          <w:color w:val="000000"/>
          <w:sz w:val="20"/>
          <w:szCs w:val="20"/>
          <w:shd w:val="clear" w:color="auto" w:fill="FFFFFF"/>
        </w:rPr>
        <w:t>declaraç</w:t>
      </w:r>
      <w:r>
        <w:rPr>
          <w:color w:val="000000"/>
          <w:sz w:val="20"/>
          <w:szCs w:val="20"/>
          <w:shd w:val="clear" w:color="auto" w:fill="FFFFFF"/>
        </w:rPr>
        <w:t>ões</w:t>
      </w:r>
      <w:r w:rsidRPr="008661A2">
        <w:rPr>
          <w:color w:val="000000"/>
          <w:sz w:val="20"/>
          <w:szCs w:val="20"/>
          <w:shd w:val="clear" w:color="auto" w:fill="FFFFFF"/>
        </w:rPr>
        <w:t xml:space="preserve"> de imposto de renda e proventos de qualquer natureza</w:t>
      </w:r>
      <w:r w:rsidRPr="00850EC0">
        <w:rPr>
          <w:color w:val="000000"/>
          <w:sz w:val="20"/>
          <w:szCs w:val="20"/>
        </w:rPr>
        <w:t xml:space="preserve"> serão arquivadas no serviço de pessoal do Município de Cruzmaltina</w:t>
      </w:r>
      <w:r>
        <w:rPr>
          <w:color w:val="000000"/>
          <w:sz w:val="20"/>
          <w:szCs w:val="20"/>
        </w:rPr>
        <w:t>, garantindo o sigilo e a</w:t>
      </w:r>
      <w:r w:rsidRPr="00850EC0">
        <w:rPr>
          <w:color w:val="000000"/>
          <w:sz w:val="20"/>
          <w:szCs w:val="20"/>
        </w:rPr>
        <w:t xml:space="preserve"> confidencialidade das informações fiscais e bancárias e o acesso apenas às autoridades</w:t>
      </w:r>
      <w:r>
        <w:rPr>
          <w:color w:val="000000"/>
          <w:sz w:val="20"/>
          <w:szCs w:val="20"/>
        </w:rPr>
        <w:t xml:space="preserve"> competentes nos termos da lei.</w:t>
      </w:r>
    </w:p>
    <w:p w14:paraId="1DED123E" w14:textId="77777777" w:rsidR="00945882" w:rsidRDefault="00945882" w:rsidP="00945882">
      <w:pPr>
        <w:pStyle w:val="mb-3"/>
        <w:spacing w:line="360" w:lineRule="auto"/>
        <w:ind w:left="1418"/>
        <w:jc w:val="both"/>
        <w:rPr>
          <w:rStyle w:val="Forte"/>
          <w:i/>
          <w:color w:val="000000"/>
          <w:sz w:val="20"/>
          <w:szCs w:val="20"/>
        </w:rPr>
      </w:pPr>
      <w:r w:rsidRPr="00850EC0">
        <w:rPr>
          <w:rStyle w:val="Forte"/>
          <w:color w:val="000000"/>
          <w:sz w:val="20"/>
          <w:szCs w:val="20"/>
        </w:rPr>
        <w:t>§</w:t>
      </w:r>
      <w:r>
        <w:rPr>
          <w:rStyle w:val="Forte"/>
          <w:color w:val="000000"/>
          <w:sz w:val="20"/>
          <w:szCs w:val="20"/>
        </w:rPr>
        <w:t>8</w:t>
      </w:r>
      <w:r w:rsidRPr="00850EC0">
        <w:rPr>
          <w:rStyle w:val="Forte"/>
          <w:color w:val="000000"/>
          <w:sz w:val="20"/>
          <w:szCs w:val="20"/>
        </w:rPr>
        <w:t>º.</w:t>
      </w:r>
      <w:r w:rsidRPr="00850E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O </w:t>
      </w:r>
      <w:r w:rsidRPr="00850EC0">
        <w:rPr>
          <w:color w:val="000000"/>
          <w:sz w:val="20"/>
          <w:szCs w:val="20"/>
        </w:rPr>
        <w:t>agente</w:t>
      </w:r>
      <w:r>
        <w:rPr>
          <w:color w:val="000000"/>
          <w:sz w:val="20"/>
          <w:szCs w:val="20"/>
        </w:rPr>
        <w:t xml:space="preserve"> público isento de </w:t>
      </w:r>
      <w:r w:rsidRPr="00850EC0">
        <w:rPr>
          <w:color w:val="000000"/>
          <w:sz w:val="20"/>
          <w:szCs w:val="20"/>
          <w:shd w:val="clear" w:color="auto" w:fill="FFFFFF"/>
        </w:rPr>
        <w:t>declaração de imposto de renda</w:t>
      </w:r>
      <w:r>
        <w:rPr>
          <w:color w:val="000000"/>
          <w:sz w:val="20"/>
          <w:szCs w:val="20"/>
          <w:shd w:val="clear" w:color="auto" w:fill="FFFFFF"/>
        </w:rPr>
        <w:t xml:space="preserve"> que possuir patrimônio ou receber outros proventos de qualquer natureza apresentará, </w:t>
      </w:r>
      <w:r>
        <w:rPr>
          <w:sz w:val="20"/>
          <w:szCs w:val="20"/>
        </w:rPr>
        <w:t>conforme data limite do calendário da Receita Federal,</w:t>
      </w:r>
      <w:r>
        <w:rPr>
          <w:color w:val="000000"/>
          <w:sz w:val="20"/>
          <w:szCs w:val="20"/>
          <w:shd w:val="clear" w:color="auto" w:fill="FFFFFF"/>
        </w:rPr>
        <w:t xml:space="preserve"> a declaração próprio de seus bens e proventos ao setor de Recurso Humanos do Município.</w:t>
      </w:r>
    </w:p>
    <w:p w14:paraId="2AE18873" w14:textId="77777777" w:rsidR="00945882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  <w:shd w:val="clear" w:color="auto" w:fill="FFFFFF"/>
        </w:rPr>
      </w:pPr>
      <w:r w:rsidRPr="00850EC0">
        <w:rPr>
          <w:rStyle w:val="Forte"/>
          <w:color w:val="000000"/>
          <w:sz w:val="20"/>
          <w:szCs w:val="20"/>
        </w:rPr>
        <w:lastRenderedPageBreak/>
        <w:t>§</w:t>
      </w:r>
      <w:r>
        <w:rPr>
          <w:rStyle w:val="Forte"/>
          <w:color w:val="000000"/>
          <w:sz w:val="20"/>
          <w:szCs w:val="20"/>
        </w:rPr>
        <w:t xml:space="preserve">9º. </w:t>
      </w:r>
      <w:r>
        <w:rPr>
          <w:rStyle w:val="Forte"/>
          <w:b w:val="0"/>
          <w:color w:val="000000"/>
          <w:sz w:val="20"/>
          <w:szCs w:val="20"/>
        </w:rPr>
        <w:t>No</w:t>
      </w:r>
      <w:r w:rsidRPr="00850EC0">
        <w:rPr>
          <w:rStyle w:val="Forte"/>
          <w:b w:val="0"/>
          <w:color w:val="000000"/>
          <w:sz w:val="20"/>
          <w:szCs w:val="20"/>
        </w:rPr>
        <w:t xml:space="preserve"> </w:t>
      </w:r>
      <w:r w:rsidRPr="00850EC0">
        <w:rPr>
          <w:color w:val="000000"/>
          <w:sz w:val="20"/>
          <w:szCs w:val="20"/>
        </w:rPr>
        <w:t>momento em que deixar</w:t>
      </w:r>
      <w:r w:rsidRPr="00850EC0">
        <w:rPr>
          <w:b/>
          <w:color w:val="000000"/>
          <w:sz w:val="20"/>
          <w:szCs w:val="20"/>
        </w:rPr>
        <w:t xml:space="preserve"> </w:t>
      </w:r>
      <w:r w:rsidRPr="00850EC0">
        <w:rPr>
          <w:color w:val="000000"/>
          <w:sz w:val="20"/>
          <w:szCs w:val="20"/>
        </w:rPr>
        <w:t>o cargo, emprego ou função</w:t>
      </w:r>
      <w:r>
        <w:rPr>
          <w:color w:val="000000"/>
          <w:sz w:val="20"/>
          <w:szCs w:val="20"/>
        </w:rPr>
        <w:t xml:space="preserve">, o </w:t>
      </w:r>
      <w:r w:rsidRPr="00850EC0">
        <w:rPr>
          <w:color w:val="000000"/>
          <w:sz w:val="20"/>
          <w:szCs w:val="20"/>
        </w:rPr>
        <w:t>agente</w:t>
      </w:r>
      <w:r>
        <w:rPr>
          <w:color w:val="000000"/>
          <w:sz w:val="20"/>
          <w:szCs w:val="20"/>
        </w:rPr>
        <w:t xml:space="preserve"> público ratificará a </w:t>
      </w:r>
      <w:r w:rsidRPr="008661A2">
        <w:rPr>
          <w:color w:val="000000"/>
          <w:sz w:val="20"/>
          <w:szCs w:val="20"/>
          <w:shd w:val="clear" w:color="auto" w:fill="FFFFFF"/>
        </w:rPr>
        <w:t>declaração de imposto de renda e proventos de qualquer natureza</w:t>
      </w:r>
      <w:r>
        <w:rPr>
          <w:color w:val="000000"/>
          <w:sz w:val="20"/>
          <w:szCs w:val="20"/>
          <w:shd w:val="clear" w:color="auto" w:fill="FFFFFF"/>
        </w:rPr>
        <w:t xml:space="preserve"> apresentada para aquele ano-calendário e, se for o caso, apresentará declaração própria demonstrando eventuais alterações.</w:t>
      </w:r>
    </w:p>
    <w:p w14:paraId="293C78E6" w14:textId="77777777" w:rsidR="00945882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  <w:shd w:val="clear" w:color="auto" w:fill="FFFFFF"/>
        </w:rPr>
      </w:pPr>
      <w:r w:rsidRPr="00850EC0">
        <w:rPr>
          <w:rStyle w:val="Forte"/>
          <w:color w:val="000000"/>
          <w:sz w:val="20"/>
          <w:szCs w:val="20"/>
        </w:rPr>
        <w:t>§</w:t>
      </w:r>
      <w:r>
        <w:rPr>
          <w:rStyle w:val="Forte"/>
          <w:color w:val="000000"/>
          <w:sz w:val="20"/>
          <w:szCs w:val="20"/>
        </w:rPr>
        <w:t>10.</w:t>
      </w:r>
      <w:r w:rsidRPr="00AA276C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 xml:space="preserve">A obrigatoriedade na apresentação da </w:t>
      </w:r>
      <w:r w:rsidRPr="00D87B1A">
        <w:rPr>
          <w:color w:val="000000"/>
          <w:sz w:val="20"/>
          <w:szCs w:val="20"/>
          <w:shd w:val="clear" w:color="auto" w:fill="FFFFFF"/>
        </w:rPr>
        <w:t>declaração de imposto de renda e proventos de qualquer natureza</w:t>
      </w:r>
      <w:r>
        <w:rPr>
          <w:color w:val="000000"/>
          <w:sz w:val="20"/>
          <w:szCs w:val="20"/>
          <w:shd w:val="clear" w:color="auto" w:fill="FFFFFF"/>
        </w:rPr>
        <w:t xml:space="preserve"> de que trata este artigo abrange aos servidores efetivos e comissionados do Poder Legislativo Municipal.</w:t>
      </w:r>
    </w:p>
    <w:p w14:paraId="0FF6D039" w14:textId="77777777" w:rsidR="00945882" w:rsidRPr="001A6357" w:rsidRDefault="00945882" w:rsidP="00945882">
      <w:pPr>
        <w:pStyle w:val="mb-3"/>
        <w:spacing w:line="360" w:lineRule="auto"/>
        <w:ind w:left="1418"/>
        <w:jc w:val="both"/>
        <w:rPr>
          <w:sz w:val="22"/>
          <w:szCs w:val="22"/>
        </w:rPr>
      </w:pPr>
      <w:r w:rsidRPr="001A6357">
        <w:rPr>
          <w:rStyle w:val="Forte"/>
          <w:color w:val="000000"/>
          <w:sz w:val="22"/>
          <w:szCs w:val="22"/>
        </w:rPr>
        <w:t>§11.</w:t>
      </w:r>
      <w:r w:rsidRPr="001A6357">
        <w:rPr>
          <w:color w:val="000000"/>
          <w:sz w:val="22"/>
          <w:szCs w:val="22"/>
          <w:shd w:val="clear" w:color="auto" w:fill="FFFFFF"/>
        </w:rPr>
        <w:t xml:space="preserve"> </w:t>
      </w:r>
      <w:r w:rsidRPr="001A6357">
        <w:rPr>
          <w:sz w:val="22"/>
          <w:szCs w:val="22"/>
        </w:rPr>
        <w:t>Compete a cada Secretaria a exigência e o controle da apresentação dos documentos pelos agentes públicos que estiverem sob sua responsabilidade, a qual será encaminhada pelo Secretário da pasta respectiva, ao Setor de Recursos Humanos competente.</w:t>
      </w:r>
    </w:p>
    <w:p w14:paraId="0A9EC4D2" w14:textId="77777777" w:rsidR="00945882" w:rsidRPr="001A6357" w:rsidRDefault="00945882" w:rsidP="00945882">
      <w:pPr>
        <w:pStyle w:val="mb-3"/>
        <w:spacing w:line="360" w:lineRule="auto"/>
        <w:ind w:left="1418"/>
        <w:jc w:val="both"/>
        <w:rPr>
          <w:sz w:val="22"/>
          <w:szCs w:val="22"/>
        </w:rPr>
      </w:pPr>
      <w:r w:rsidRPr="001A6357">
        <w:rPr>
          <w:sz w:val="22"/>
          <w:szCs w:val="22"/>
        </w:rPr>
        <w:t>Parágrafo único.</w:t>
      </w:r>
      <w:r>
        <w:rPr>
          <w:sz w:val="22"/>
          <w:szCs w:val="22"/>
        </w:rPr>
        <w:t xml:space="preserve"> </w:t>
      </w:r>
      <w:r w:rsidRPr="001A6357">
        <w:rPr>
          <w:sz w:val="22"/>
          <w:szCs w:val="22"/>
        </w:rPr>
        <w:t xml:space="preserve">A não apresentação dos documentos exigidos neste artigo caracteriza descumprimento de obrigação legal, prevista no art. 13 da Lei n. 8.429/1992.”  </w:t>
      </w:r>
    </w:p>
    <w:p w14:paraId="25437433" w14:textId="77777777" w:rsidR="00945882" w:rsidRPr="00F8673B" w:rsidRDefault="00945882" w:rsidP="00945882">
      <w:pPr>
        <w:jc w:val="both"/>
        <w:rPr>
          <w:color w:val="EE0000"/>
          <w:sz w:val="28"/>
          <w:szCs w:val="28"/>
        </w:rPr>
      </w:pPr>
    </w:p>
    <w:p w14:paraId="73915741" w14:textId="3B7F85B3" w:rsidR="00945882" w:rsidRPr="00B554FD" w:rsidRDefault="00945882" w:rsidP="0094588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B554FD">
        <w:rPr>
          <w:rFonts w:ascii="Arial" w:hAnsi="Arial" w:cs="Arial"/>
          <w:color w:val="212121"/>
          <w:sz w:val="32"/>
          <w:szCs w:val="32"/>
        </w:rPr>
        <w:t xml:space="preserve">Coloco e emenda modificativa na redação do art. 2º do </w:t>
      </w:r>
      <w:r w:rsidRPr="00B554FD">
        <w:rPr>
          <w:rFonts w:ascii="Arial" w:hAnsi="Arial" w:cs="Arial"/>
          <w:b/>
          <w:bCs/>
          <w:color w:val="212121"/>
          <w:sz w:val="32"/>
          <w:szCs w:val="32"/>
        </w:rPr>
        <w:t>Projeto de Emenda à Lei Orgânica 01/2025</w:t>
      </w:r>
      <w:r w:rsidRPr="00B554FD">
        <w:rPr>
          <w:rFonts w:ascii="Arial" w:hAnsi="Arial" w:cs="Arial"/>
          <w:color w:val="212121"/>
          <w:sz w:val="32"/>
          <w:szCs w:val="32"/>
        </w:rPr>
        <w:t xml:space="preserve"> em discussão.</w:t>
      </w:r>
    </w:p>
    <w:p w14:paraId="68F4F038" w14:textId="2F9B587B" w:rsidR="00945882" w:rsidRPr="00B554FD" w:rsidRDefault="00945882" w:rsidP="0094588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B554FD">
        <w:rPr>
          <w:rFonts w:ascii="Arial" w:hAnsi="Arial" w:cs="Arial"/>
          <w:color w:val="212121"/>
          <w:sz w:val="32"/>
          <w:szCs w:val="32"/>
        </w:rPr>
        <w:t xml:space="preserve"> Dou por aprovado ou reprovado a emenda modificativa na redação do art. 2º do </w:t>
      </w:r>
      <w:r w:rsidRPr="00B554FD">
        <w:rPr>
          <w:rFonts w:ascii="Arial" w:hAnsi="Arial" w:cs="Arial"/>
          <w:b/>
          <w:bCs/>
          <w:color w:val="212121"/>
          <w:sz w:val="32"/>
          <w:szCs w:val="32"/>
        </w:rPr>
        <w:t>Projeto de Emenda à Lei Orgânica 01/2025.</w:t>
      </w:r>
    </w:p>
    <w:p w14:paraId="32CE97BA" w14:textId="77777777" w:rsidR="00D46976" w:rsidRPr="00F8673B" w:rsidRDefault="00D46976" w:rsidP="00D46976">
      <w:pPr>
        <w:jc w:val="both"/>
        <w:rPr>
          <w:color w:val="EE0000"/>
          <w:sz w:val="28"/>
          <w:szCs w:val="28"/>
        </w:rPr>
      </w:pPr>
    </w:p>
    <w:p w14:paraId="01FE2D0F" w14:textId="77777777" w:rsidR="00810900" w:rsidRPr="00B554FD" w:rsidRDefault="00810900" w:rsidP="0081090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</w:rPr>
      </w:pPr>
      <w:r w:rsidRPr="00B554FD">
        <w:rPr>
          <w:rFonts w:ascii="Arial" w:hAnsi="Arial" w:cs="Arial"/>
          <w:color w:val="212121"/>
          <w:sz w:val="32"/>
          <w:szCs w:val="32"/>
        </w:rPr>
        <w:t xml:space="preserve">Solicito a leitura da ementa do Projeto de Emenda à Lei Orgânica 01/2025 e da ementa do parecer da comissão. </w:t>
      </w:r>
    </w:p>
    <w:p w14:paraId="0F134E1A" w14:textId="77777777" w:rsidR="00810900" w:rsidRPr="00B554FD" w:rsidRDefault="00810900" w:rsidP="00810900">
      <w:pPr>
        <w:pStyle w:val="Recuodecorpodetexto"/>
        <w:ind w:left="0"/>
        <w:jc w:val="both"/>
        <w:rPr>
          <w:rFonts w:ascii="Times New Roman" w:hAnsi="Times New Roman" w:cs="Times New Roman"/>
          <w:i/>
          <w:iCs/>
          <w:color w:val="212121"/>
          <w:sz w:val="28"/>
          <w:szCs w:val="28"/>
        </w:rPr>
      </w:pPr>
      <w:r w:rsidRPr="00B554FD">
        <w:rPr>
          <w:rFonts w:ascii="Times New Roman" w:hAnsi="Times New Roman" w:cs="Times New Roman"/>
          <w:color w:val="212121"/>
          <w:sz w:val="28"/>
          <w:szCs w:val="28"/>
        </w:rPr>
        <w:lastRenderedPageBreak/>
        <w:t>Projeto de Emenda à Lei Orgânica 01/2025: Dispõe sobre a obrigatoriedade da declaração de bens e valores dos agentes públicos no âmbito do Município de Cruzmaltina, em conformidade com a Lei Federal n. 8.429, de 2 de junho de 1992, e altera o Art. 58 da Lei Orgânica Municipal.</w:t>
      </w:r>
    </w:p>
    <w:p w14:paraId="72A7F105" w14:textId="7F65D513" w:rsidR="00810900" w:rsidRPr="00B554FD" w:rsidRDefault="00810900" w:rsidP="00810900">
      <w:pPr>
        <w:pStyle w:val="Recuodecorpodetexto"/>
        <w:ind w:left="0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14:paraId="2FD638CA" w14:textId="77777777" w:rsidR="00810900" w:rsidRPr="00B554FD" w:rsidRDefault="00810900" w:rsidP="00810900">
      <w:pPr>
        <w:jc w:val="both"/>
        <w:rPr>
          <w:color w:val="212121"/>
          <w:sz w:val="28"/>
          <w:szCs w:val="28"/>
        </w:rPr>
      </w:pPr>
      <w:r w:rsidRPr="00B554FD">
        <w:rPr>
          <w:color w:val="212121"/>
          <w:sz w:val="28"/>
          <w:szCs w:val="28"/>
        </w:rPr>
        <w:t>Parecer das Comissões:  Favorável a tramitação e aprovação do Projeto de Emenda à Lei Orgânica Municipal nº 01/2025, desde que com emenda modificativa na redação do seu art. 2º, nos termos desse voto.</w:t>
      </w:r>
    </w:p>
    <w:p w14:paraId="484D6D7B" w14:textId="77777777" w:rsidR="00810900" w:rsidRPr="00B554FD" w:rsidRDefault="00810900" w:rsidP="00810900">
      <w:pPr>
        <w:jc w:val="both"/>
        <w:rPr>
          <w:color w:val="212121"/>
          <w:sz w:val="28"/>
          <w:szCs w:val="28"/>
        </w:rPr>
      </w:pPr>
    </w:p>
    <w:p w14:paraId="5D6DE831" w14:textId="77777777" w:rsidR="00810900" w:rsidRPr="00B554FD" w:rsidRDefault="00810900" w:rsidP="0081090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B554FD">
        <w:rPr>
          <w:rFonts w:ascii="Arial" w:hAnsi="Arial" w:cs="Arial"/>
          <w:color w:val="212121"/>
          <w:sz w:val="32"/>
          <w:szCs w:val="32"/>
        </w:rPr>
        <w:t>Coloco o projeto em discussão.</w:t>
      </w:r>
    </w:p>
    <w:p w14:paraId="5C7177D7" w14:textId="6185D109" w:rsidR="00810900" w:rsidRPr="00B554FD" w:rsidRDefault="00810900" w:rsidP="0081090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B554FD">
        <w:rPr>
          <w:rFonts w:ascii="Arial" w:hAnsi="Arial" w:cs="Arial"/>
          <w:color w:val="212121"/>
          <w:sz w:val="32"/>
          <w:szCs w:val="32"/>
        </w:rPr>
        <w:t>Coloco o Projeto</w:t>
      </w:r>
      <w:r w:rsidR="00645A58" w:rsidRPr="00B554FD">
        <w:rPr>
          <w:rFonts w:ascii="Arial" w:hAnsi="Arial" w:cs="Arial"/>
          <w:color w:val="212121"/>
          <w:sz w:val="32"/>
          <w:szCs w:val="32"/>
        </w:rPr>
        <w:t xml:space="preserve"> de</w:t>
      </w:r>
      <w:r w:rsidRPr="00B554FD">
        <w:rPr>
          <w:rFonts w:ascii="Arial" w:hAnsi="Arial" w:cs="Arial"/>
          <w:color w:val="212121"/>
          <w:sz w:val="32"/>
          <w:szCs w:val="32"/>
        </w:rPr>
        <w:t xml:space="preserve"> </w:t>
      </w:r>
      <w:r w:rsidR="00645A58" w:rsidRPr="00B554FD">
        <w:rPr>
          <w:rFonts w:ascii="Arial" w:hAnsi="Arial" w:cs="Arial"/>
          <w:color w:val="212121"/>
          <w:sz w:val="32"/>
          <w:szCs w:val="32"/>
        </w:rPr>
        <w:t xml:space="preserve">Emenda à Lei Orgânica 01/2025 </w:t>
      </w:r>
      <w:r w:rsidRPr="00B554FD">
        <w:rPr>
          <w:rFonts w:ascii="Arial" w:hAnsi="Arial" w:cs="Arial"/>
          <w:color w:val="212121"/>
          <w:sz w:val="32"/>
          <w:szCs w:val="32"/>
        </w:rPr>
        <w:t>em votação os favoráveis permaneçam como estão os contrários se manifestem colocando - se em pé.</w:t>
      </w:r>
    </w:p>
    <w:p w14:paraId="080F5D5C" w14:textId="77777777" w:rsidR="00810900" w:rsidRPr="00B554FD" w:rsidRDefault="00810900" w:rsidP="0081090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B554FD">
        <w:rPr>
          <w:rFonts w:ascii="Arial" w:hAnsi="Arial" w:cs="Arial"/>
          <w:color w:val="212121"/>
          <w:sz w:val="32"/>
          <w:szCs w:val="32"/>
        </w:rPr>
        <w:t xml:space="preserve">Dou por aprovado/reprovado o Projeto de Emenda à Lei Orgânica 01/2025 em </w:t>
      </w:r>
      <w:r w:rsidRPr="00B554FD">
        <w:rPr>
          <w:rFonts w:ascii="Arial" w:hAnsi="Arial" w:cs="Arial"/>
          <w:color w:val="212121"/>
          <w:sz w:val="32"/>
          <w:szCs w:val="32"/>
          <w:u w:val="single"/>
        </w:rPr>
        <w:t xml:space="preserve">SEGUNDA </w:t>
      </w:r>
      <w:r w:rsidRPr="00B554FD">
        <w:rPr>
          <w:rFonts w:ascii="Arial" w:hAnsi="Arial" w:cs="Arial"/>
          <w:color w:val="212121"/>
          <w:sz w:val="32"/>
          <w:szCs w:val="32"/>
        </w:rPr>
        <w:t>votação.</w:t>
      </w:r>
    </w:p>
    <w:p w14:paraId="46BDFF76" w14:textId="77777777" w:rsidR="00810900" w:rsidRPr="00F8673B" w:rsidRDefault="00810900" w:rsidP="00B554FD">
      <w:pPr>
        <w:suppressAutoHyphens w:val="0"/>
        <w:spacing w:after="0" w:line="600" w:lineRule="auto"/>
        <w:jc w:val="both"/>
        <w:rPr>
          <w:rFonts w:ascii="Arial" w:hAnsi="Arial" w:cs="Arial"/>
          <w:color w:val="EE0000"/>
          <w:sz w:val="32"/>
          <w:szCs w:val="32"/>
        </w:rPr>
      </w:pPr>
    </w:p>
    <w:p w14:paraId="4E3D3F0E" w14:textId="5AB46ECC" w:rsidR="00824F8B" w:rsidRPr="00824F8B" w:rsidRDefault="00813759" w:rsidP="00824F8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 71/2025</w:t>
      </w: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824F8B">
        <w:rPr>
          <w:rFonts w:ascii="Arial" w:hAnsi="Arial" w:cs="Arial"/>
          <w:color w:val="000000" w:themeColor="text1"/>
        </w:rPr>
        <w:t>(Abert. Cred. Adic. Supl. Saúde)</w:t>
      </w:r>
    </w:p>
    <w:p w14:paraId="705A31B3" w14:textId="6E7D0BDE" w:rsidR="00813759" w:rsidRPr="00824F8B" w:rsidRDefault="00813759" w:rsidP="00824F8B">
      <w:pPr>
        <w:suppressAutoHyphens w:val="0"/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 w:rsidRPr="00824F8B">
        <w:rPr>
          <w:b/>
          <w:bCs/>
          <w:color w:val="000000" w:themeColor="text1"/>
          <w:sz w:val="28"/>
          <w:szCs w:val="28"/>
        </w:rPr>
        <w:lastRenderedPageBreak/>
        <w:t>Projeto de Lei 71/2025:</w:t>
      </w:r>
      <w:r w:rsidRPr="00824F8B">
        <w:rPr>
          <w:sz w:val="28"/>
          <w:szCs w:val="28"/>
        </w:rPr>
        <w:t xml:space="preserve"> Autoriza o Executivo Municipal a efetuar a abertura de Crédito Adicional </w:t>
      </w:r>
      <w:r w:rsidRPr="00824F8B">
        <w:rPr>
          <w:sz w:val="28"/>
          <w:szCs w:val="28"/>
        </w:rPr>
        <w:tab/>
        <w:t>Suplementar no orçamento do Município de Cruzmaltina para o Exercício de 2025 e dá outras providências.</w:t>
      </w:r>
    </w:p>
    <w:p w14:paraId="4F319A3C" w14:textId="77777777" w:rsidR="00813759" w:rsidRPr="00E309E5" w:rsidRDefault="00813759" w:rsidP="00813759">
      <w:pPr>
        <w:pStyle w:val="Recuodecorpodetex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09E5">
        <w:rPr>
          <w:rFonts w:ascii="Times New Roman" w:hAnsi="Times New Roman" w:cs="Times New Roman"/>
          <w:sz w:val="28"/>
          <w:szCs w:val="28"/>
        </w:rPr>
        <w:t>.</w:t>
      </w:r>
    </w:p>
    <w:p w14:paraId="49CA3A4E" w14:textId="464CB0D1" w:rsidR="00265F16" w:rsidRPr="00265F16" w:rsidRDefault="00813759" w:rsidP="00265F16">
      <w:pPr>
        <w:pStyle w:val="Corpodetexto"/>
        <w:ind w:right="-316"/>
        <w:rPr>
          <w:rFonts w:ascii="Times New Roman" w:hAnsi="Times New Roman" w:cs="Times New Roman"/>
          <w:sz w:val="28"/>
          <w:szCs w:val="28"/>
        </w:rPr>
      </w:pPr>
      <w:r w:rsidRPr="00610BCC">
        <w:rPr>
          <w:rFonts w:ascii="Times New Roman" w:hAnsi="Times New Roman"/>
          <w:b/>
          <w:bCs/>
          <w:color w:val="000000" w:themeColor="text1"/>
          <w:sz w:val="28"/>
          <w:szCs w:val="28"/>
        </w:rPr>
        <w:t>Parecer das Comissões</w:t>
      </w:r>
      <w:r w:rsidRPr="00265F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265F16">
        <w:rPr>
          <w:rFonts w:ascii="Times New Roman" w:hAnsi="Times New Roman" w:cs="Times New Roman"/>
          <w:sz w:val="28"/>
          <w:szCs w:val="28"/>
        </w:rPr>
        <w:t xml:space="preserve"> </w:t>
      </w:r>
      <w:r w:rsidR="00265F16" w:rsidRPr="00265F16">
        <w:rPr>
          <w:rFonts w:ascii="Times New Roman" w:hAnsi="Times New Roman" w:cs="Times New Roman"/>
          <w:sz w:val="28"/>
          <w:szCs w:val="28"/>
        </w:rPr>
        <w:t xml:space="preserve"> Favorável a tramitação e aprovação do Projeto de Lei Municipal nº 71/2025, o qual </w:t>
      </w:r>
      <w:r w:rsidR="00265F16" w:rsidRPr="00265F16">
        <w:rPr>
          <w:rFonts w:ascii="Times New Roman" w:hAnsi="Times New Roman" w:cs="Times New Roman"/>
          <w:iCs/>
          <w:sz w:val="28"/>
          <w:szCs w:val="28"/>
        </w:rPr>
        <w:t xml:space="preserve">autoriza abertura de crédito adicional suplementar, no valor de </w:t>
      </w:r>
      <w:r w:rsidR="00265F16" w:rsidRPr="00265F16">
        <w:rPr>
          <w:rFonts w:ascii="Times New Roman" w:hAnsi="Times New Roman" w:cs="Times New Roman"/>
          <w:bCs/>
          <w:iCs/>
          <w:sz w:val="28"/>
          <w:szCs w:val="28"/>
        </w:rPr>
        <w:t xml:space="preserve">R$ 380.000,00 (trezentos e oitenta mil reais), </w:t>
      </w:r>
      <w:r w:rsidR="00265F16" w:rsidRPr="00265F16">
        <w:rPr>
          <w:rFonts w:ascii="Times New Roman" w:hAnsi="Times New Roman" w:cs="Times New Roman"/>
          <w:iCs/>
          <w:sz w:val="28"/>
          <w:szCs w:val="28"/>
        </w:rPr>
        <w:t>no orçamento do Município de Cruzmaltina para o exercício financeiro de 2025 e dá outras providências”</w:t>
      </w:r>
    </w:p>
    <w:p w14:paraId="641DB2D0" w14:textId="77777777" w:rsidR="00813759" w:rsidRPr="00610BCC" w:rsidRDefault="00813759" w:rsidP="00813759">
      <w:pPr>
        <w:jc w:val="both"/>
        <w:rPr>
          <w:color w:val="000000" w:themeColor="text1"/>
          <w:sz w:val="28"/>
          <w:szCs w:val="28"/>
        </w:rPr>
      </w:pPr>
    </w:p>
    <w:p w14:paraId="6261CE6C" w14:textId="77777777" w:rsidR="00813759" w:rsidRPr="00907D6C" w:rsidRDefault="00813759" w:rsidP="0081375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5D38DE8C" w14:textId="77777777" w:rsidR="00813759" w:rsidRPr="00907D6C" w:rsidRDefault="00813759" w:rsidP="0081375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4BE3F4E8" w14:textId="44F130BD" w:rsidR="00813759" w:rsidRPr="00824F8B" w:rsidRDefault="00813759" w:rsidP="0081375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71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E938C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58561371" w14:textId="77777777" w:rsidR="00813759" w:rsidRDefault="00813759" w:rsidP="00813759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B8EDCA8" w14:textId="3DCED57A" w:rsidR="00E668E1" w:rsidRPr="00E309E5" w:rsidRDefault="00E668E1" w:rsidP="00E668E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de Resolução n°01/2025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</w:t>
      </w:r>
      <w:r w:rsidR="001C6BCC">
        <w:rPr>
          <w:rFonts w:ascii="Arial" w:hAnsi="Arial" w:cs="Arial"/>
          <w:color w:val="000000" w:themeColor="text1"/>
          <w:sz w:val="32"/>
          <w:szCs w:val="32"/>
        </w:rPr>
        <w:t xml:space="preserve"> especial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.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3067397F" w14:textId="33D2FD06" w:rsidR="00E668E1" w:rsidRPr="00B554FD" w:rsidRDefault="00E668E1" w:rsidP="00E668E1">
      <w:pPr>
        <w:widowControl w:val="0"/>
        <w:spacing w:line="360" w:lineRule="auto"/>
        <w:jc w:val="both"/>
        <w:rPr>
          <w:sz w:val="28"/>
          <w:szCs w:val="28"/>
        </w:rPr>
      </w:pPr>
      <w:r w:rsidRPr="00B554FD">
        <w:rPr>
          <w:b/>
          <w:bCs/>
          <w:color w:val="000000" w:themeColor="text1"/>
          <w:sz w:val="28"/>
          <w:szCs w:val="28"/>
        </w:rPr>
        <w:t>Projeto de resolução n°01/2025:</w:t>
      </w:r>
      <w:r w:rsidRPr="00B554FD">
        <w:rPr>
          <w:sz w:val="28"/>
          <w:szCs w:val="28"/>
        </w:rPr>
        <w:t xml:space="preserve"> Aprova o Relatório Final da Comissão Parlamentar de Inquérito, instituída pela</w:t>
      </w:r>
      <w:r w:rsidRPr="00B554FD">
        <w:rPr>
          <w:b/>
          <w:sz w:val="28"/>
          <w:szCs w:val="28"/>
        </w:rPr>
        <w:t xml:space="preserve"> Portaria </w:t>
      </w:r>
      <w:r w:rsidRPr="00B554FD">
        <w:rPr>
          <w:sz w:val="28"/>
          <w:szCs w:val="28"/>
        </w:rPr>
        <w:t xml:space="preserve">nº </w:t>
      </w:r>
      <w:r w:rsidRPr="00B554FD">
        <w:rPr>
          <w:b/>
          <w:sz w:val="28"/>
          <w:szCs w:val="28"/>
        </w:rPr>
        <w:t>194/2025</w:t>
      </w:r>
      <w:r w:rsidRPr="00B554FD">
        <w:rPr>
          <w:sz w:val="28"/>
          <w:szCs w:val="28"/>
        </w:rPr>
        <w:t xml:space="preserve">, tendo por objeto </w:t>
      </w:r>
      <w:r w:rsidRPr="00B554FD">
        <w:rPr>
          <w:sz w:val="28"/>
          <w:szCs w:val="28"/>
        </w:rPr>
        <w:lastRenderedPageBreak/>
        <w:t xml:space="preserve">apurar irregularidades no </w:t>
      </w:r>
      <w:r w:rsidRPr="00B554FD">
        <w:rPr>
          <w:b/>
          <w:sz w:val="28"/>
          <w:szCs w:val="28"/>
        </w:rPr>
        <w:t xml:space="preserve">TERMO ADITIVO </w:t>
      </w:r>
      <w:r w:rsidRPr="00B554FD">
        <w:rPr>
          <w:sz w:val="28"/>
          <w:szCs w:val="28"/>
        </w:rPr>
        <w:t xml:space="preserve">do contrato administrativo nº 36/2025, firmado entre o </w:t>
      </w:r>
      <w:r w:rsidRPr="00B554FD">
        <w:rPr>
          <w:b/>
          <w:sz w:val="28"/>
          <w:szCs w:val="28"/>
        </w:rPr>
        <w:t>MUNICÍPIO DE CRUZMALTINA</w:t>
      </w:r>
      <w:r w:rsidRPr="00B554FD">
        <w:rPr>
          <w:sz w:val="28"/>
          <w:szCs w:val="28"/>
        </w:rPr>
        <w:t xml:space="preserve"> e a empresa </w:t>
      </w:r>
      <w:r w:rsidRPr="00B554FD">
        <w:rPr>
          <w:b/>
          <w:sz w:val="28"/>
          <w:szCs w:val="28"/>
        </w:rPr>
        <w:t>SOVRANA ENGENHARIA E CONSTRUÇÕES LTDA</w:t>
      </w:r>
      <w:r w:rsidRPr="00B554FD">
        <w:rPr>
          <w:sz w:val="28"/>
          <w:szCs w:val="28"/>
        </w:rPr>
        <w:t xml:space="preserve">, no valor de </w:t>
      </w:r>
      <w:r w:rsidRPr="00B554FD">
        <w:rPr>
          <w:b/>
          <w:sz w:val="28"/>
          <w:szCs w:val="28"/>
        </w:rPr>
        <w:t>R$ 54.013,47</w:t>
      </w:r>
      <w:r w:rsidRPr="00B554FD">
        <w:rPr>
          <w:sz w:val="28"/>
          <w:szCs w:val="28"/>
        </w:rPr>
        <w:t xml:space="preserve"> (cinquenta e quatro mil, treze reais e quarenta e sete centavos), equivalente a </w:t>
      </w:r>
      <w:r w:rsidRPr="00B554FD">
        <w:rPr>
          <w:b/>
          <w:sz w:val="28"/>
          <w:szCs w:val="28"/>
        </w:rPr>
        <w:t>10,92%</w:t>
      </w:r>
      <w:r w:rsidRPr="00B554FD">
        <w:rPr>
          <w:sz w:val="28"/>
          <w:szCs w:val="28"/>
        </w:rPr>
        <w:t xml:space="preserve"> (dez vírgula noventa e dois por cento) do valor original do contrato de revitalização da Praça Central com a construção de monumento, conforme processo administrativo nº 134/2024 e Concorrência Eletrônica nº10/2024.”</w:t>
      </w:r>
    </w:p>
    <w:p w14:paraId="499960CA" w14:textId="3A319EB2" w:rsidR="001C6BCC" w:rsidRPr="00B554FD" w:rsidRDefault="001C6BCC" w:rsidP="00E668E1">
      <w:pPr>
        <w:widowControl w:val="0"/>
        <w:spacing w:line="360" w:lineRule="auto"/>
        <w:jc w:val="both"/>
        <w:rPr>
          <w:color w:val="212529"/>
          <w:sz w:val="28"/>
          <w:szCs w:val="28"/>
        </w:rPr>
      </w:pPr>
      <w:r w:rsidRPr="00B554FD">
        <w:rPr>
          <w:b/>
          <w:bCs/>
          <w:sz w:val="28"/>
          <w:szCs w:val="28"/>
        </w:rPr>
        <w:t xml:space="preserve">Parecer da Comissão </w:t>
      </w:r>
      <w:r w:rsidR="00E65BD6" w:rsidRPr="00B554FD">
        <w:rPr>
          <w:b/>
          <w:bCs/>
          <w:sz w:val="28"/>
          <w:szCs w:val="28"/>
        </w:rPr>
        <w:t>Parlamentar de Inquérito</w:t>
      </w:r>
      <w:r w:rsidRPr="00B554FD">
        <w:rPr>
          <w:b/>
          <w:bCs/>
          <w:sz w:val="28"/>
          <w:szCs w:val="28"/>
        </w:rPr>
        <w:t xml:space="preserve">: </w:t>
      </w:r>
      <w:r w:rsidRPr="00B554FD">
        <w:rPr>
          <w:sz w:val="28"/>
          <w:szCs w:val="28"/>
        </w:rPr>
        <w:t>A Comissão, resolv</w:t>
      </w:r>
      <w:r w:rsidR="00E65BD6" w:rsidRPr="00B554FD">
        <w:rPr>
          <w:sz w:val="28"/>
          <w:szCs w:val="28"/>
        </w:rPr>
        <w:t>e</w:t>
      </w:r>
      <w:r w:rsidR="00DB18DE" w:rsidRPr="00B554FD">
        <w:rPr>
          <w:sz w:val="28"/>
          <w:szCs w:val="28"/>
        </w:rPr>
        <w:t>u</w:t>
      </w:r>
      <w:r w:rsidRPr="00B554FD">
        <w:rPr>
          <w:sz w:val="28"/>
          <w:szCs w:val="28"/>
        </w:rPr>
        <w:t xml:space="preserve"> por unanimidade, </w:t>
      </w:r>
      <w:r w:rsidRPr="00B554FD">
        <w:rPr>
          <w:b/>
          <w:bCs/>
          <w:sz w:val="28"/>
          <w:szCs w:val="28"/>
          <w:u w:val="single"/>
        </w:rPr>
        <w:t>APROVAR</w:t>
      </w:r>
      <w:r w:rsidRPr="00B554FD">
        <w:rPr>
          <w:sz w:val="28"/>
          <w:szCs w:val="28"/>
        </w:rPr>
        <w:t xml:space="preserve"> o </w:t>
      </w:r>
      <w:r w:rsidRPr="00B554FD">
        <w:rPr>
          <w:b/>
          <w:bCs/>
          <w:sz w:val="28"/>
          <w:szCs w:val="28"/>
          <w:u w:val="single"/>
        </w:rPr>
        <w:t>RELATÓRIO FINAL</w:t>
      </w:r>
      <w:r w:rsidRPr="00B554FD">
        <w:rPr>
          <w:sz w:val="28"/>
          <w:szCs w:val="28"/>
        </w:rPr>
        <w:t xml:space="preserve"> </w:t>
      </w:r>
      <w:r w:rsidR="00023889" w:rsidRPr="00B554FD">
        <w:rPr>
          <w:sz w:val="28"/>
          <w:szCs w:val="28"/>
        </w:rPr>
        <w:t xml:space="preserve">da referida C.P.I., nos termos do voto do relator desta Comissão, com expedição de Resolução Legislativa apontando as medidas cabíveis, </w:t>
      </w:r>
      <w:r w:rsidR="007559B8" w:rsidRPr="00B554FD">
        <w:rPr>
          <w:sz w:val="28"/>
          <w:szCs w:val="28"/>
        </w:rPr>
        <w:t>nós</w:t>
      </w:r>
      <w:r w:rsidR="00023889" w:rsidRPr="00B554FD">
        <w:rPr>
          <w:sz w:val="28"/>
          <w:szCs w:val="28"/>
        </w:rPr>
        <w:t xml:space="preserve"> temos do art. 59,</w:t>
      </w:r>
      <w:r w:rsidR="00E65BD6" w:rsidRPr="00B554FD">
        <w:rPr>
          <w:sz w:val="28"/>
          <w:szCs w:val="28"/>
        </w:rPr>
        <w:t xml:space="preserve"> </w:t>
      </w:r>
      <w:r w:rsidR="00023889" w:rsidRPr="00B554FD">
        <w:rPr>
          <w:sz w:val="28"/>
          <w:szCs w:val="28"/>
        </w:rPr>
        <w:t>§3°, do Regimento Interno.</w:t>
      </w:r>
    </w:p>
    <w:p w14:paraId="03158692" w14:textId="77777777" w:rsidR="00E668E1" w:rsidRPr="00FF2C6A" w:rsidRDefault="00E668E1" w:rsidP="00E668E1">
      <w:pPr>
        <w:jc w:val="both"/>
        <w:rPr>
          <w:color w:val="000000" w:themeColor="text1"/>
          <w:sz w:val="28"/>
          <w:szCs w:val="28"/>
        </w:rPr>
      </w:pPr>
    </w:p>
    <w:p w14:paraId="37E566BC" w14:textId="77777777" w:rsidR="006540C5" w:rsidRDefault="00E668E1" w:rsidP="006540C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>
        <w:rPr>
          <w:rFonts w:ascii="Arial" w:hAnsi="Arial" w:cs="Arial"/>
          <w:color w:val="000000" w:themeColor="text1"/>
          <w:sz w:val="32"/>
          <w:szCs w:val="32"/>
        </w:rPr>
        <w:t>P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rojeto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de Resolução </w:t>
      </w:r>
      <w:r w:rsidR="001C6BCC">
        <w:rPr>
          <w:rFonts w:ascii="Arial" w:hAnsi="Arial" w:cs="Arial"/>
          <w:color w:val="000000" w:themeColor="text1"/>
          <w:sz w:val="32"/>
          <w:szCs w:val="32"/>
        </w:rPr>
        <w:t>em discussão.</w:t>
      </w:r>
    </w:p>
    <w:p w14:paraId="6E952A91" w14:textId="5AA2F031" w:rsidR="00E668E1" w:rsidRPr="006540C5" w:rsidRDefault="00E668E1" w:rsidP="006540C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540C5">
        <w:rPr>
          <w:rFonts w:ascii="Arial" w:hAnsi="Arial" w:cs="Arial"/>
          <w:color w:val="000000" w:themeColor="text1"/>
          <w:sz w:val="32"/>
          <w:szCs w:val="32"/>
        </w:rPr>
        <w:t>Coloco o Projeto de Resolução</w:t>
      </w:r>
      <w:r w:rsidR="0017528C" w:rsidRPr="006540C5">
        <w:rPr>
          <w:rFonts w:ascii="Arial" w:hAnsi="Arial" w:cs="Arial"/>
          <w:color w:val="000000" w:themeColor="text1"/>
          <w:sz w:val="32"/>
          <w:szCs w:val="32"/>
        </w:rPr>
        <w:t xml:space="preserve"> n°01/2025</w:t>
      </w:r>
      <w:r w:rsidRPr="006540C5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</w:t>
      </w:r>
      <w:r w:rsidR="001C6BCC" w:rsidRPr="006540C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540C5">
        <w:rPr>
          <w:rFonts w:ascii="Arial" w:hAnsi="Arial" w:cs="Arial"/>
          <w:color w:val="000000" w:themeColor="text1"/>
          <w:sz w:val="32"/>
          <w:szCs w:val="32"/>
        </w:rPr>
        <w:t xml:space="preserve">permaneçam como estão os contrários se manifestem colocando </w:t>
      </w:r>
      <w:r w:rsidR="00F8673B" w:rsidRPr="006540C5">
        <w:rPr>
          <w:rFonts w:ascii="Arial" w:hAnsi="Arial" w:cs="Arial"/>
          <w:color w:val="000000" w:themeColor="text1"/>
          <w:sz w:val="32"/>
          <w:szCs w:val="32"/>
        </w:rPr>
        <w:t>-</w:t>
      </w:r>
      <w:r w:rsidRPr="006540C5">
        <w:rPr>
          <w:rFonts w:ascii="Arial" w:hAnsi="Arial" w:cs="Arial"/>
          <w:color w:val="000000" w:themeColor="text1"/>
          <w:sz w:val="32"/>
          <w:szCs w:val="32"/>
        </w:rPr>
        <w:t xml:space="preserve"> se</w:t>
      </w:r>
      <w:r w:rsidR="001C6BCC" w:rsidRPr="006540C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540C5">
        <w:rPr>
          <w:rFonts w:ascii="Arial" w:hAnsi="Arial" w:cs="Arial"/>
          <w:color w:val="000000" w:themeColor="text1"/>
          <w:sz w:val="32"/>
          <w:szCs w:val="32"/>
        </w:rPr>
        <w:t>em pé.</w:t>
      </w:r>
    </w:p>
    <w:p w14:paraId="47798E9F" w14:textId="6761076C" w:rsidR="00806864" w:rsidRPr="00A20D8D" w:rsidRDefault="001C6BCC" w:rsidP="0080686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de Resolução</w:t>
      </w:r>
      <w:r w:rsidR="00DB18D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n°01/2025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em </w:t>
      </w:r>
      <w:r w:rsidR="00E938C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1C8D645B" w14:textId="64C1D7A1" w:rsidR="007559B8" w:rsidRPr="00824F8B" w:rsidRDefault="007559B8" w:rsidP="007559B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24F8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do 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69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</w:p>
    <w:p w14:paraId="435D95BD" w14:textId="77777777" w:rsidR="007559B8" w:rsidRPr="007559B8" w:rsidRDefault="007559B8" w:rsidP="007559B8">
      <w:pPr>
        <w:suppressAutoHyphens w:val="0"/>
        <w:spacing w:after="0" w:line="360" w:lineRule="auto"/>
        <w:jc w:val="both"/>
        <w:rPr>
          <w:sz w:val="28"/>
          <w:szCs w:val="28"/>
        </w:rPr>
      </w:pPr>
      <w:r w:rsidRPr="00824F8B">
        <w:rPr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b/>
          <w:bCs/>
          <w:color w:val="000000" w:themeColor="text1"/>
          <w:sz w:val="28"/>
          <w:szCs w:val="28"/>
        </w:rPr>
        <w:t>69</w:t>
      </w:r>
      <w:r w:rsidRPr="00824F8B">
        <w:rPr>
          <w:b/>
          <w:bCs/>
          <w:color w:val="000000" w:themeColor="text1"/>
          <w:sz w:val="28"/>
          <w:szCs w:val="28"/>
        </w:rPr>
        <w:t>/2025:</w:t>
      </w:r>
      <w:r w:rsidRPr="00824F8B">
        <w:rPr>
          <w:sz w:val="28"/>
          <w:szCs w:val="28"/>
        </w:rPr>
        <w:t xml:space="preserve"> </w:t>
      </w:r>
      <w:r w:rsidRPr="007559B8">
        <w:rPr>
          <w:sz w:val="28"/>
          <w:szCs w:val="28"/>
        </w:rPr>
        <w:t>Dispõe sobre a adequação do piso salarial dos Técnicos de Enfermagem e Auxiliares de Enfermagem à Lei Federal nº 14.434/2022 na Prefeitura Municipal de Cruzmaltina, e dá outras providências.</w:t>
      </w:r>
    </w:p>
    <w:p w14:paraId="4684B8FC" w14:textId="784657FC" w:rsidR="007559B8" w:rsidRPr="00E309E5" w:rsidRDefault="007559B8" w:rsidP="007559B8">
      <w:pPr>
        <w:suppressAutoHyphens w:val="0"/>
        <w:spacing w:after="0" w:line="240" w:lineRule="auto"/>
        <w:jc w:val="both"/>
        <w:rPr>
          <w:sz w:val="28"/>
          <w:szCs w:val="28"/>
        </w:rPr>
      </w:pPr>
    </w:p>
    <w:p w14:paraId="218E6C00" w14:textId="06C090BE" w:rsidR="007559B8" w:rsidRPr="009D007C" w:rsidRDefault="007559B8" w:rsidP="009D007C">
      <w:pPr>
        <w:pStyle w:val="Corpodetexto"/>
        <w:ind w:right="-316"/>
        <w:rPr>
          <w:rFonts w:ascii="Times New Roman" w:hAnsi="Times New Roman" w:cs="Times New Roman"/>
          <w:sz w:val="28"/>
          <w:szCs w:val="28"/>
        </w:rPr>
      </w:pPr>
      <w:r w:rsidRPr="009D00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Parecer das Comissões: </w:t>
      </w:r>
      <w:r w:rsidR="009D007C" w:rsidRPr="009D007C">
        <w:rPr>
          <w:rFonts w:ascii="Times New Roman" w:hAnsi="Times New Roman" w:cs="Times New Roman"/>
          <w:sz w:val="28"/>
          <w:szCs w:val="28"/>
        </w:rPr>
        <w:t xml:space="preserve">Favorável à tramitação e aprovação do Projeto de Lei Municipal nº 69/2025 dispondo </w:t>
      </w:r>
      <w:r w:rsidR="009D007C" w:rsidRPr="009D007C">
        <w:rPr>
          <w:rStyle w:val="citation-233"/>
          <w:rFonts w:ascii="Times New Roman" w:hAnsi="Times New Roman" w:cs="Times New Roman"/>
          <w:sz w:val="28"/>
          <w:szCs w:val="28"/>
        </w:rPr>
        <w:t>sobre a adequação do piso salarial dos Técnicos de Enfermagem e Auxiliares de Enfermagem à Lei Federal nº 14.434/2022 na Prefeitura Municipal de Cruzmaltina e dá outras providências</w:t>
      </w:r>
      <w:r w:rsidR="009D007C" w:rsidRPr="009D007C">
        <w:rPr>
          <w:rFonts w:ascii="Times New Roman" w:hAnsi="Times New Roman" w:cs="Times New Roman"/>
          <w:sz w:val="28"/>
          <w:szCs w:val="28"/>
        </w:rPr>
        <w:t>.”</w:t>
      </w:r>
      <w:r w:rsidRPr="009D007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D20D72" w14:textId="77777777" w:rsidR="007559B8" w:rsidRPr="00907D6C" w:rsidRDefault="007559B8" w:rsidP="007559B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685AB942" w14:textId="77777777" w:rsidR="007559B8" w:rsidRPr="00907D6C" w:rsidRDefault="007559B8" w:rsidP="007559B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7B821A13" w14:textId="3D2DA156" w:rsidR="007559B8" w:rsidRPr="00824F8B" w:rsidRDefault="007559B8" w:rsidP="007559B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69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PRIMEIRA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48BC7E48" w14:textId="51B30CAC" w:rsidR="00F8673B" w:rsidRPr="00824F8B" w:rsidRDefault="00F8673B" w:rsidP="00F867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70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</w:p>
    <w:p w14:paraId="3CDD835A" w14:textId="78F8732C" w:rsidR="00F8673B" w:rsidRDefault="00F8673B" w:rsidP="00F8673B">
      <w:pPr>
        <w:suppressAutoHyphens w:val="0"/>
        <w:spacing w:after="0" w:line="360" w:lineRule="auto"/>
        <w:jc w:val="both"/>
        <w:rPr>
          <w:sz w:val="28"/>
          <w:szCs w:val="28"/>
        </w:rPr>
      </w:pPr>
      <w:r w:rsidRPr="00824F8B">
        <w:rPr>
          <w:b/>
          <w:bCs/>
          <w:color w:val="000000" w:themeColor="text1"/>
          <w:sz w:val="28"/>
          <w:szCs w:val="28"/>
        </w:rPr>
        <w:lastRenderedPageBreak/>
        <w:t xml:space="preserve">Projeto de Lei </w:t>
      </w:r>
      <w:r>
        <w:rPr>
          <w:b/>
          <w:bCs/>
          <w:color w:val="000000" w:themeColor="text1"/>
          <w:sz w:val="28"/>
          <w:szCs w:val="28"/>
        </w:rPr>
        <w:t>70</w:t>
      </w:r>
      <w:r w:rsidRPr="00824F8B">
        <w:rPr>
          <w:b/>
          <w:bCs/>
          <w:color w:val="000000" w:themeColor="text1"/>
          <w:sz w:val="28"/>
          <w:szCs w:val="28"/>
        </w:rPr>
        <w:t>/2025:</w:t>
      </w:r>
      <w:r w:rsidRPr="00824F8B">
        <w:rPr>
          <w:sz w:val="28"/>
          <w:szCs w:val="28"/>
        </w:rPr>
        <w:t xml:space="preserve"> </w:t>
      </w:r>
      <w:r w:rsidRPr="00F8673B">
        <w:rPr>
          <w:sz w:val="28"/>
          <w:szCs w:val="28"/>
        </w:rPr>
        <w:t>Dispõe sobre a extinção do cargo de Atendente de Telefone e o reenquadramento de seus ocupantes no cargo de Recepcionista na Prefeitura Municipal de Cruzmaltina, e dá outras providências.</w:t>
      </w:r>
    </w:p>
    <w:p w14:paraId="73325ABB" w14:textId="77777777" w:rsidR="00F8673B" w:rsidRPr="00E309E5" w:rsidRDefault="00F8673B" w:rsidP="00F8673B">
      <w:pPr>
        <w:suppressAutoHyphens w:val="0"/>
        <w:spacing w:after="0" w:line="360" w:lineRule="auto"/>
        <w:jc w:val="both"/>
        <w:rPr>
          <w:sz w:val="28"/>
          <w:szCs w:val="28"/>
        </w:rPr>
      </w:pPr>
    </w:p>
    <w:p w14:paraId="09FA81D0" w14:textId="77777777" w:rsidR="009D007C" w:rsidRPr="009D007C" w:rsidRDefault="00F8673B" w:rsidP="009D007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9D007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Parecer das Comissões: </w:t>
      </w:r>
      <w:r w:rsidRPr="009D007C">
        <w:rPr>
          <w:rFonts w:ascii="Times New Roman" w:hAnsi="Times New Roman"/>
          <w:sz w:val="28"/>
          <w:szCs w:val="28"/>
        </w:rPr>
        <w:t xml:space="preserve">  </w:t>
      </w:r>
      <w:r w:rsidR="009D007C" w:rsidRPr="009D007C">
        <w:rPr>
          <w:rFonts w:ascii="Times New Roman" w:hAnsi="Times New Roman"/>
          <w:sz w:val="28"/>
          <w:szCs w:val="28"/>
        </w:rPr>
        <w:t>Favorável à tramitação e aprovação do Projeto de Lei Municipal nº 70/2025 dispondo sobre a extinção do cargo de Atendente de Telefone e o reenquadramento de seus ocupantes no cargo de Recepcionista na Prefeitura Municipal de Cruzmaltina e dá outras providências.”</w:t>
      </w:r>
    </w:p>
    <w:p w14:paraId="6B78BC32" w14:textId="77777777" w:rsidR="00F8673B" w:rsidRPr="00610BCC" w:rsidRDefault="00F8673B" w:rsidP="00F8673B">
      <w:pPr>
        <w:jc w:val="both"/>
        <w:rPr>
          <w:color w:val="000000" w:themeColor="text1"/>
          <w:sz w:val="28"/>
          <w:szCs w:val="28"/>
        </w:rPr>
      </w:pPr>
    </w:p>
    <w:p w14:paraId="11D8B098" w14:textId="77777777" w:rsidR="00F8673B" w:rsidRPr="00907D6C" w:rsidRDefault="00F8673B" w:rsidP="00F867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40FB7662" w14:textId="77777777" w:rsidR="00F8673B" w:rsidRPr="00907D6C" w:rsidRDefault="00F8673B" w:rsidP="00F867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6131221E" w14:textId="32002D94" w:rsidR="00F8673B" w:rsidRPr="009D007C" w:rsidRDefault="00F8673B" w:rsidP="009D007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70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PRIMEIRA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7AC281BA" w14:textId="65B1280D" w:rsidR="006C0725" w:rsidRDefault="000C3379" w:rsidP="000C337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Deixo</w:t>
      </w:r>
      <w:r w:rsidR="006C0725" w:rsidRPr="000C3379">
        <w:rPr>
          <w:rFonts w:ascii="Arial" w:hAnsi="Arial" w:cs="Arial"/>
          <w:sz w:val="32"/>
          <w:szCs w:val="32"/>
        </w:rPr>
        <w:t xml:space="preserve"> a palavra livre para os vereadores que quiserem se pronunciar, o prazo máximo de 10 minutos, na forma regimental.</w:t>
      </w:r>
    </w:p>
    <w:p w14:paraId="585A5622" w14:textId="5856F5B1" w:rsidR="00645A58" w:rsidRPr="000C3379" w:rsidRDefault="00645A58" w:rsidP="000C337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 art.189 do Regimento Interno prevê que os projeto de lei do Plano Plurianual, da Lei de Diretrizes Orçamentárias e a Lei do Orçamento </w:t>
      </w:r>
      <w:r>
        <w:rPr>
          <w:rFonts w:ascii="Arial" w:hAnsi="Arial" w:cs="Arial"/>
          <w:sz w:val="32"/>
          <w:szCs w:val="32"/>
        </w:rPr>
        <w:lastRenderedPageBreak/>
        <w:t>Anual, após o parecer da comissão seja submetido a três sessões ordinárias para recebimento de emendas. Tendo em vista o encerramento do exercício sem o número mínimo de sessões ordinária e para que o executivo Municipal não inicie o exercício de 2026 sem orçamento, convoco os vereadores para sessões extraordinárias as 19h30min, dos dias 17,18 e 19, para apresentação de emendas aos referidos projetos de lei.</w:t>
      </w:r>
    </w:p>
    <w:p w14:paraId="142FD111" w14:textId="60DC76DE" w:rsidR="004F5A5A" w:rsidRPr="006C0725" w:rsidRDefault="0005752E" w:rsidP="006C07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6C0725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57C43"/>
    <w:multiLevelType w:val="hybridMultilevel"/>
    <w:tmpl w:val="DD06C1CC"/>
    <w:lvl w:ilvl="0" w:tplc="0416000F">
      <w:start w:val="1"/>
      <w:numFmt w:val="decimal"/>
      <w:lvlText w:val="%1."/>
      <w:lvlJc w:val="left"/>
      <w:pPr>
        <w:ind w:left="1506" w:hanging="360"/>
      </w:p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644776947">
    <w:abstractNumId w:val="3"/>
  </w:num>
  <w:num w:numId="2" w16cid:durableId="1662663147">
    <w:abstractNumId w:val="5"/>
  </w:num>
  <w:num w:numId="3" w16cid:durableId="840045723">
    <w:abstractNumId w:val="5"/>
  </w:num>
  <w:num w:numId="4" w16cid:durableId="1199318298">
    <w:abstractNumId w:val="5"/>
  </w:num>
  <w:num w:numId="5" w16cid:durableId="1882863761">
    <w:abstractNumId w:val="5"/>
  </w:num>
  <w:num w:numId="6" w16cid:durableId="414935894">
    <w:abstractNumId w:val="5"/>
  </w:num>
  <w:num w:numId="7" w16cid:durableId="1534344589">
    <w:abstractNumId w:val="6"/>
  </w:num>
  <w:num w:numId="8" w16cid:durableId="965549189">
    <w:abstractNumId w:val="9"/>
  </w:num>
  <w:num w:numId="9" w16cid:durableId="376315467">
    <w:abstractNumId w:val="4"/>
  </w:num>
  <w:num w:numId="10" w16cid:durableId="1293097678">
    <w:abstractNumId w:val="5"/>
  </w:num>
  <w:num w:numId="11" w16cid:durableId="1580670204">
    <w:abstractNumId w:val="0"/>
  </w:num>
  <w:num w:numId="12" w16cid:durableId="1844202024">
    <w:abstractNumId w:val="8"/>
  </w:num>
  <w:num w:numId="13" w16cid:durableId="356389700">
    <w:abstractNumId w:val="1"/>
  </w:num>
  <w:num w:numId="14" w16cid:durableId="1482431780">
    <w:abstractNumId w:val="5"/>
  </w:num>
  <w:num w:numId="15" w16cid:durableId="192504642">
    <w:abstractNumId w:val="10"/>
  </w:num>
  <w:num w:numId="16" w16cid:durableId="1361661964">
    <w:abstractNumId w:val="5"/>
  </w:num>
  <w:num w:numId="17" w16cid:durableId="1669091212">
    <w:abstractNumId w:val="2"/>
  </w:num>
  <w:num w:numId="18" w16cid:durableId="1441416075">
    <w:abstractNumId w:val="5"/>
  </w:num>
  <w:num w:numId="19" w16cid:durableId="1669020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3889"/>
    <w:rsid w:val="00024D66"/>
    <w:rsid w:val="00026925"/>
    <w:rsid w:val="00033806"/>
    <w:rsid w:val="00034C84"/>
    <w:rsid w:val="00040BAD"/>
    <w:rsid w:val="00050442"/>
    <w:rsid w:val="00052AE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379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03D3B"/>
    <w:rsid w:val="001051A1"/>
    <w:rsid w:val="00112C95"/>
    <w:rsid w:val="00113C97"/>
    <w:rsid w:val="00123B6D"/>
    <w:rsid w:val="00126915"/>
    <w:rsid w:val="00130ECA"/>
    <w:rsid w:val="00136A3C"/>
    <w:rsid w:val="001402A6"/>
    <w:rsid w:val="00141454"/>
    <w:rsid w:val="00146182"/>
    <w:rsid w:val="00146B73"/>
    <w:rsid w:val="00155244"/>
    <w:rsid w:val="00167646"/>
    <w:rsid w:val="00173A61"/>
    <w:rsid w:val="00174D37"/>
    <w:rsid w:val="0017528C"/>
    <w:rsid w:val="001771CB"/>
    <w:rsid w:val="001808B0"/>
    <w:rsid w:val="00183110"/>
    <w:rsid w:val="0018459A"/>
    <w:rsid w:val="001A159B"/>
    <w:rsid w:val="001A33EE"/>
    <w:rsid w:val="001A673A"/>
    <w:rsid w:val="001B269A"/>
    <w:rsid w:val="001B5FE8"/>
    <w:rsid w:val="001B6CBC"/>
    <w:rsid w:val="001C6BCC"/>
    <w:rsid w:val="001C6DC9"/>
    <w:rsid w:val="001D2B63"/>
    <w:rsid w:val="001D303C"/>
    <w:rsid w:val="001D37E8"/>
    <w:rsid w:val="001D548B"/>
    <w:rsid w:val="001D58ED"/>
    <w:rsid w:val="001E28E3"/>
    <w:rsid w:val="001E2CC6"/>
    <w:rsid w:val="001E3A3E"/>
    <w:rsid w:val="001E4F89"/>
    <w:rsid w:val="001E79C6"/>
    <w:rsid w:val="001E7ADA"/>
    <w:rsid w:val="001E7FCD"/>
    <w:rsid w:val="002009EC"/>
    <w:rsid w:val="00203A38"/>
    <w:rsid w:val="002071AB"/>
    <w:rsid w:val="00207AF8"/>
    <w:rsid w:val="0021360D"/>
    <w:rsid w:val="0022054F"/>
    <w:rsid w:val="0022096D"/>
    <w:rsid w:val="00224163"/>
    <w:rsid w:val="0022429F"/>
    <w:rsid w:val="002248F8"/>
    <w:rsid w:val="00227C88"/>
    <w:rsid w:val="00231619"/>
    <w:rsid w:val="00241148"/>
    <w:rsid w:val="002419C0"/>
    <w:rsid w:val="00241FEB"/>
    <w:rsid w:val="00245DF0"/>
    <w:rsid w:val="00251AE6"/>
    <w:rsid w:val="00251C99"/>
    <w:rsid w:val="00254373"/>
    <w:rsid w:val="0025629E"/>
    <w:rsid w:val="00256DD9"/>
    <w:rsid w:val="00260356"/>
    <w:rsid w:val="00263C57"/>
    <w:rsid w:val="00263F71"/>
    <w:rsid w:val="00264F99"/>
    <w:rsid w:val="00265F16"/>
    <w:rsid w:val="002723C4"/>
    <w:rsid w:val="0027499D"/>
    <w:rsid w:val="00277A35"/>
    <w:rsid w:val="002837A4"/>
    <w:rsid w:val="00287D58"/>
    <w:rsid w:val="00291D44"/>
    <w:rsid w:val="00293445"/>
    <w:rsid w:val="00297DF0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197D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9548B"/>
    <w:rsid w:val="003A25B5"/>
    <w:rsid w:val="003A7DBE"/>
    <w:rsid w:val="003B1918"/>
    <w:rsid w:val="003B1D27"/>
    <w:rsid w:val="003C1D71"/>
    <w:rsid w:val="003D4B38"/>
    <w:rsid w:val="003D5C9E"/>
    <w:rsid w:val="003D5D9E"/>
    <w:rsid w:val="003D62B4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10A0E"/>
    <w:rsid w:val="0042310F"/>
    <w:rsid w:val="00443C83"/>
    <w:rsid w:val="0045220E"/>
    <w:rsid w:val="00455A6A"/>
    <w:rsid w:val="004639F4"/>
    <w:rsid w:val="00472DA7"/>
    <w:rsid w:val="00472E84"/>
    <w:rsid w:val="004831C8"/>
    <w:rsid w:val="004879D4"/>
    <w:rsid w:val="00495328"/>
    <w:rsid w:val="004A1E4A"/>
    <w:rsid w:val="004A1F9C"/>
    <w:rsid w:val="004A4FB5"/>
    <w:rsid w:val="004A6359"/>
    <w:rsid w:val="004B4F30"/>
    <w:rsid w:val="004B76DF"/>
    <w:rsid w:val="004C7529"/>
    <w:rsid w:val="004C75B6"/>
    <w:rsid w:val="004C75BA"/>
    <w:rsid w:val="004E7D3A"/>
    <w:rsid w:val="004F5A5A"/>
    <w:rsid w:val="0050443B"/>
    <w:rsid w:val="00504761"/>
    <w:rsid w:val="005073DF"/>
    <w:rsid w:val="00520B16"/>
    <w:rsid w:val="005231C2"/>
    <w:rsid w:val="00526BA3"/>
    <w:rsid w:val="00527CEA"/>
    <w:rsid w:val="005303E4"/>
    <w:rsid w:val="00534DCE"/>
    <w:rsid w:val="0054382C"/>
    <w:rsid w:val="00544171"/>
    <w:rsid w:val="0054691C"/>
    <w:rsid w:val="00553473"/>
    <w:rsid w:val="0055378D"/>
    <w:rsid w:val="00563ECB"/>
    <w:rsid w:val="00570080"/>
    <w:rsid w:val="0057763B"/>
    <w:rsid w:val="00580051"/>
    <w:rsid w:val="0058482E"/>
    <w:rsid w:val="00593502"/>
    <w:rsid w:val="005939D7"/>
    <w:rsid w:val="005A536A"/>
    <w:rsid w:val="005B00B3"/>
    <w:rsid w:val="005B1314"/>
    <w:rsid w:val="005C2DD9"/>
    <w:rsid w:val="005D2E7A"/>
    <w:rsid w:val="005D48F3"/>
    <w:rsid w:val="005D6986"/>
    <w:rsid w:val="005E0125"/>
    <w:rsid w:val="005E4FE8"/>
    <w:rsid w:val="005E622B"/>
    <w:rsid w:val="005E7391"/>
    <w:rsid w:val="005F15A4"/>
    <w:rsid w:val="005F2B95"/>
    <w:rsid w:val="005F57DC"/>
    <w:rsid w:val="005F6B32"/>
    <w:rsid w:val="006004C0"/>
    <w:rsid w:val="0060305A"/>
    <w:rsid w:val="006038DB"/>
    <w:rsid w:val="006052DF"/>
    <w:rsid w:val="00606031"/>
    <w:rsid w:val="006075A2"/>
    <w:rsid w:val="00607709"/>
    <w:rsid w:val="00610BCC"/>
    <w:rsid w:val="0062129E"/>
    <w:rsid w:val="00622F07"/>
    <w:rsid w:val="00624340"/>
    <w:rsid w:val="00626C33"/>
    <w:rsid w:val="006279AE"/>
    <w:rsid w:val="00634AD6"/>
    <w:rsid w:val="006356EB"/>
    <w:rsid w:val="00643B0B"/>
    <w:rsid w:val="00644AED"/>
    <w:rsid w:val="00645A58"/>
    <w:rsid w:val="00651AA8"/>
    <w:rsid w:val="006520F9"/>
    <w:rsid w:val="006540C5"/>
    <w:rsid w:val="00655134"/>
    <w:rsid w:val="0065548C"/>
    <w:rsid w:val="00655FCA"/>
    <w:rsid w:val="0066393E"/>
    <w:rsid w:val="00666F19"/>
    <w:rsid w:val="0066704A"/>
    <w:rsid w:val="006775A0"/>
    <w:rsid w:val="00680BFC"/>
    <w:rsid w:val="00681A03"/>
    <w:rsid w:val="00691411"/>
    <w:rsid w:val="006A4DBD"/>
    <w:rsid w:val="006A4F10"/>
    <w:rsid w:val="006A7557"/>
    <w:rsid w:val="006B56B8"/>
    <w:rsid w:val="006C0725"/>
    <w:rsid w:val="006C19DA"/>
    <w:rsid w:val="006D1298"/>
    <w:rsid w:val="006D3128"/>
    <w:rsid w:val="006D6B25"/>
    <w:rsid w:val="006F55F9"/>
    <w:rsid w:val="006F5ED9"/>
    <w:rsid w:val="0070244E"/>
    <w:rsid w:val="00702E18"/>
    <w:rsid w:val="007101D1"/>
    <w:rsid w:val="00717600"/>
    <w:rsid w:val="00717C65"/>
    <w:rsid w:val="007221FE"/>
    <w:rsid w:val="00724AB7"/>
    <w:rsid w:val="00730F70"/>
    <w:rsid w:val="007326B4"/>
    <w:rsid w:val="007376C8"/>
    <w:rsid w:val="00751478"/>
    <w:rsid w:val="007547DB"/>
    <w:rsid w:val="007559B8"/>
    <w:rsid w:val="00760800"/>
    <w:rsid w:val="00760EFB"/>
    <w:rsid w:val="00766A14"/>
    <w:rsid w:val="0076744E"/>
    <w:rsid w:val="00777C72"/>
    <w:rsid w:val="00780A28"/>
    <w:rsid w:val="0078316B"/>
    <w:rsid w:val="00791579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4F4C"/>
    <w:rsid w:val="007F6CF9"/>
    <w:rsid w:val="00803000"/>
    <w:rsid w:val="00806864"/>
    <w:rsid w:val="00806B12"/>
    <w:rsid w:val="00810900"/>
    <w:rsid w:val="00812BAD"/>
    <w:rsid w:val="00813759"/>
    <w:rsid w:val="008149D2"/>
    <w:rsid w:val="00814E95"/>
    <w:rsid w:val="00814FEC"/>
    <w:rsid w:val="00821700"/>
    <w:rsid w:val="00824F8B"/>
    <w:rsid w:val="00837980"/>
    <w:rsid w:val="00850547"/>
    <w:rsid w:val="008560F1"/>
    <w:rsid w:val="00857839"/>
    <w:rsid w:val="00860858"/>
    <w:rsid w:val="00861E66"/>
    <w:rsid w:val="008624BE"/>
    <w:rsid w:val="0086328D"/>
    <w:rsid w:val="0086476B"/>
    <w:rsid w:val="008756AF"/>
    <w:rsid w:val="00884C2B"/>
    <w:rsid w:val="0088526B"/>
    <w:rsid w:val="008856DD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E9"/>
    <w:rsid w:val="00901EA2"/>
    <w:rsid w:val="00905945"/>
    <w:rsid w:val="00907D6C"/>
    <w:rsid w:val="009145F3"/>
    <w:rsid w:val="00915048"/>
    <w:rsid w:val="00916978"/>
    <w:rsid w:val="00920948"/>
    <w:rsid w:val="009209A2"/>
    <w:rsid w:val="00920AE1"/>
    <w:rsid w:val="00931034"/>
    <w:rsid w:val="00931AB6"/>
    <w:rsid w:val="00934E0D"/>
    <w:rsid w:val="00935141"/>
    <w:rsid w:val="00935AA6"/>
    <w:rsid w:val="0094388F"/>
    <w:rsid w:val="00943B66"/>
    <w:rsid w:val="00945882"/>
    <w:rsid w:val="00962658"/>
    <w:rsid w:val="00964871"/>
    <w:rsid w:val="00973160"/>
    <w:rsid w:val="00973836"/>
    <w:rsid w:val="009738ED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007C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20D8D"/>
    <w:rsid w:val="00A2778C"/>
    <w:rsid w:val="00A37BBA"/>
    <w:rsid w:val="00A4275A"/>
    <w:rsid w:val="00A458E9"/>
    <w:rsid w:val="00A4654F"/>
    <w:rsid w:val="00A47B4B"/>
    <w:rsid w:val="00A53636"/>
    <w:rsid w:val="00A540C8"/>
    <w:rsid w:val="00A61AA5"/>
    <w:rsid w:val="00A700F5"/>
    <w:rsid w:val="00A748CE"/>
    <w:rsid w:val="00A74F62"/>
    <w:rsid w:val="00A81DA7"/>
    <w:rsid w:val="00A831F2"/>
    <w:rsid w:val="00A841FC"/>
    <w:rsid w:val="00A9474B"/>
    <w:rsid w:val="00A971F8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D7352"/>
    <w:rsid w:val="00AE06DA"/>
    <w:rsid w:val="00AE0E6B"/>
    <w:rsid w:val="00AE2087"/>
    <w:rsid w:val="00AE4F8B"/>
    <w:rsid w:val="00AE77BA"/>
    <w:rsid w:val="00AF70AF"/>
    <w:rsid w:val="00B021C1"/>
    <w:rsid w:val="00B06643"/>
    <w:rsid w:val="00B072A6"/>
    <w:rsid w:val="00B17F0F"/>
    <w:rsid w:val="00B32003"/>
    <w:rsid w:val="00B41853"/>
    <w:rsid w:val="00B420C2"/>
    <w:rsid w:val="00B42BC3"/>
    <w:rsid w:val="00B4376C"/>
    <w:rsid w:val="00B450DC"/>
    <w:rsid w:val="00B513DF"/>
    <w:rsid w:val="00B5378C"/>
    <w:rsid w:val="00B54476"/>
    <w:rsid w:val="00B554FD"/>
    <w:rsid w:val="00B61140"/>
    <w:rsid w:val="00B64127"/>
    <w:rsid w:val="00B64924"/>
    <w:rsid w:val="00B66700"/>
    <w:rsid w:val="00B70E9B"/>
    <w:rsid w:val="00B80695"/>
    <w:rsid w:val="00B832E7"/>
    <w:rsid w:val="00B83A2F"/>
    <w:rsid w:val="00B83F03"/>
    <w:rsid w:val="00B94D60"/>
    <w:rsid w:val="00B96D99"/>
    <w:rsid w:val="00B975B4"/>
    <w:rsid w:val="00BA3832"/>
    <w:rsid w:val="00BC1CD1"/>
    <w:rsid w:val="00BC4208"/>
    <w:rsid w:val="00BC6939"/>
    <w:rsid w:val="00BD5631"/>
    <w:rsid w:val="00BD7925"/>
    <w:rsid w:val="00BE7F96"/>
    <w:rsid w:val="00BF25A2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31CFC"/>
    <w:rsid w:val="00C45B2A"/>
    <w:rsid w:val="00C47AF4"/>
    <w:rsid w:val="00C5426A"/>
    <w:rsid w:val="00C549F1"/>
    <w:rsid w:val="00C57D00"/>
    <w:rsid w:val="00C66710"/>
    <w:rsid w:val="00C72572"/>
    <w:rsid w:val="00C732D4"/>
    <w:rsid w:val="00C73743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1AF2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3579C"/>
    <w:rsid w:val="00D43358"/>
    <w:rsid w:val="00D4432B"/>
    <w:rsid w:val="00D443A3"/>
    <w:rsid w:val="00D44D4A"/>
    <w:rsid w:val="00D45E01"/>
    <w:rsid w:val="00D46976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64D7"/>
    <w:rsid w:val="00D979A3"/>
    <w:rsid w:val="00D97EB9"/>
    <w:rsid w:val="00DA1853"/>
    <w:rsid w:val="00DA1B59"/>
    <w:rsid w:val="00DA2234"/>
    <w:rsid w:val="00DA2AD8"/>
    <w:rsid w:val="00DA47AF"/>
    <w:rsid w:val="00DB0151"/>
    <w:rsid w:val="00DB18DE"/>
    <w:rsid w:val="00DC3530"/>
    <w:rsid w:val="00DC444F"/>
    <w:rsid w:val="00DD0631"/>
    <w:rsid w:val="00DE1DA9"/>
    <w:rsid w:val="00DE3E47"/>
    <w:rsid w:val="00DE7BA5"/>
    <w:rsid w:val="00DF2060"/>
    <w:rsid w:val="00DF31CF"/>
    <w:rsid w:val="00DF3334"/>
    <w:rsid w:val="00E07D3E"/>
    <w:rsid w:val="00E14C0C"/>
    <w:rsid w:val="00E15EAB"/>
    <w:rsid w:val="00E15EF6"/>
    <w:rsid w:val="00E16B5A"/>
    <w:rsid w:val="00E176A8"/>
    <w:rsid w:val="00E23E73"/>
    <w:rsid w:val="00E259CC"/>
    <w:rsid w:val="00E309E5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65BD6"/>
    <w:rsid w:val="00E668E1"/>
    <w:rsid w:val="00E710A5"/>
    <w:rsid w:val="00E76357"/>
    <w:rsid w:val="00E83879"/>
    <w:rsid w:val="00E85030"/>
    <w:rsid w:val="00E86494"/>
    <w:rsid w:val="00E906B2"/>
    <w:rsid w:val="00E938C2"/>
    <w:rsid w:val="00E953F5"/>
    <w:rsid w:val="00EA0AE0"/>
    <w:rsid w:val="00EA359D"/>
    <w:rsid w:val="00EA745D"/>
    <w:rsid w:val="00EB04DE"/>
    <w:rsid w:val="00EB08D1"/>
    <w:rsid w:val="00EC1825"/>
    <w:rsid w:val="00EC71E1"/>
    <w:rsid w:val="00EC7724"/>
    <w:rsid w:val="00ED20DE"/>
    <w:rsid w:val="00ED5357"/>
    <w:rsid w:val="00ED587D"/>
    <w:rsid w:val="00ED5AAF"/>
    <w:rsid w:val="00ED6FC1"/>
    <w:rsid w:val="00EE22E8"/>
    <w:rsid w:val="00EF376D"/>
    <w:rsid w:val="00EF481D"/>
    <w:rsid w:val="00F00F33"/>
    <w:rsid w:val="00F04786"/>
    <w:rsid w:val="00F04A02"/>
    <w:rsid w:val="00F10FBE"/>
    <w:rsid w:val="00F20EF2"/>
    <w:rsid w:val="00F2490E"/>
    <w:rsid w:val="00F25B4D"/>
    <w:rsid w:val="00F3178A"/>
    <w:rsid w:val="00F43776"/>
    <w:rsid w:val="00F47C9A"/>
    <w:rsid w:val="00F504B0"/>
    <w:rsid w:val="00F51862"/>
    <w:rsid w:val="00F60DAA"/>
    <w:rsid w:val="00F60E0A"/>
    <w:rsid w:val="00F66B19"/>
    <w:rsid w:val="00F705DC"/>
    <w:rsid w:val="00F72A86"/>
    <w:rsid w:val="00F75015"/>
    <w:rsid w:val="00F808AE"/>
    <w:rsid w:val="00F80910"/>
    <w:rsid w:val="00F8673B"/>
    <w:rsid w:val="00FA4A3B"/>
    <w:rsid w:val="00FA7319"/>
    <w:rsid w:val="00FB7E83"/>
    <w:rsid w:val="00FC1428"/>
    <w:rsid w:val="00FD0463"/>
    <w:rsid w:val="00FD164F"/>
    <w:rsid w:val="00FD2EEC"/>
    <w:rsid w:val="00FF233E"/>
    <w:rsid w:val="00FF2B1F"/>
    <w:rsid w:val="00FF2C6A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qFormat/>
    <w:rsid w:val="00907D6C"/>
    <w:pPr>
      <w:suppressAutoHyphens w:val="0"/>
      <w:spacing w:before="100" w:beforeAutospacing="1" w:after="100" w:afterAutospacing="1" w:line="240" w:lineRule="auto"/>
    </w:pPr>
  </w:style>
  <w:style w:type="paragraph" w:customStyle="1" w:styleId="Default">
    <w:name w:val="Default"/>
    <w:rsid w:val="00D44D4A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pt-BR"/>
    </w:rPr>
  </w:style>
  <w:style w:type="character" w:customStyle="1" w:styleId="fontstyle11">
    <w:name w:val="fontstyle11"/>
    <w:basedOn w:val="Fontepargpadro"/>
    <w:rsid w:val="001051A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ion-233">
    <w:name w:val="citation-233"/>
    <w:qFormat/>
    <w:rsid w:val="009D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13</Pages>
  <Words>2022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2025-12-08T21:32:00Z</cp:lastPrinted>
  <dcterms:created xsi:type="dcterms:W3CDTF">2024-12-09T13:14:00Z</dcterms:created>
  <dcterms:modified xsi:type="dcterms:W3CDTF">2025-12-15T21:34:00Z</dcterms:modified>
</cp:coreProperties>
</file>