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97" w:rsidRPr="008C20F4" w:rsidRDefault="005A6397" w:rsidP="005A6397">
      <w:pPr>
        <w:pStyle w:val="Ttulo1"/>
        <w:spacing w:line="360" w:lineRule="auto"/>
        <w:rPr>
          <w:rFonts w:ascii="Calibri" w:hAnsi="Calibri" w:cs="Calibri"/>
          <w:szCs w:val="24"/>
          <w:u w:val="single"/>
          <w:lang w:val="pt-BR"/>
        </w:rPr>
      </w:pPr>
      <w:r w:rsidRPr="008C20F4">
        <w:rPr>
          <w:rFonts w:ascii="Calibri" w:hAnsi="Calibri" w:cs="Calibri"/>
          <w:szCs w:val="24"/>
        </w:rPr>
        <w:t xml:space="preserve">                    </w:t>
      </w:r>
      <w:r w:rsidRPr="008C20F4">
        <w:rPr>
          <w:rFonts w:ascii="Calibri" w:hAnsi="Calibri" w:cs="Calibri"/>
          <w:szCs w:val="24"/>
          <w:u w:val="single"/>
        </w:rPr>
        <w:t xml:space="preserve">DECRETO LEGISLATIVO </w:t>
      </w:r>
      <w:r w:rsidRPr="008C20F4">
        <w:rPr>
          <w:rFonts w:ascii="Calibri" w:hAnsi="Calibri" w:cs="Calibri"/>
          <w:szCs w:val="24"/>
          <w:u w:val="single"/>
          <w:lang w:val="pt-BR"/>
        </w:rPr>
        <w:t>09/2015</w:t>
      </w:r>
    </w:p>
    <w:p w:rsidR="005A6397" w:rsidRPr="008C20F4" w:rsidRDefault="005A6397" w:rsidP="005A6397">
      <w:pPr>
        <w:rPr>
          <w:lang w:eastAsia="x-none"/>
        </w:rPr>
      </w:pPr>
    </w:p>
    <w:p w:rsidR="008C20F4" w:rsidRDefault="008C20F4" w:rsidP="005A6397">
      <w:pPr>
        <w:spacing w:line="360" w:lineRule="auto"/>
        <w:ind w:left="4245"/>
        <w:jc w:val="both"/>
        <w:rPr>
          <w:rFonts w:ascii="Calibri" w:hAnsi="Calibri" w:cs="Calibri"/>
          <w:b/>
          <w:u w:val="single"/>
        </w:rPr>
      </w:pPr>
    </w:p>
    <w:p w:rsidR="005A6397" w:rsidRPr="008C20F4" w:rsidRDefault="005A6397" w:rsidP="005A6397">
      <w:pPr>
        <w:spacing w:line="360" w:lineRule="auto"/>
        <w:ind w:left="4245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  <w:b/>
          <w:u w:val="single"/>
        </w:rPr>
        <w:t>SÚMULA:-</w:t>
      </w:r>
      <w:r w:rsidRPr="008C20F4">
        <w:rPr>
          <w:rFonts w:ascii="Calibri" w:hAnsi="Calibri" w:cs="Calibri"/>
        </w:rPr>
        <w:t xml:space="preserve"> Acolhe o Acórdão do Parecer Prévio do Tribunal de Contas do Paraná nº </w:t>
      </w:r>
      <w:r w:rsidR="00424ACF" w:rsidRPr="008C20F4">
        <w:rPr>
          <w:rFonts w:ascii="Calibri" w:hAnsi="Calibri" w:cs="Calibri"/>
        </w:rPr>
        <w:t>287/2014</w:t>
      </w:r>
      <w:r w:rsidRPr="008C20F4">
        <w:rPr>
          <w:rFonts w:ascii="Calibri" w:hAnsi="Calibri" w:cs="Calibri"/>
        </w:rPr>
        <w:t xml:space="preserve">, que opinou pela </w:t>
      </w:r>
      <w:r w:rsidR="00424ACF" w:rsidRPr="008C20F4">
        <w:rPr>
          <w:rFonts w:ascii="Calibri" w:hAnsi="Calibri" w:cs="Calibri"/>
          <w:b/>
        </w:rPr>
        <w:t>IRREGULARIDADE</w:t>
      </w:r>
      <w:r w:rsidRPr="008C20F4">
        <w:rPr>
          <w:rFonts w:ascii="Calibri" w:hAnsi="Calibri" w:cs="Calibri"/>
        </w:rPr>
        <w:t xml:space="preserve"> das contas</w:t>
      </w:r>
      <w:r w:rsidR="00E579A3" w:rsidRPr="008C20F4">
        <w:rPr>
          <w:rFonts w:ascii="Calibri" w:hAnsi="Calibri" w:cs="Calibri"/>
        </w:rPr>
        <w:t xml:space="preserve"> do Poder Executivo do Município de Cruzmaltina, </w:t>
      </w:r>
      <w:r w:rsidRPr="008C20F4">
        <w:rPr>
          <w:rFonts w:ascii="Calibri" w:hAnsi="Calibri" w:cs="Calibri"/>
        </w:rPr>
        <w:t xml:space="preserve">exercício </w:t>
      </w:r>
      <w:r w:rsidR="00E579A3" w:rsidRPr="008C20F4">
        <w:rPr>
          <w:rFonts w:ascii="Calibri" w:hAnsi="Calibri" w:cs="Calibri"/>
        </w:rPr>
        <w:t xml:space="preserve">financeiro </w:t>
      </w:r>
      <w:r w:rsidRPr="008C20F4">
        <w:rPr>
          <w:rFonts w:ascii="Calibri" w:hAnsi="Calibri" w:cs="Calibri"/>
        </w:rPr>
        <w:t xml:space="preserve">de </w:t>
      </w:r>
      <w:r w:rsidR="00424ACF" w:rsidRPr="008C20F4">
        <w:rPr>
          <w:rFonts w:ascii="Calibri" w:hAnsi="Calibri" w:cs="Calibri"/>
        </w:rPr>
        <w:t>2012.</w:t>
      </w:r>
    </w:p>
    <w:p w:rsidR="005A6397" w:rsidRPr="008C20F4" w:rsidRDefault="005A6397" w:rsidP="005A6397">
      <w:pPr>
        <w:spacing w:line="360" w:lineRule="auto"/>
        <w:jc w:val="both"/>
        <w:rPr>
          <w:rFonts w:ascii="Calibri" w:hAnsi="Calibri" w:cs="Calibri"/>
        </w:rPr>
      </w:pPr>
    </w:p>
    <w:p w:rsidR="005A6397" w:rsidRPr="008C20F4" w:rsidRDefault="005A6397" w:rsidP="005A6397">
      <w:pPr>
        <w:spacing w:line="360" w:lineRule="auto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  <w:t>DORVALINA APARECIDA BIS PORFÍFIO</w:t>
      </w:r>
      <w:r w:rsidRPr="008C20F4">
        <w:rPr>
          <w:rFonts w:ascii="Calibri" w:hAnsi="Calibri" w:cs="Calibri"/>
          <w:b/>
        </w:rPr>
        <w:t>,</w:t>
      </w:r>
      <w:r w:rsidRPr="008C20F4">
        <w:rPr>
          <w:rFonts w:ascii="Calibri" w:hAnsi="Calibri" w:cs="Calibri"/>
        </w:rPr>
        <w:t xml:space="preserve"> Presidente do Poder Legislativo do município de Cruzmaltina Estado do Paraná, no uso de suas atribuições legais, </w:t>
      </w:r>
    </w:p>
    <w:p w:rsidR="005A6397" w:rsidRPr="008C20F4" w:rsidRDefault="005A6397" w:rsidP="005A6397">
      <w:pPr>
        <w:spacing w:line="360" w:lineRule="auto"/>
        <w:jc w:val="both"/>
        <w:rPr>
          <w:rFonts w:ascii="Calibri" w:hAnsi="Calibri" w:cs="Calibri"/>
        </w:rPr>
      </w:pPr>
    </w:p>
    <w:p w:rsidR="005A6397" w:rsidRPr="008C20F4" w:rsidRDefault="005A6397" w:rsidP="005A6397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8C20F4">
        <w:rPr>
          <w:rFonts w:ascii="Calibri" w:hAnsi="Calibri" w:cs="Calibri"/>
          <w:b/>
          <w:u w:val="single"/>
        </w:rPr>
        <w:t>DECRETA:</w:t>
      </w:r>
    </w:p>
    <w:p w:rsidR="005A6397" w:rsidRPr="008C20F4" w:rsidRDefault="005A6397" w:rsidP="005A6397">
      <w:pPr>
        <w:spacing w:line="360" w:lineRule="auto"/>
        <w:jc w:val="both"/>
        <w:rPr>
          <w:rFonts w:ascii="Calibri" w:hAnsi="Calibri" w:cs="Calibri"/>
        </w:rPr>
      </w:pPr>
    </w:p>
    <w:p w:rsidR="005A6397" w:rsidRDefault="005A6397" w:rsidP="005A6397">
      <w:pPr>
        <w:spacing w:line="480" w:lineRule="auto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  <w:t xml:space="preserve">Art. 1º - Fica acolhido o Acórdão </w:t>
      </w:r>
      <w:r w:rsidR="00424ACF" w:rsidRPr="008C20F4">
        <w:rPr>
          <w:rFonts w:ascii="Calibri" w:hAnsi="Calibri" w:cs="Calibri"/>
        </w:rPr>
        <w:t>287/2014 do</w:t>
      </w:r>
      <w:r w:rsidRPr="008C20F4">
        <w:rPr>
          <w:rFonts w:ascii="Calibri" w:hAnsi="Calibri" w:cs="Calibri"/>
        </w:rPr>
        <w:t xml:space="preserve"> Tribunal de Contas do Estado do Paraná, que opinou pela </w:t>
      </w:r>
      <w:r w:rsidR="00424ACF" w:rsidRPr="008C20F4">
        <w:rPr>
          <w:rFonts w:ascii="Calibri" w:hAnsi="Calibri" w:cs="Calibri"/>
          <w:b/>
        </w:rPr>
        <w:t>IRREGULARIDADE</w:t>
      </w:r>
      <w:r w:rsidRPr="008C20F4">
        <w:rPr>
          <w:rFonts w:ascii="Calibri" w:hAnsi="Calibri" w:cs="Calibri"/>
        </w:rPr>
        <w:t xml:space="preserve"> da prestação de contas do Poder Executivo Municipal de Cruzmalt</w:t>
      </w:r>
      <w:r w:rsidR="00424ACF" w:rsidRPr="008C20F4">
        <w:rPr>
          <w:rFonts w:ascii="Calibri" w:hAnsi="Calibri" w:cs="Calibri"/>
        </w:rPr>
        <w:t>ina, exercício financeiro de 2012.</w:t>
      </w:r>
    </w:p>
    <w:p w:rsidR="008C20F4" w:rsidRPr="008C20F4" w:rsidRDefault="008C20F4" w:rsidP="005A6397">
      <w:pPr>
        <w:spacing w:line="480" w:lineRule="auto"/>
        <w:jc w:val="both"/>
        <w:rPr>
          <w:rFonts w:ascii="Calibri" w:hAnsi="Calibri" w:cs="Calibri"/>
        </w:rPr>
      </w:pPr>
    </w:p>
    <w:p w:rsidR="005A6397" w:rsidRDefault="005A6397" w:rsidP="005A6397">
      <w:pPr>
        <w:spacing w:line="480" w:lineRule="auto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  <w:t>Art.2°. Julga-se</w:t>
      </w:r>
      <w:r w:rsidRPr="008C20F4">
        <w:rPr>
          <w:rFonts w:ascii="Calibri" w:hAnsi="Calibri" w:cs="Calibri"/>
          <w:b/>
        </w:rPr>
        <w:t xml:space="preserve"> </w:t>
      </w:r>
      <w:r w:rsidR="00424ACF" w:rsidRPr="008C20F4">
        <w:rPr>
          <w:rFonts w:ascii="Calibri" w:hAnsi="Calibri" w:cs="Calibri"/>
          <w:b/>
        </w:rPr>
        <w:t>REPROVADAS</w:t>
      </w:r>
      <w:r w:rsidRPr="008C20F4">
        <w:rPr>
          <w:rFonts w:ascii="Calibri" w:hAnsi="Calibri" w:cs="Calibri"/>
        </w:rPr>
        <w:t xml:space="preserve"> as contas do Poder Executivo Municipal de Cruzmaltina, exercício financeiro de </w:t>
      </w:r>
      <w:r w:rsidR="00424ACF" w:rsidRPr="008C20F4">
        <w:rPr>
          <w:rFonts w:ascii="Calibri" w:hAnsi="Calibri" w:cs="Calibri"/>
        </w:rPr>
        <w:t>2012</w:t>
      </w:r>
      <w:r w:rsidRPr="008C20F4">
        <w:rPr>
          <w:rFonts w:ascii="Calibri" w:hAnsi="Calibri" w:cs="Calibri"/>
        </w:rPr>
        <w:t xml:space="preserve"> de responsabilidade do Sr. </w:t>
      </w:r>
      <w:r w:rsidRPr="008C20F4">
        <w:rPr>
          <w:rFonts w:ascii="Calibri" w:hAnsi="Calibri" w:cs="Calibri"/>
          <w:b/>
        </w:rPr>
        <w:t>Maurício Bueno de Camargo</w:t>
      </w:r>
      <w:r w:rsidRPr="008C20F4">
        <w:rPr>
          <w:rFonts w:ascii="Calibri" w:hAnsi="Calibri" w:cs="Calibri"/>
        </w:rPr>
        <w:t xml:space="preserve">. </w:t>
      </w:r>
    </w:p>
    <w:p w:rsidR="008C20F4" w:rsidRPr="008C20F4" w:rsidRDefault="008C20F4" w:rsidP="005A6397">
      <w:pPr>
        <w:spacing w:line="48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5A6397" w:rsidRPr="008C20F4" w:rsidRDefault="005A6397" w:rsidP="005A6397">
      <w:pPr>
        <w:spacing w:line="480" w:lineRule="auto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  <w:t>Art.3°. Este decreto entra em vigor na data de sua publicação, revogando-se as demais disposições em contrário.</w:t>
      </w:r>
    </w:p>
    <w:p w:rsidR="005A6397" w:rsidRPr="008C20F4" w:rsidRDefault="005A6397" w:rsidP="005A6397">
      <w:pPr>
        <w:spacing w:line="480" w:lineRule="auto"/>
        <w:jc w:val="both"/>
        <w:rPr>
          <w:rFonts w:ascii="Calibri" w:hAnsi="Calibri" w:cs="Calibri"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  <w:t xml:space="preserve">Gabinete da Presidente do Poder Legislativo de Cruzmaltina, </w:t>
      </w:r>
      <w:r w:rsidR="00424ACF" w:rsidRPr="008C20F4">
        <w:rPr>
          <w:rFonts w:ascii="Calibri" w:hAnsi="Calibri" w:cs="Calibri"/>
        </w:rPr>
        <w:t>25 de Agosto de 2015.</w:t>
      </w:r>
    </w:p>
    <w:p w:rsidR="00780566" w:rsidRPr="008C20F4" w:rsidRDefault="005A6397" w:rsidP="005A6397">
      <w:pPr>
        <w:spacing w:line="480" w:lineRule="auto"/>
        <w:jc w:val="both"/>
        <w:rPr>
          <w:rFonts w:ascii="Calibri" w:hAnsi="Calibri" w:cs="Calibri"/>
          <w:bCs/>
        </w:rPr>
      </w:pP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</w:rPr>
        <w:tab/>
      </w:r>
      <w:r w:rsidRPr="008C20F4">
        <w:rPr>
          <w:rFonts w:ascii="Calibri" w:hAnsi="Calibri" w:cs="Calibri"/>
          <w:bCs/>
        </w:rPr>
        <w:tab/>
      </w:r>
    </w:p>
    <w:p w:rsidR="00780566" w:rsidRPr="008C20F4" w:rsidRDefault="00780566" w:rsidP="005A6397">
      <w:pPr>
        <w:spacing w:line="480" w:lineRule="auto"/>
        <w:jc w:val="both"/>
        <w:rPr>
          <w:rFonts w:ascii="Calibri" w:hAnsi="Calibri" w:cs="Calibri"/>
          <w:bCs/>
        </w:rPr>
      </w:pPr>
    </w:p>
    <w:p w:rsidR="005A6397" w:rsidRPr="008C20F4" w:rsidRDefault="005A6397" w:rsidP="00780566">
      <w:pPr>
        <w:spacing w:line="480" w:lineRule="auto"/>
        <w:jc w:val="center"/>
        <w:rPr>
          <w:rFonts w:ascii="Calibri" w:hAnsi="Calibri" w:cs="Calibri"/>
          <w:bCs/>
        </w:rPr>
      </w:pPr>
      <w:r w:rsidRPr="008C20F4">
        <w:rPr>
          <w:rFonts w:ascii="Calibri" w:hAnsi="Calibri" w:cs="Calibri"/>
          <w:bCs/>
        </w:rPr>
        <w:t>DORVALINA APARECIDA BIS PORFÍRIO</w:t>
      </w:r>
    </w:p>
    <w:p w:rsidR="008E5511" w:rsidRPr="008C20F4" w:rsidRDefault="005A6397" w:rsidP="00780566">
      <w:pPr>
        <w:jc w:val="center"/>
      </w:pPr>
      <w:r w:rsidRPr="008C20F4">
        <w:rPr>
          <w:rFonts w:ascii="Calibri" w:hAnsi="Calibri" w:cs="Calibri"/>
        </w:rPr>
        <w:t>Presidente do Poder Legislativo</w:t>
      </w:r>
    </w:p>
    <w:sectPr w:rsidR="008E5511" w:rsidRPr="008C20F4" w:rsidSect="001D6797">
      <w:headerReference w:type="default" r:id="rId6"/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1A" w:rsidRDefault="00432F66">
      <w:r>
        <w:separator/>
      </w:r>
    </w:p>
  </w:endnote>
  <w:endnote w:type="continuationSeparator" w:id="0">
    <w:p w:rsidR="00F11C1A" w:rsidRDefault="0043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32" w:rsidRDefault="008C20F4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Site</w:t>
    </w:r>
    <w:proofErr w:type="gramStart"/>
    <w:r w:rsidRPr="00A76A56">
      <w:rPr>
        <w:rFonts w:ascii="Arial" w:hAnsi="Arial" w:cs="Arial"/>
      </w:rPr>
      <w:t xml:space="preserve">: </w:t>
    </w:r>
    <w:r w:rsidRPr="008E7132">
      <w:rPr>
        <w:rFonts w:ascii="Arial" w:hAnsi="Arial" w:cs="Arial"/>
      </w:rPr>
      <w:t>.</w:t>
    </w:r>
    <w:proofErr w:type="gramEnd"/>
    <w:hyperlink r:id="rId1" w:history="1">
      <w:r>
        <w:rPr>
          <w:rStyle w:val="Hyperlink"/>
          <w:rFonts w:ascii="Arial" w:hAnsi="Arial" w:cs="Arial"/>
        </w:rPr>
        <w:t>www</w:t>
      </w:r>
      <w:r w:rsidRPr="00A76A56">
        <w:rPr>
          <w:rStyle w:val="Hyperlink"/>
          <w:rFonts w:ascii="Arial" w:hAnsi="Arial" w:cs="Arial"/>
        </w:rPr>
        <w:t>cmcruzmaltina.pr.gov.br</w:t>
      </w:r>
    </w:hyperlink>
  </w:p>
  <w:p w:rsidR="00D513CF" w:rsidRDefault="008C20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1A" w:rsidRDefault="00432F66">
      <w:r>
        <w:separator/>
      </w:r>
    </w:p>
  </w:footnote>
  <w:footnote w:type="continuationSeparator" w:id="0">
    <w:p w:rsidR="00F11C1A" w:rsidRDefault="0043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CF" w:rsidRDefault="008C20F4">
    <w:pPr>
      <w:pStyle w:val="Cabealho"/>
    </w:pPr>
  </w:p>
  <w:p w:rsidR="00D513CF" w:rsidRDefault="008C20F4">
    <w:pPr>
      <w:pStyle w:val="Cabealho"/>
    </w:pPr>
  </w:p>
  <w:p w:rsidR="00D513CF" w:rsidRDefault="008C20F4">
    <w:pPr>
      <w:pStyle w:val="Cabealho"/>
    </w:pPr>
  </w:p>
  <w:p w:rsidR="00D513CF" w:rsidRDefault="008C20F4">
    <w:pPr>
      <w:pStyle w:val="Cabealho"/>
    </w:pPr>
  </w:p>
  <w:p w:rsidR="00D513CF" w:rsidRDefault="008C20F4">
    <w:pPr>
      <w:pStyle w:val="Cabealho"/>
      <w:pBdr>
        <w:bottom w:val="single" w:sz="12" w:space="1" w:color="auto"/>
      </w:pBdr>
    </w:pPr>
  </w:p>
  <w:p w:rsidR="00D513CF" w:rsidRDefault="008C20F4">
    <w:pPr>
      <w:pStyle w:val="Cabealho"/>
    </w:pPr>
  </w:p>
  <w:p w:rsidR="00D513CF" w:rsidRDefault="00E75F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-1355725</wp:posOffset>
              </wp:positionV>
              <wp:extent cx="3257550" cy="914400"/>
              <wp:effectExtent l="3175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Pr="004C28CF" w:rsidRDefault="008C20F4" w:rsidP="00D513CF">
                          <w:pPr>
                            <w:jc w:val="center"/>
                            <w:rPr>
                              <w:rFonts w:ascii="Calibri" w:hAnsi="Calibri" w:cs="Arial"/>
                              <w:color w:val="008080"/>
                            </w:rPr>
                          </w:pP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1pt;margin-top:-106.75pt;width:25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" stroked="f">
              <v:textbox>
                <w:txbxContent>
                  <w:p w:rsidR="00D513CF" w:rsidRPr="004C28CF" w:rsidRDefault="00780566" w:rsidP="00D513CF">
                    <w:pPr>
                      <w:jc w:val="center"/>
                      <w:rPr>
                        <w:rFonts w:ascii="Calibri" w:hAnsi="Calibri" w:cs="Arial"/>
                        <w:color w:val="008080"/>
                      </w:rPr>
                    </w:pP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ESTADO DO PARANÁ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CNPJ: 02.030.347/0001-02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325120</wp:posOffset>
              </wp:positionH>
              <wp:positionV relativeFrom="paragraph">
                <wp:posOffset>-1470025</wp:posOffset>
              </wp:positionV>
              <wp:extent cx="941070" cy="1016000"/>
              <wp:effectExtent l="1270" t="0" r="63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Default="00E75FA2" w:rsidP="00D513CF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19150" cy="921385"/>
                                <wp:effectExtent l="0" t="0" r="0" b="0"/>
                                <wp:docPr id="1" name="Imagem 1" descr="Im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21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6pt;margin-top:-115.75pt;width:74.1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" stroked="f">
              <v:textbox style="mso-fit-shape-to-text:t">
                <w:txbxContent>
                  <w:p w:rsidR="00D513CF" w:rsidRDefault="00E75FA2" w:rsidP="00D513CF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19150" cy="921385"/>
                          <wp:effectExtent l="0" t="0" r="0" b="0"/>
                          <wp:docPr id="1" name="Imagem 1" descr="Imag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21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2"/>
    <w:rsid w:val="00424ACF"/>
    <w:rsid w:val="00432F66"/>
    <w:rsid w:val="005A6397"/>
    <w:rsid w:val="00780566"/>
    <w:rsid w:val="008C20F4"/>
    <w:rsid w:val="008E5511"/>
    <w:rsid w:val="00C6475D"/>
    <w:rsid w:val="00E579A3"/>
    <w:rsid w:val="00E75FA2"/>
    <w:rsid w:val="00F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0BD14E-A90A-4AE1-B5C6-9C40FF4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FA2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FA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rsid w:val="00E75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5FA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6475D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6475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ruzmalti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8</cp:revision>
  <dcterms:created xsi:type="dcterms:W3CDTF">2015-05-19T17:12:00Z</dcterms:created>
  <dcterms:modified xsi:type="dcterms:W3CDTF">2015-08-31T18:40:00Z</dcterms:modified>
</cp:coreProperties>
</file>