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/>
          <w:bCs/>
        </w:rPr>
      </w:pPr>
      <w:r w:rsidRPr="00DC4713">
        <w:rPr>
          <w:rFonts w:ascii="Arial" w:hAnsi="Arial" w:cs="Arial"/>
          <w:b/>
          <w:bCs/>
        </w:rPr>
        <w:t>A TESOURARIA DA CÂMARA MUNICIPAL DE CRUZMALTINA</w:t>
      </w:r>
      <w:r>
        <w:rPr>
          <w:rFonts w:ascii="Arial" w:hAnsi="Arial" w:cs="Arial"/>
          <w:b/>
          <w:bCs/>
        </w:rPr>
        <w:t xml:space="preserve"> DO</w:t>
      </w:r>
      <w:r w:rsidRPr="00DC4713">
        <w:rPr>
          <w:rFonts w:ascii="Arial" w:hAnsi="Arial" w:cs="Arial"/>
          <w:b/>
          <w:bCs/>
        </w:rPr>
        <w:t xml:space="preserve"> ESTADO PARANÁ.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</w:p>
    <w:p w:rsidR="00832559" w:rsidRPr="00DC4713" w:rsidRDefault="00832559" w:rsidP="00832559">
      <w:pPr>
        <w:tabs>
          <w:tab w:val="left" w:pos="315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pStyle w:val="Ttulo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PORTARIA</w:t>
      </w:r>
      <w:r w:rsidRPr="00DC4713">
        <w:rPr>
          <w:rFonts w:ascii="Arial" w:hAnsi="Arial" w:cs="Arial"/>
          <w:sz w:val="24"/>
        </w:rPr>
        <w:t xml:space="preserve"> DE DIÁRIA Nº</w:t>
      </w:r>
      <w:r>
        <w:rPr>
          <w:rFonts w:ascii="Arial" w:hAnsi="Arial" w:cs="Arial"/>
          <w:sz w:val="24"/>
        </w:rPr>
        <w:t xml:space="preserve">. </w:t>
      </w:r>
      <w:r w:rsidR="008231BB">
        <w:rPr>
          <w:rFonts w:ascii="Arial" w:hAnsi="Arial" w:cs="Arial"/>
          <w:sz w:val="24"/>
        </w:rPr>
        <w:t>27</w:t>
      </w:r>
      <w:r w:rsidR="00E33226">
        <w:rPr>
          <w:rFonts w:ascii="Arial" w:hAnsi="Arial" w:cs="Arial"/>
          <w:sz w:val="24"/>
        </w:rPr>
        <w:t>/2014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231BB" w:rsidRDefault="00832559" w:rsidP="008231BB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="00F9566C">
        <w:rPr>
          <w:rFonts w:ascii="Arial" w:hAnsi="Arial" w:cs="Arial"/>
        </w:rPr>
        <w:t>A</w:t>
      </w:r>
      <w:r w:rsidR="00F9566C" w:rsidRPr="00DC4713">
        <w:rPr>
          <w:rFonts w:ascii="Arial" w:hAnsi="Arial" w:cs="Arial"/>
        </w:rPr>
        <w:t xml:space="preserve"> Presidente do Poder Legislativo do Município de Cruzmaltina, Estado do Paraná, Sr</w:t>
      </w:r>
      <w:r w:rsidR="00F9566C">
        <w:rPr>
          <w:rFonts w:ascii="Arial" w:hAnsi="Arial" w:cs="Arial"/>
        </w:rPr>
        <w:t>ª</w:t>
      </w:r>
      <w:r w:rsidR="00F9566C" w:rsidRPr="00DC4713">
        <w:rPr>
          <w:rFonts w:ascii="Arial" w:hAnsi="Arial" w:cs="Arial"/>
        </w:rPr>
        <w:t xml:space="preserve">. </w:t>
      </w:r>
      <w:r w:rsidR="00F9566C">
        <w:rPr>
          <w:rFonts w:ascii="Arial" w:hAnsi="Arial" w:cs="Arial"/>
        </w:rPr>
        <w:t>IVONE APARECIDA DE SOUZA NECA</w:t>
      </w:r>
      <w:r w:rsidR="00F9566C" w:rsidRPr="00DC4713">
        <w:rPr>
          <w:rFonts w:ascii="Arial" w:hAnsi="Arial" w:cs="Arial"/>
        </w:rPr>
        <w:t>, no uso das atribuições contidas na Lei Municipal 146/2005, atra</w:t>
      </w:r>
      <w:r w:rsidR="00F9566C">
        <w:rPr>
          <w:rFonts w:ascii="Arial" w:hAnsi="Arial" w:cs="Arial"/>
        </w:rPr>
        <w:t xml:space="preserve">vés desta Portaria concede </w:t>
      </w:r>
      <w:proofErr w:type="gramStart"/>
      <w:r>
        <w:rPr>
          <w:rFonts w:ascii="Arial" w:hAnsi="Arial" w:cs="Arial"/>
        </w:rPr>
        <w:t>0</w:t>
      </w:r>
      <w:r w:rsidR="00661F20">
        <w:rPr>
          <w:rFonts w:ascii="Arial" w:hAnsi="Arial" w:cs="Arial"/>
        </w:rPr>
        <w:t>2</w:t>
      </w:r>
      <w:r w:rsidR="00CA4E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661F20">
        <w:rPr>
          <w:rFonts w:ascii="Arial" w:hAnsi="Arial" w:cs="Arial"/>
        </w:rPr>
        <w:t>duas</w:t>
      </w:r>
      <w:r w:rsidRPr="00DC4713">
        <w:rPr>
          <w:rFonts w:ascii="Arial" w:hAnsi="Arial" w:cs="Arial"/>
        </w:rPr>
        <w:t>) diária (s) no va</w:t>
      </w:r>
      <w:r>
        <w:rPr>
          <w:rFonts w:ascii="Arial" w:hAnsi="Arial" w:cs="Arial"/>
        </w:rPr>
        <w:t>lor</w:t>
      </w:r>
      <w:proofErr w:type="gramEnd"/>
      <w:r>
        <w:rPr>
          <w:rFonts w:ascii="Arial" w:hAnsi="Arial" w:cs="Arial"/>
        </w:rPr>
        <w:t xml:space="preserve"> de R$ </w:t>
      </w:r>
      <w:r w:rsidR="00F9566C">
        <w:rPr>
          <w:rFonts w:ascii="Arial" w:hAnsi="Arial" w:cs="Arial"/>
        </w:rPr>
        <w:t>30</w:t>
      </w:r>
      <w:r w:rsidR="00A81E95">
        <w:rPr>
          <w:rFonts w:ascii="Arial" w:hAnsi="Arial" w:cs="Arial"/>
        </w:rPr>
        <w:t>0</w:t>
      </w:r>
      <w:r>
        <w:rPr>
          <w:rFonts w:ascii="Arial" w:hAnsi="Arial" w:cs="Arial"/>
        </w:rPr>
        <w:t>,00,</w:t>
      </w:r>
      <w:r w:rsidR="00F1391C" w:rsidRPr="00E33226">
        <w:rPr>
          <w:rFonts w:ascii="Arial" w:hAnsi="Arial" w:cs="Arial"/>
        </w:rPr>
        <w:t xml:space="preserve"> </w:t>
      </w:r>
      <w:r w:rsidR="00F9566C">
        <w:rPr>
          <w:rFonts w:ascii="Arial" w:hAnsi="Arial" w:cs="Arial"/>
        </w:rPr>
        <w:t xml:space="preserve">para </w:t>
      </w:r>
      <w:r w:rsidR="008231BB">
        <w:rPr>
          <w:rFonts w:ascii="Arial" w:hAnsi="Arial" w:cs="Arial"/>
        </w:rPr>
        <w:t xml:space="preserve">que o </w:t>
      </w:r>
      <w:r w:rsidR="008D06C7">
        <w:rPr>
          <w:rFonts w:ascii="Arial" w:hAnsi="Arial" w:cs="Arial"/>
        </w:rPr>
        <w:t xml:space="preserve">PROCURADOR JURÍDICO </w:t>
      </w:r>
      <w:r w:rsidR="008231BB">
        <w:rPr>
          <w:rFonts w:ascii="Arial" w:hAnsi="Arial" w:cs="Arial"/>
        </w:rPr>
        <w:t>JEFERSON RIBEIRO</w:t>
      </w:r>
      <w:r w:rsidR="00F9566C">
        <w:rPr>
          <w:rFonts w:ascii="Arial" w:hAnsi="Arial" w:cs="Arial"/>
        </w:rPr>
        <w:t xml:space="preserve"> </w:t>
      </w:r>
      <w:r w:rsidR="008231BB">
        <w:rPr>
          <w:rFonts w:ascii="Arial" w:hAnsi="Arial" w:cs="Arial"/>
        </w:rPr>
        <w:t xml:space="preserve">exerça representatividade da Câmara Municipal no Tribunal de Contas do Estado do Paraná tendo como objeto fazer questionamentos, referente à Instrução 2817/14-DCM do Processo de Prestações de Contas 207850/14-TC, na cidade de Curitiba, nos dias 26 e 27 de Novembro. </w:t>
      </w:r>
    </w:p>
    <w:p w:rsidR="008231BB" w:rsidRPr="00DC4713" w:rsidRDefault="008231BB" w:rsidP="008231B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Esta Portaria entra em vigor nesta data, sendo posteriormente publicada no Diário Oficial do Município.</w:t>
      </w:r>
    </w:p>
    <w:p w:rsidR="00832559" w:rsidRPr="00DC4713" w:rsidRDefault="00832559" w:rsidP="008231BB">
      <w:pPr>
        <w:spacing w:line="360" w:lineRule="auto"/>
        <w:jc w:val="both"/>
        <w:rPr>
          <w:rFonts w:ascii="Arial" w:hAnsi="Arial" w:cs="Arial"/>
        </w:rPr>
      </w:pPr>
    </w:p>
    <w:p w:rsidR="00832559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</w:p>
    <w:p w:rsidR="00A81E95" w:rsidRDefault="00A81E95" w:rsidP="00832559">
      <w:pPr>
        <w:spacing w:line="360" w:lineRule="auto"/>
        <w:jc w:val="both"/>
        <w:rPr>
          <w:rFonts w:ascii="Arial" w:hAnsi="Arial" w:cs="Arial"/>
        </w:rPr>
      </w:pPr>
    </w:p>
    <w:p w:rsidR="00832559" w:rsidRDefault="00832559" w:rsidP="00832559">
      <w:pPr>
        <w:spacing w:line="360" w:lineRule="auto"/>
        <w:jc w:val="both"/>
        <w:rPr>
          <w:rFonts w:ascii="Arial" w:hAnsi="Arial" w:cs="Arial"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IVONE APARECIDA DE SOUZA NECA</w:t>
      </w:r>
    </w:p>
    <w:p w:rsidR="00832559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="00A81E95">
        <w:rPr>
          <w:rFonts w:ascii="Arial" w:hAnsi="Arial" w:cs="Arial"/>
        </w:rPr>
        <w:t xml:space="preserve">    </w:t>
      </w:r>
      <w:r w:rsidR="00A81E95" w:rsidRPr="00DC4713">
        <w:rPr>
          <w:rFonts w:ascii="Arial" w:hAnsi="Arial" w:cs="Arial"/>
        </w:rPr>
        <w:t>Presidente da câmara municipal</w:t>
      </w:r>
    </w:p>
    <w:p w:rsidR="005F43C8" w:rsidRDefault="005F43C8"/>
    <w:sectPr w:rsidR="005F43C8" w:rsidSect="00E36DFF">
      <w:headerReference w:type="default" r:id="rId6"/>
      <w:pgSz w:w="11907" w:h="16840" w:code="9"/>
      <w:pgMar w:top="899" w:right="1247" w:bottom="1418" w:left="187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1BB" w:rsidRDefault="008231BB">
      <w:r>
        <w:separator/>
      </w:r>
    </w:p>
  </w:endnote>
  <w:endnote w:type="continuationSeparator" w:id="0">
    <w:p w:rsidR="008231BB" w:rsidRDefault="00823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1BB" w:rsidRDefault="008231BB">
      <w:r>
        <w:separator/>
      </w:r>
    </w:p>
  </w:footnote>
  <w:footnote w:type="continuationSeparator" w:id="0">
    <w:p w:rsidR="008231BB" w:rsidRDefault="008231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1BB" w:rsidRDefault="008231BB" w:rsidP="008231B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2.85pt;margin-top:-.6pt;width:418.95pt;height:9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3MkhgIAABAFAAAOAAAAZHJzL2Uyb0RvYy54bWysVG1v2yAQ/j5p/wHxPfVL7SS26lRru0yT&#10;uhep3Q8ggGM0DAxI7G7af9+BmzTdizRN8wcM3PFwd89zXFyOvUR7bp3QqsHZWYoRV1QzobYN/nS/&#10;ni0xcp4oRqRWvMEP3OHL1csXF4Opea47LRm3CECUqwfT4M57UyeJox3viTvThiswttr2xMPSbhNm&#10;yQDovUzyNJ0ng7bMWE25c7B7MxnxKuK3Laf+Q9s67pFsMMTm42jjuAljsrog9dYS0wn6GAb5hyh6&#10;IhRceoS6IZ6gnRW/QPWCWu1068+o7hPdtoLymANkk6U/ZXPXEcNjLlAcZ45lcv8Plr7ff7RIsAaf&#10;Y6RIDxTd89GjKz2iLFRnMK4GpzsDbn6EbWA5ZurMraafHVL6uiNqy19Zq4eOEwbRxZPJydEJxwWQ&#10;zfBOM7iG7LyOQGNr+1A6KAYCdGDp4chMCIXCZnmep/N5iREFW5aXi/M0cpeQ+nDcWOffcN2jMGmw&#10;BeojPNnfOg+JgOvBJdzmtBRsLaSMC7vdXEuL9gRkso5fyB2OPHOTKjgrHY5N5mkHooQ7gi3EG2n/&#10;VmV5kV7l1Ww9Xy5mxbooZ9UiXc7SrLqq5mlRFTfr7yHArKg7wRhXt0LxgwSz4u8ofmyGSTxRhGho&#10;cFXm5cTRH5NM4/e7JHvhoSOl6Bu8PDqROjD7WjFIm9SeCDnNk+fhx5JBDQ7/WJWog0D9JAI/bkZA&#10;CeLYaPYAirAa+ALa4RmBSaftV4wGaMkGuy87YjlG8q0CVVVZUYQejouiXOSwsKeWzamFKApQDfYY&#10;TdNrP/X9zlix7eCmScdKvwIltiJq5CkqSCEsoO1iMo9PROjr03X0enrIVj8AAAD//wMAUEsDBBQA&#10;BgAIAAAAIQDYFMr03gAAAAgBAAAPAAAAZHJzL2Rvd25yZXYueG1sTI9BbsIwEEX3lXoHayp1U4ED&#10;hSSEOKit1KpbKAdw4iGJiMdRbEi4faershz9p//f5LvJduKKg28dKVjMIxBIlTMt1QqOP5+zFIQP&#10;mozuHKGCG3rYFY8Puc6MG2mP10OoBZeQz7SCJoQ+k9JXDVrt565H4uzkBqsDn0MtzaBHLredXEZR&#10;LK1uiRca3eNHg9X5cLEKTt/jy3ozll/hmOxX8btuk9LdlHp+mt62IAJO4R+GP31Wh4KdSnch40Wn&#10;YJ0wqGC2WILgOF29xiBK5jZxCrLI5f0DxS8AAAD//wMAUEsBAi0AFAAGAAgAAAAhALaDOJL+AAAA&#10;4QEAABMAAAAAAAAAAAAAAAAAAAAAAFtDb250ZW50X1R5cGVzXS54bWxQSwECLQAUAAYACAAAACEA&#10;OP0h/9YAAACUAQAACwAAAAAAAAAAAAAAAAAvAQAAX3JlbHMvLnJlbHNQSwECLQAUAAYACAAAACEA&#10;SCNzJIYCAAAQBQAADgAAAAAAAAAAAAAAAAAuAgAAZHJzL2Uyb0RvYy54bWxQSwECLQAUAAYACAAA&#10;ACEA2BTK9N4AAAAIAQAADwAAAAAAAAAAAAAAAADgBAAAZHJzL2Rvd25yZXYueG1sUEsFBgAAAAAE&#10;AAQA8wAAAOsFAAAAAA==&#10;" stroked="f">
          <v:textbox>
            <w:txbxContent>
              <w:p w:rsidR="008231BB" w:rsidRDefault="008231BB" w:rsidP="008231BB"/>
            </w:txbxContent>
          </v:textbox>
        </v:shape>
      </w:pict>
    </w:r>
    <w:r>
      <w:rPr>
        <w:noProof/>
      </w:rPr>
      <w:pict>
        <v:shape id="Text Box 2" o:spid="_x0000_s4098" type="#_x0000_t202" style="position:absolute;margin-left:11.4pt;margin-top:8.4pt;width:74.1pt;height:79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TJDgwIAABYFAAAOAAAAZHJzL2Uyb0RvYy54bWysVNuO2yAQfa/Uf0C8Z32pc7EVZ7XJ1lWl&#10;7UXa7QcQg2NUDBRI7G3Vf++Ak2y2F6mq6gcMzHCYmXOG5fXQCXRgxnIlS5xcxRgxWSvK5a7Enx6q&#10;yQIj64ikRCjJSvzILL5evXyx7HXBUtUqQZlBACJt0esSt87pIops3bKO2CulmQRjo0xHHCzNLqKG&#10;9IDeiSiN41nUK0O1UTWzFnZvRyNeBfymYbX70DSWOSRKDLG5MJowbv0YrZak2BmiW14fwyD/EEVH&#10;uIRLz1C3xBG0N/wXqI7XRlnVuKtadZFqGl6zkANkk8Q/ZXPfEs1CLlAcq89lsv8Ptn5/+GgQpyVO&#10;MZKkA4oe2ODQWg0o9dXptS3A6V6DmxtgG1gOmVp9p+rPFkm1aYncsRtjVN8yQiG6xJ+MLo6OONaD&#10;bPt3isI1ZO9UABoa0/nSQTEQoANLj2dmfCg1bOZZEs/BUoMpiZPpq9k0XEGK02ltrHvDVIf8pMQG&#10;mA/o5HBnnY+GFCcXf5lVgtOKCxEWZrfdCIMOBFRShe+I/sxNSO8slT82Io47ECTc4W0+3MD6tzxJ&#10;s3id5pNqtphPsiqbTvJ5vJjESb7OZ3GWZ7fVdx9gkhUtp5TJOy7ZSYFJ9ncMH3th1E7QIOqhWNN0&#10;OlL0xyTj8P0uyY47aEjBuxIvzk6k8MS+lhTSJoUjXIzz6Hn4ocpQg9M/VCXIwDM/asAN2yHoLWjE&#10;S2Sr6CPowiigDSiGxwQmrTJfMeqhMUtsv+yJYRiJtxK0lSdZ5js5LLLpPIWFubRsLy1E1gBVYofR&#10;ON24sfv32vBdCzed1HwDeqx4kMpTVEcVQ/OFnI4Phe/uy3XwenrOVj8AAAD//wMAUEsDBBQABgAI&#10;AAAAIQDnp/kZ3AAAAAkBAAAPAAAAZHJzL2Rvd25yZXYueG1sTI8/T8MwEMV3JL6DdUhs1EkkUhTi&#10;VBUSC+pASwfGa2ziNPE5xE4bvj2XCab78073fq/czK4XFzOG1pOCdJWAMFR73VKj4Pjx+vAEIkQk&#10;jb0no+DHBNhUtzclFtpfaW8uh9gIfkKhQAU2xqGQMtTWOAwrPxhi7cuPDiOPYyP1iFd+7nqZJUku&#10;HbbEDhYH82JN3R0mxya7UE97/31Od538tF2Oj+/2Tan7u3n7DCKaOf4dw4LP6FAx08lPpIPoFWQZ&#10;k0fe51wXfZ1yttPS5GuQVSn/J6h+AQAA//8DAFBLAQItABQABgAIAAAAIQC2gziS/gAAAOEBAAAT&#10;AAAAAAAAAAAAAAAAAAAAAABbQ29udGVudF9UeXBlc10ueG1sUEsBAi0AFAAGAAgAAAAhADj9If/W&#10;AAAAlAEAAAsAAAAAAAAAAAAAAAAALwEAAF9yZWxzLy5yZWxzUEsBAi0AFAAGAAgAAAAhAKtRMkOD&#10;AgAAFgUAAA4AAAAAAAAAAAAAAAAALgIAAGRycy9lMm9Eb2MueG1sUEsBAi0AFAAGAAgAAAAhAOen&#10;+RncAAAACQEAAA8AAAAAAAAAAAAAAAAA3QQAAGRycy9kb3ducmV2LnhtbFBLBQYAAAAABAAEAPMA&#10;AADmBQAAAAA=&#10;" stroked="f">
          <v:textbox style="mso-fit-shape-to-text:t">
            <w:txbxContent>
              <w:p w:rsidR="008231BB" w:rsidRPr="007835D6" w:rsidRDefault="008231BB" w:rsidP="008231BB">
                <w:r>
                  <w:rPr>
                    <w:noProof/>
                  </w:rPr>
                  <w:drawing>
                    <wp:inline distT="0" distB="0" distL="0" distR="0">
                      <wp:extent cx="819150" cy="923925"/>
                      <wp:effectExtent l="0" t="0" r="0" b="9525"/>
                      <wp:docPr id="4" name="Imagem 2" descr="Imag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Imagem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19150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8231BB" w:rsidRDefault="008231BB" w:rsidP="008231BB">
    <w:pPr>
      <w:pStyle w:val="Cabealho"/>
    </w:pPr>
    <w:r>
      <w:rPr>
        <w:noProof/>
      </w:rPr>
      <w:pict>
        <v:shape id="Text Box 3" o:spid="_x0000_s4097" type="#_x0000_t202" style="position:absolute;margin-left:136.8pt;margin-top:3.6pt;width:256.5pt;height:1in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65/hgIAABYFAAAOAAAAZHJzL2Uyb0RvYy54bWysVNuO2yAQfa/Uf0C8Z31ZexNbcVabbFNV&#10;2l6k3X4AMThGxUCBxN5W/fcOOEndy0NV1Q8YmOEwM+cMy9uhE+jIjOVKVji5ijFislaUy32FPz5t&#10;ZwuMrCOSEqEkq/Azs/h29fLFstclS1WrBGUGAYi0Za8r3Dqnyyiydcs6Yq+UZhKMjTIdcbA0+4ga&#10;0gN6J6I0jm+iXhmqjaqZtbB7PxrxKuA3Davd+6axzCFRYYjNhdGEcefHaLUk5d4Q3fL6FAb5hyg6&#10;wiVceoG6J46gg+G/QXW8Nsqqxl3VqotU0/CahRwgmyT+JZvHlmgWcoHiWH0pk/1/sPW74weDOAXu&#10;MJKkA4qe2ODQWg3o2len17YEp0cNbm6Abe/pM7X6QdWfLJJq0xK5Z3fGqL5lhEJ0iT8ZTY6OONaD&#10;7Pq3isI15OBUABoa03lAKAYCdGDp+cKMD6WGzes0n+c5mGqwFUmWxYG6iJTn09pY95qpDvlJhQ0w&#10;H9DJ8cE6Hw0pzy4heiU43XIhwsLsdxth0JGASrbhCwlAklM3Ib2zVP7YiDjuQJBwh7f5cAPrX4sk&#10;zeJ1Wsy2N4v5LNtm+ayYx4tZnBTr4ibOiux++80HmGRlyyll8oFLdlZgkv0dw6deGLUTNIh6qE+e&#10;5iNF0+jtNMk4fH9KsuMOGlLwrsKLixMpPbGvJIW0SekIF+M8+jn8UGWowfkfqhJk4JkfNeCG3RD0&#10;lp7VtVP0GXRhFNAGDMNjApNWmS8Y9dCYFbafD8QwjMQbCdoK7EMnh0WWz1M4Y6aW3dRCZA1QFXYY&#10;jdONG7v/oA3ft3DTqGap7kCPDQ9S8cIdozqpGJov5HR6KHx3T9fB68dztvoOAAD//wMAUEsDBBQA&#10;BgAIAAAAIQA0N6p+3QAAAAkBAAAPAAAAZHJzL2Rvd25yZXYueG1sTI9BTsMwEEX3SNzBGiQ2iDoN&#10;NG7TOBUggdi29ACTeJpExHYUu016e4YVLL/+0583xW62vbjQGDrvNCwXCQhytTedazQcv94f1yBC&#10;RGew9440XCnArry9KTA3fnJ7uhxiI3jEhRw1tDEOuZShbsliWPiBHHcnP1qMHMdGmhEnHre9TJMk&#10;kxY7xxdaHOitpfr7cLYaTp/Tw2ozVR/xqPbP2St2qvJXre/v5pctiEhz/IPhV5/VoWSnyp+dCaLX&#10;kKqnjFENKgXBvVpnnCsGV8sUZFnI/x+UPwAAAP//AwBQSwECLQAUAAYACAAAACEAtoM4kv4AAADh&#10;AQAAEwAAAAAAAAAAAAAAAAAAAAAAW0NvbnRlbnRfVHlwZXNdLnhtbFBLAQItABQABgAIAAAAIQA4&#10;/SH/1gAAAJQBAAALAAAAAAAAAAAAAAAAAC8BAABfcmVscy8ucmVsc1BLAQItABQABgAIAAAAIQC0&#10;+65/hgIAABYFAAAOAAAAAAAAAAAAAAAAAC4CAABkcnMvZTJvRG9jLnhtbFBLAQItABQABgAIAAAA&#10;IQA0N6p+3QAAAAkBAAAPAAAAAAAAAAAAAAAAAOAEAABkcnMvZG93bnJldi54bWxQSwUGAAAAAAQA&#10;BADzAAAA6gUAAAAA&#10;" stroked="f">
          <v:textbox>
            <w:txbxContent>
              <w:p w:rsidR="008231BB" w:rsidRDefault="008231BB" w:rsidP="008231BB">
                <w:pPr>
                  <w:jc w:val="center"/>
                  <w:rPr>
                    <w:rFonts w:ascii="Arial" w:hAnsi="Arial" w:cs="Arial"/>
                    <w:color w:val="008080"/>
                  </w:rPr>
                </w:pPr>
              </w:p>
              <w:p w:rsidR="008231BB" w:rsidRPr="009717A5" w:rsidRDefault="008231BB" w:rsidP="008231BB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 xml:space="preserve">CÂMARA MUNICIPAL DE CRUZMALTINA </w:t>
                </w:r>
              </w:p>
              <w:p w:rsidR="008231BB" w:rsidRPr="009717A5" w:rsidRDefault="008231BB" w:rsidP="008231BB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ESTADO DO PARANÁ</w:t>
                </w:r>
              </w:p>
              <w:p w:rsidR="008231BB" w:rsidRPr="009717A5" w:rsidRDefault="008231BB" w:rsidP="008231BB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CNPJ: 02.030.347/0001-02</w:t>
                </w:r>
              </w:p>
              <w:p w:rsidR="008231BB" w:rsidRPr="009717A5" w:rsidRDefault="008231BB" w:rsidP="008231BB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CEP: 86.855-000</w:t>
                </w:r>
              </w:p>
            </w:txbxContent>
          </v:textbox>
        </v:shape>
      </w:pict>
    </w:r>
  </w:p>
  <w:p w:rsidR="008231BB" w:rsidRDefault="008231BB" w:rsidP="008231BB">
    <w:pPr>
      <w:pStyle w:val="Cabealho"/>
    </w:pPr>
  </w:p>
  <w:p w:rsidR="008231BB" w:rsidRDefault="008231BB" w:rsidP="008231BB">
    <w:pPr>
      <w:pStyle w:val="Cabealho"/>
    </w:pPr>
  </w:p>
  <w:p w:rsidR="008231BB" w:rsidRDefault="008231BB" w:rsidP="008231BB">
    <w:pPr>
      <w:pStyle w:val="Cabealho"/>
    </w:pPr>
  </w:p>
  <w:p w:rsidR="008231BB" w:rsidRDefault="008231BB" w:rsidP="008231BB">
    <w:pPr>
      <w:pStyle w:val="Cabealho"/>
    </w:pPr>
  </w:p>
  <w:p w:rsidR="008231BB" w:rsidRDefault="008231BB" w:rsidP="008231BB">
    <w:pPr>
      <w:pStyle w:val="Cabealho"/>
    </w:pPr>
  </w:p>
  <w:p w:rsidR="008231BB" w:rsidRDefault="008231BB" w:rsidP="008231BB">
    <w:pPr>
      <w:pStyle w:val="Cabealho"/>
    </w:pPr>
  </w:p>
  <w:p w:rsidR="008231BB" w:rsidRDefault="008231B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32559"/>
    <w:rsid w:val="0009610E"/>
    <w:rsid w:val="001313BC"/>
    <w:rsid w:val="00274E9C"/>
    <w:rsid w:val="00310D9E"/>
    <w:rsid w:val="00537C02"/>
    <w:rsid w:val="005F43C8"/>
    <w:rsid w:val="00661CF9"/>
    <w:rsid w:val="00661F20"/>
    <w:rsid w:val="00665A02"/>
    <w:rsid w:val="006E58C7"/>
    <w:rsid w:val="008109E8"/>
    <w:rsid w:val="00820691"/>
    <w:rsid w:val="008231BB"/>
    <w:rsid w:val="00832559"/>
    <w:rsid w:val="008A58A6"/>
    <w:rsid w:val="008D06C7"/>
    <w:rsid w:val="00900E8E"/>
    <w:rsid w:val="009179DA"/>
    <w:rsid w:val="00A20D84"/>
    <w:rsid w:val="00A24E55"/>
    <w:rsid w:val="00A81E95"/>
    <w:rsid w:val="00AB32FF"/>
    <w:rsid w:val="00AD4E9F"/>
    <w:rsid w:val="00B6264D"/>
    <w:rsid w:val="00B62E3F"/>
    <w:rsid w:val="00B736CC"/>
    <w:rsid w:val="00B91E8A"/>
    <w:rsid w:val="00BA33EC"/>
    <w:rsid w:val="00BA73FB"/>
    <w:rsid w:val="00BB7228"/>
    <w:rsid w:val="00C06DAD"/>
    <w:rsid w:val="00C2119E"/>
    <w:rsid w:val="00CA4EC1"/>
    <w:rsid w:val="00D34473"/>
    <w:rsid w:val="00D437B1"/>
    <w:rsid w:val="00D44C39"/>
    <w:rsid w:val="00D87373"/>
    <w:rsid w:val="00E145F8"/>
    <w:rsid w:val="00E33226"/>
    <w:rsid w:val="00E36DFF"/>
    <w:rsid w:val="00E853A3"/>
    <w:rsid w:val="00F044BD"/>
    <w:rsid w:val="00F1346E"/>
    <w:rsid w:val="00F1391C"/>
    <w:rsid w:val="00F76798"/>
    <w:rsid w:val="00F9566C"/>
    <w:rsid w:val="00FA0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32559"/>
    <w:pPr>
      <w:keepNext/>
      <w:spacing w:line="360" w:lineRule="auto"/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32559"/>
    <w:rPr>
      <w:rFonts w:ascii="Garamond" w:eastAsia="Times New Roman" w:hAnsi="Garamond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8325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325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4E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4E9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32559"/>
    <w:pPr>
      <w:keepNext/>
      <w:spacing w:line="360" w:lineRule="auto"/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32559"/>
    <w:rPr>
      <w:rFonts w:ascii="Garamond" w:eastAsia="Times New Roman" w:hAnsi="Garamond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8325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3255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Câmara</cp:lastModifiedBy>
  <cp:revision>20</cp:revision>
  <cp:lastPrinted>2014-08-11T12:03:00Z</cp:lastPrinted>
  <dcterms:created xsi:type="dcterms:W3CDTF">2013-12-02T11:11:00Z</dcterms:created>
  <dcterms:modified xsi:type="dcterms:W3CDTF">2014-12-01T11:24:00Z</dcterms:modified>
</cp:coreProperties>
</file>