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82978" w:rsidRDefault="00B82978" w:rsidP="00B82978">
      <w:pPr>
        <w:spacing w:line="360" w:lineRule="auto"/>
        <w:jc w:val="center"/>
        <w:rPr>
          <w:b/>
        </w:rPr>
      </w:pPr>
    </w:p>
    <w:p w:rsidR="00871566" w:rsidRPr="00B23FA1" w:rsidRDefault="00871566" w:rsidP="00871566">
      <w:pPr>
        <w:widowControl/>
        <w:autoSpaceDE/>
        <w:autoSpaceDN/>
        <w:spacing w:line="360" w:lineRule="auto"/>
        <w:jc w:val="center"/>
        <w:rPr>
          <w:rFonts w:ascii="Times New Roman" w:eastAsia="Times New Roman" w:hAnsi="Times New Roman" w:cs="Times New Roman"/>
          <w:b/>
          <w:bCs/>
          <w:color w:val="000000"/>
          <w:lang w:val="pt-BR" w:eastAsia="pt-BR"/>
        </w:rPr>
      </w:pPr>
      <w:r w:rsidRPr="00B23FA1">
        <w:rPr>
          <w:rFonts w:ascii="Times New Roman" w:eastAsia="Times New Roman" w:hAnsi="Times New Roman" w:cs="Times New Roman"/>
          <w:b/>
          <w:lang w:val="pt-BR" w:eastAsia="pt-BR"/>
        </w:rPr>
        <w:t xml:space="preserve">PROJETO DE LEI Nº. 11-2024 </w:t>
      </w:r>
      <w:r w:rsidRPr="00B23FA1">
        <w:rPr>
          <w:rFonts w:ascii="Times New Roman" w:eastAsia="Times New Roman" w:hAnsi="Times New Roman" w:cs="Times New Roman"/>
          <w:b/>
          <w:bCs/>
          <w:color w:val="000000"/>
          <w:lang w:val="pt-BR" w:eastAsia="pt-BR"/>
        </w:rPr>
        <w:t>de 25 de junho de 2024.</w:t>
      </w:r>
    </w:p>
    <w:p w:rsidR="00871566" w:rsidRPr="00B23FA1" w:rsidRDefault="00871566" w:rsidP="00871566">
      <w:pPr>
        <w:widowControl/>
        <w:autoSpaceDE/>
        <w:autoSpaceDN/>
        <w:spacing w:before="100" w:beforeAutospacing="1" w:after="100" w:afterAutospacing="1" w:line="360" w:lineRule="auto"/>
        <w:ind w:left="5954" w:right="854"/>
        <w:jc w:val="both"/>
        <w:rPr>
          <w:rFonts w:ascii="Times New Roman" w:eastAsia="Times New Roman" w:hAnsi="Times New Roman" w:cs="Times New Roman"/>
          <w:lang w:val="pt-BR" w:eastAsia="pt-BR"/>
        </w:rPr>
      </w:pPr>
      <w:r w:rsidRPr="00B23FA1">
        <w:rPr>
          <w:rFonts w:ascii="Times New Roman" w:eastAsia="Times New Roman" w:hAnsi="Times New Roman" w:cs="Times New Roman"/>
          <w:bCs/>
          <w:color w:val="000000"/>
          <w:lang w:val="pt-BR" w:eastAsia="pt-BR"/>
        </w:rPr>
        <w:t>“</w:t>
      </w:r>
      <w:r w:rsidRPr="00B23FA1">
        <w:rPr>
          <w:rFonts w:ascii="Times New Roman" w:eastAsia="Times New Roman" w:hAnsi="Times New Roman" w:cs="Times New Roman"/>
          <w:b/>
          <w:bCs/>
          <w:color w:val="000000"/>
          <w:lang w:val="pt-BR" w:eastAsia="pt-BR"/>
        </w:rPr>
        <w:t xml:space="preserve">Súmula. </w:t>
      </w:r>
      <w:r w:rsidRPr="00B23FA1">
        <w:rPr>
          <w:rFonts w:ascii="Times New Roman" w:eastAsia="Times New Roman" w:hAnsi="Times New Roman" w:cs="Times New Roman"/>
          <w:color w:val="000000"/>
          <w:lang w:val="pt-BR" w:eastAsia="pt-BR"/>
        </w:rPr>
        <w:t xml:space="preserve">Altera </w:t>
      </w:r>
      <w:r w:rsidRPr="00B23FA1">
        <w:rPr>
          <w:rFonts w:ascii="Times New Roman" w:eastAsia="Times New Roman" w:hAnsi="Times New Roman" w:cs="Times New Roman"/>
          <w:bCs/>
          <w:color w:val="000000"/>
          <w:lang w:val="pt-BR" w:eastAsia="pt-BR"/>
        </w:rPr>
        <w:t>a redação do artigo 1º e do Anexo Único da Lei Municipal nº 558/2018 e dá outras providências.”</w:t>
      </w:r>
    </w:p>
    <w:p w:rsidR="00871566" w:rsidRPr="00B23FA1" w:rsidRDefault="00871566" w:rsidP="00871566">
      <w:pPr>
        <w:widowControl/>
        <w:autoSpaceDE/>
        <w:autoSpaceDN/>
        <w:spacing w:before="100" w:beforeAutospacing="1" w:after="100" w:afterAutospacing="1" w:line="360" w:lineRule="auto"/>
        <w:ind w:left="993" w:right="854" w:firstLine="426"/>
        <w:jc w:val="both"/>
        <w:rPr>
          <w:rFonts w:ascii="Times New Roman" w:eastAsia="Times New Roman" w:hAnsi="Times New Roman" w:cs="Times New Roman"/>
          <w:lang w:val="pt-BR" w:eastAsia="pt-BR"/>
        </w:rPr>
      </w:pPr>
      <w:r w:rsidRPr="00B23FA1">
        <w:rPr>
          <w:rFonts w:ascii="Times New Roman" w:eastAsia="Times New Roman" w:hAnsi="Times New Roman" w:cs="Times New Roman"/>
          <w:lang w:val="pt-BR" w:eastAsia="pt-BR"/>
        </w:rPr>
        <w:t xml:space="preserve">O Prefeito Municipal de Cruzmaltina – Estado do Paraná, Sr. </w:t>
      </w:r>
      <w:r w:rsidRPr="00B23FA1">
        <w:rPr>
          <w:rFonts w:ascii="Times New Roman" w:eastAsia="Times New Roman" w:hAnsi="Times New Roman" w:cs="Times New Roman"/>
          <w:b/>
          <w:bCs/>
          <w:color w:val="000000"/>
          <w:lang w:val="pt-BR" w:eastAsia="pt-BR"/>
        </w:rPr>
        <w:t>NATAL CASAVECHIA</w:t>
      </w:r>
      <w:r w:rsidRPr="00B23FA1">
        <w:rPr>
          <w:rFonts w:ascii="Times New Roman" w:eastAsia="Times New Roman" w:hAnsi="Times New Roman" w:cs="Times New Roman"/>
          <w:lang w:val="pt-BR" w:eastAsia="pt-BR"/>
        </w:rPr>
        <w:t xml:space="preserve">, no uso de suas atribuições legais, </w:t>
      </w:r>
      <w:r w:rsidRPr="00B23FA1">
        <w:rPr>
          <w:rFonts w:ascii="Times New Roman" w:eastAsia="Times New Roman" w:hAnsi="Times New Roman" w:cs="Times New Roman"/>
          <w:b/>
          <w:lang w:val="pt-BR" w:eastAsia="pt-BR"/>
        </w:rPr>
        <w:t>FAZ SABER</w:t>
      </w:r>
      <w:r w:rsidRPr="00B23FA1">
        <w:rPr>
          <w:rFonts w:ascii="Times New Roman" w:eastAsia="Times New Roman" w:hAnsi="Times New Roman" w:cs="Times New Roman"/>
          <w:lang w:val="pt-BR" w:eastAsia="pt-BR"/>
        </w:rPr>
        <w:t xml:space="preserve"> que a Câmara Municipal de Cruzmaltina </w:t>
      </w:r>
      <w:r w:rsidRPr="00B23FA1">
        <w:rPr>
          <w:rFonts w:ascii="Times New Roman" w:eastAsia="Times New Roman" w:hAnsi="Times New Roman" w:cs="Times New Roman"/>
          <w:b/>
          <w:lang w:val="pt-BR" w:eastAsia="pt-BR"/>
        </w:rPr>
        <w:t>APROVOU</w:t>
      </w:r>
      <w:r w:rsidRPr="00B23FA1">
        <w:rPr>
          <w:rFonts w:ascii="Times New Roman" w:eastAsia="Times New Roman" w:hAnsi="Times New Roman" w:cs="Times New Roman"/>
          <w:lang w:val="pt-BR" w:eastAsia="pt-BR"/>
        </w:rPr>
        <w:t xml:space="preserve"> e </w:t>
      </w:r>
      <w:r w:rsidRPr="00B23FA1">
        <w:rPr>
          <w:rFonts w:ascii="Times New Roman" w:eastAsia="Times New Roman" w:hAnsi="Times New Roman" w:cs="Times New Roman"/>
          <w:b/>
          <w:lang w:val="pt-BR" w:eastAsia="pt-BR"/>
        </w:rPr>
        <w:t>SANCIONA</w:t>
      </w:r>
      <w:r w:rsidRPr="00B23FA1">
        <w:rPr>
          <w:rFonts w:ascii="Times New Roman" w:eastAsia="Times New Roman" w:hAnsi="Times New Roman" w:cs="Times New Roman"/>
          <w:lang w:val="pt-BR" w:eastAsia="pt-BR"/>
        </w:rPr>
        <w:t xml:space="preserve"> a seguinte </w:t>
      </w:r>
      <w:r w:rsidRPr="00B23FA1">
        <w:rPr>
          <w:rFonts w:ascii="Times New Roman" w:eastAsia="Times New Roman" w:hAnsi="Times New Roman" w:cs="Times New Roman"/>
          <w:b/>
          <w:lang w:val="pt-BR" w:eastAsia="pt-BR"/>
        </w:rPr>
        <w:t>LEI</w:t>
      </w:r>
      <w:r w:rsidRPr="00B23FA1">
        <w:rPr>
          <w:rFonts w:ascii="Times New Roman" w:eastAsia="Times New Roman" w:hAnsi="Times New Roman" w:cs="Times New Roman"/>
          <w:lang w:val="pt-BR" w:eastAsia="pt-BR"/>
        </w:rPr>
        <w:t xml:space="preserve">: </w:t>
      </w:r>
    </w:p>
    <w:p w:rsidR="00871566" w:rsidRPr="00B23FA1" w:rsidRDefault="00871566" w:rsidP="00871566">
      <w:pPr>
        <w:widowControl/>
        <w:autoSpaceDE/>
        <w:autoSpaceDN/>
        <w:spacing w:before="100" w:beforeAutospacing="1" w:after="100" w:afterAutospacing="1" w:line="360" w:lineRule="auto"/>
        <w:ind w:left="993" w:right="854" w:firstLine="426"/>
        <w:jc w:val="both"/>
        <w:rPr>
          <w:rFonts w:ascii="Times New Roman" w:eastAsia="Times New Roman" w:hAnsi="Times New Roman" w:cs="Times New Roman"/>
          <w:lang w:val="pt-BR" w:eastAsia="pt-BR"/>
        </w:rPr>
      </w:pPr>
      <w:r w:rsidRPr="00B23FA1">
        <w:rPr>
          <w:rFonts w:ascii="Times New Roman" w:eastAsia="Times New Roman" w:hAnsi="Times New Roman" w:cs="Times New Roman"/>
          <w:b/>
          <w:lang w:val="pt-BR" w:eastAsia="pt-BR"/>
        </w:rPr>
        <w:t>Art.1º.</w:t>
      </w:r>
      <w:r w:rsidRPr="00B23FA1">
        <w:rPr>
          <w:rFonts w:ascii="Times New Roman" w:eastAsia="Times New Roman" w:hAnsi="Times New Roman" w:cs="Times New Roman"/>
          <w:lang w:val="pt-BR" w:eastAsia="pt-BR"/>
        </w:rPr>
        <w:t xml:space="preserve"> O artigo 1º da Lei Municipal nº 558/2018, passa a ter a seguinte redação:</w:t>
      </w:r>
    </w:p>
    <w:p w:rsidR="00871566" w:rsidRPr="00B23FA1" w:rsidRDefault="00871566" w:rsidP="00871566">
      <w:pPr>
        <w:widowControl/>
        <w:autoSpaceDE/>
        <w:autoSpaceDN/>
        <w:spacing w:before="100" w:beforeAutospacing="1" w:after="100" w:afterAutospacing="1" w:line="360" w:lineRule="auto"/>
        <w:ind w:left="3544" w:right="854" w:firstLine="426"/>
        <w:jc w:val="both"/>
        <w:rPr>
          <w:rFonts w:ascii="Times New Roman" w:eastAsia="Times New Roman" w:hAnsi="Times New Roman" w:cs="Times New Roman"/>
          <w:i/>
          <w:lang w:val="pt-BR" w:eastAsia="pt-BR"/>
        </w:rPr>
      </w:pPr>
      <w:r w:rsidRPr="00B23FA1">
        <w:rPr>
          <w:rFonts w:ascii="Times New Roman" w:eastAsia="Times New Roman" w:hAnsi="Times New Roman" w:cs="Times New Roman"/>
          <w:i/>
          <w:lang w:val="pt-BR" w:eastAsia="pt-BR"/>
        </w:rPr>
        <w:t>“Art.1º. A atividade laborativa em condições insalubres garantirá aos servidores municipais o recebimento de adicional correspondente a 10%, 20% e 40%, classificados, respectivamente, em grau mínimo, médio e máximo.</w:t>
      </w:r>
    </w:p>
    <w:p w:rsidR="00871566" w:rsidRPr="00B23FA1" w:rsidRDefault="00871566" w:rsidP="00871566">
      <w:pPr>
        <w:widowControl/>
        <w:autoSpaceDE/>
        <w:autoSpaceDN/>
        <w:spacing w:before="100" w:beforeAutospacing="1" w:after="100" w:afterAutospacing="1" w:line="360" w:lineRule="auto"/>
        <w:ind w:left="3544" w:right="854" w:firstLine="426"/>
        <w:jc w:val="both"/>
        <w:rPr>
          <w:rFonts w:ascii="Times New Roman" w:eastAsia="Times New Roman" w:hAnsi="Times New Roman" w:cs="Times New Roman"/>
          <w:i/>
          <w:lang w:val="pt-BR" w:eastAsia="pt-BR"/>
        </w:rPr>
      </w:pPr>
      <w:r w:rsidRPr="00B23FA1">
        <w:rPr>
          <w:rFonts w:ascii="Times New Roman" w:eastAsia="Times New Roman" w:hAnsi="Times New Roman" w:cs="Times New Roman"/>
          <w:i/>
          <w:lang w:val="pt-BR" w:eastAsia="pt-BR"/>
        </w:rPr>
        <w:t>§1º. O valor do adicional de insalubridade do servidor estatutário será o calculado sobre o vencimento básico do cargo efetivo, conforme previsto no Plano de Cargos, Carreira e Vencimentos dos Servidores Públicos do Município de Cruzmaltina, instituído pela Lei Municipal 313/2011 e suas alterações.</w:t>
      </w:r>
    </w:p>
    <w:p w:rsidR="00871566" w:rsidRPr="00B23FA1" w:rsidRDefault="00871566" w:rsidP="00871566">
      <w:pPr>
        <w:widowControl/>
        <w:autoSpaceDE/>
        <w:autoSpaceDN/>
        <w:spacing w:before="100" w:beforeAutospacing="1" w:after="100" w:afterAutospacing="1" w:line="360" w:lineRule="auto"/>
        <w:ind w:left="3544" w:right="854" w:firstLine="426"/>
        <w:jc w:val="both"/>
        <w:rPr>
          <w:rFonts w:ascii="Times New Roman" w:eastAsia="Times New Roman" w:hAnsi="Times New Roman" w:cs="Times New Roman"/>
          <w:i/>
          <w:lang w:val="pt-BR" w:eastAsia="pt-BR"/>
        </w:rPr>
      </w:pPr>
      <w:r w:rsidRPr="00B23FA1">
        <w:rPr>
          <w:rFonts w:ascii="Times New Roman" w:eastAsia="Times New Roman" w:hAnsi="Times New Roman" w:cs="Times New Roman"/>
          <w:i/>
          <w:lang w:val="pt-BR" w:eastAsia="pt-BR"/>
        </w:rPr>
        <w:t>§2º. O valor do adicional de insalubridade do servidor celetista Municipal será calculado sobre seu vencimento.”</w:t>
      </w:r>
    </w:p>
    <w:p w:rsidR="00871566" w:rsidRPr="00B23FA1" w:rsidRDefault="00871566" w:rsidP="00871566">
      <w:pPr>
        <w:widowControl/>
        <w:autoSpaceDE/>
        <w:autoSpaceDN/>
        <w:spacing w:before="100" w:beforeAutospacing="1" w:after="100" w:afterAutospacing="1" w:line="360" w:lineRule="auto"/>
        <w:ind w:left="993" w:right="854" w:firstLine="426"/>
        <w:jc w:val="both"/>
        <w:rPr>
          <w:rFonts w:ascii="Times New Roman" w:eastAsia="Times New Roman" w:hAnsi="Times New Roman" w:cs="Times New Roman"/>
          <w:lang w:val="pt-BR" w:eastAsia="pt-BR"/>
        </w:rPr>
      </w:pPr>
      <w:r w:rsidRPr="00B23FA1">
        <w:rPr>
          <w:rFonts w:ascii="Times New Roman" w:eastAsia="Times New Roman" w:hAnsi="Times New Roman" w:cs="Times New Roman"/>
          <w:b/>
          <w:lang w:val="pt-BR" w:eastAsia="pt-BR"/>
        </w:rPr>
        <w:t>Art.2º.</w:t>
      </w:r>
      <w:r w:rsidRPr="00B23FA1">
        <w:rPr>
          <w:rFonts w:ascii="Times New Roman" w:eastAsia="Times New Roman" w:hAnsi="Times New Roman" w:cs="Times New Roman"/>
          <w:lang w:val="pt-BR" w:eastAsia="pt-BR"/>
        </w:rPr>
        <w:t xml:space="preserve"> O anexo I da Lei Municipal nº 558/2018, passa a ter redação conforme o anexo I desta lei</w:t>
      </w:r>
    </w:p>
    <w:p w:rsidR="00871566" w:rsidRPr="00B23FA1" w:rsidRDefault="00871566" w:rsidP="00871566">
      <w:pPr>
        <w:widowControl/>
        <w:autoSpaceDE/>
        <w:autoSpaceDN/>
        <w:spacing w:before="100" w:beforeAutospacing="1" w:after="100" w:afterAutospacing="1" w:line="360" w:lineRule="auto"/>
        <w:ind w:left="993" w:right="854" w:firstLine="426"/>
        <w:jc w:val="both"/>
        <w:rPr>
          <w:rFonts w:ascii="Times New Roman" w:eastAsia="Times New Roman" w:hAnsi="Times New Roman" w:cs="Times New Roman"/>
          <w:color w:val="000000"/>
          <w:lang w:val="pt-BR" w:eastAsia="pt-BR"/>
        </w:rPr>
      </w:pPr>
      <w:r w:rsidRPr="00B23FA1">
        <w:rPr>
          <w:rFonts w:ascii="Times New Roman" w:eastAsia="Times New Roman" w:hAnsi="Times New Roman" w:cs="Times New Roman"/>
          <w:b/>
          <w:bCs/>
          <w:color w:val="000000"/>
          <w:lang w:val="pt-BR" w:eastAsia="pt-BR"/>
        </w:rPr>
        <w:t>Art.3º.</w:t>
      </w:r>
      <w:r w:rsidRPr="00B23FA1">
        <w:rPr>
          <w:rFonts w:ascii="Times New Roman" w:eastAsia="Times New Roman" w:hAnsi="Times New Roman" w:cs="Times New Roman"/>
          <w:color w:val="000000"/>
          <w:lang w:val="pt-BR" w:eastAsia="pt-BR"/>
        </w:rPr>
        <w:t xml:space="preserve"> Esta lei entrará em vigor na data de sua publicação, revogadas as disposições em contrário.</w:t>
      </w:r>
    </w:p>
    <w:p w:rsidR="00871566" w:rsidRPr="00B23FA1" w:rsidRDefault="00871566" w:rsidP="00871566">
      <w:pPr>
        <w:widowControl/>
        <w:autoSpaceDE/>
        <w:autoSpaceDN/>
        <w:spacing w:before="100" w:beforeAutospacing="1" w:after="100" w:afterAutospacing="1" w:line="360" w:lineRule="auto"/>
        <w:ind w:left="993" w:right="854" w:firstLine="426"/>
        <w:jc w:val="both"/>
        <w:rPr>
          <w:rFonts w:ascii="Times New Roman" w:eastAsia="Times New Roman" w:hAnsi="Times New Roman" w:cs="Times New Roman"/>
          <w:lang w:val="pt-BR" w:eastAsia="pt-BR"/>
        </w:rPr>
      </w:pPr>
      <w:r w:rsidRPr="00B23FA1">
        <w:rPr>
          <w:rFonts w:ascii="Times New Roman" w:eastAsia="Times New Roman" w:hAnsi="Times New Roman" w:cs="Times New Roman"/>
          <w:lang w:val="pt-BR" w:eastAsia="pt-BR"/>
        </w:rPr>
        <w:t xml:space="preserve">Cruzmaltina, Estado do Paraná, aos vinte e cinco dias do mês de junho de dois mil e vinte e quatro. </w:t>
      </w:r>
    </w:p>
    <w:p w:rsidR="00871566" w:rsidRPr="00B23FA1" w:rsidRDefault="00871566" w:rsidP="00871566">
      <w:pPr>
        <w:widowControl/>
        <w:autoSpaceDE/>
        <w:autoSpaceDN/>
        <w:spacing w:before="100" w:beforeAutospacing="1" w:after="100" w:afterAutospacing="1" w:line="360" w:lineRule="auto"/>
        <w:ind w:left="993" w:right="854" w:firstLine="426"/>
        <w:jc w:val="both"/>
        <w:rPr>
          <w:rFonts w:ascii="Times New Roman" w:eastAsia="Times New Roman" w:hAnsi="Times New Roman" w:cs="Times New Roman"/>
          <w:lang w:val="pt-BR" w:eastAsia="pt-BR"/>
        </w:rPr>
      </w:pPr>
    </w:p>
    <w:p w:rsidR="00871566" w:rsidRPr="00B23FA1" w:rsidRDefault="00871566" w:rsidP="00B23FA1">
      <w:pPr>
        <w:widowControl/>
        <w:autoSpaceDE/>
        <w:autoSpaceDN/>
        <w:spacing w:line="360" w:lineRule="auto"/>
        <w:ind w:left="993" w:right="854" w:firstLine="426"/>
        <w:contextualSpacing/>
        <w:jc w:val="center"/>
        <w:rPr>
          <w:rFonts w:ascii="Times New Roman" w:eastAsia="Times New Roman" w:hAnsi="Times New Roman" w:cs="Times New Roman"/>
          <w:b/>
          <w:bCs/>
          <w:color w:val="000000"/>
          <w:lang w:val="pt-BR" w:eastAsia="pt-BR"/>
        </w:rPr>
      </w:pPr>
      <w:r w:rsidRPr="00B23FA1">
        <w:rPr>
          <w:rFonts w:ascii="Times New Roman" w:eastAsia="Times New Roman" w:hAnsi="Times New Roman" w:cs="Times New Roman"/>
          <w:b/>
          <w:bCs/>
          <w:color w:val="000000"/>
          <w:lang w:val="pt-BR" w:eastAsia="pt-BR"/>
        </w:rPr>
        <w:t>NATAL CASAVECHIA</w:t>
      </w:r>
    </w:p>
    <w:p w:rsidR="00871566" w:rsidRDefault="00871566" w:rsidP="00B23FA1">
      <w:pPr>
        <w:widowControl/>
        <w:autoSpaceDE/>
        <w:autoSpaceDN/>
        <w:spacing w:line="360" w:lineRule="auto"/>
        <w:ind w:left="993" w:right="854" w:firstLine="426"/>
        <w:contextualSpacing/>
        <w:jc w:val="center"/>
        <w:rPr>
          <w:b/>
        </w:rPr>
      </w:pPr>
      <w:r w:rsidRPr="00B23FA1">
        <w:rPr>
          <w:rFonts w:ascii="Times New Roman" w:eastAsia="Times New Roman" w:hAnsi="Times New Roman" w:cs="Times New Roman"/>
          <w:color w:val="000000"/>
          <w:lang w:val="pt-BR" w:eastAsia="pt-BR"/>
        </w:rPr>
        <w:t>Prefeito Municipal</w:t>
      </w:r>
    </w:p>
    <w:p w:rsidR="00871566" w:rsidRDefault="00871566" w:rsidP="00B82978">
      <w:pPr>
        <w:spacing w:line="360" w:lineRule="auto"/>
        <w:jc w:val="center"/>
        <w:rPr>
          <w:b/>
        </w:rPr>
      </w:pPr>
    </w:p>
    <w:p w:rsidR="00871566" w:rsidRDefault="00871566" w:rsidP="00B82978">
      <w:pPr>
        <w:spacing w:line="360" w:lineRule="auto"/>
        <w:jc w:val="center"/>
        <w:rPr>
          <w:b/>
        </w:rPr>
      </w:pPr>
    </w:p>
    <w:p w:rsidR="00871566" w:rsidRDefault="00871566" w:rsidP="00B82978">
      <w:pPr>
        <w:spacing w:line="360" w:lineRule="auto"/>
        <w:jc w:val="center"/>
        <w:rPr>
          <w:b/>
        </w:rPr>
      </w:pPr>
    </w:p>
    <w:p w:rsidR="00B23FA1" w:rsidRDefault="00B23FA1" w:rsidP="00B23FA1">
      <w:pPr>
        <w:spacing w:line="360" w:lineRule="auto"/>
        <w:jc w:val="center"/>
        <w:rPr>
          <w:b/>
          <w:bCs/>
          <w:color w:val="000000"/>
        </w:rPr>
      </w:pPr>
      <w:r>
        <w:rPr>
          <w:b/>
        </w:rPr>
        <w:t>PROJETO DE LEI Nº. 11/2024</w:t>
      </w:r>
    </w:p>
    <w:p w:rsidR="00B23FA1" w:rsidRDefault="00B23FA1" w:rsidP="00B23FA1">
      <w:pPr>
        <w:spacing w:line="360" w:lineRule="auto"/>
        <w:jc w:val="center"/>
        <w:rPr>
          <w:b/>
          <w:bCs/>
          <w:color w:val="000000"/>
        </w:rPr>
      </w:pPr>
      <w:r>
        <w:rPr>
          <w:b/>
          <w:bCs/>
          <w:color w:val="000000"/>
        </w:rPr>
        <w:t>ANEXO I</w:t>
      </w:r>
    </w:p>
    <w:p w:rsidR="00871566" w:rsidRDefault="00871566" w:rsidP="00B82978">
      <w:pPr>
        <w:spacing w:line="360" w:lineRule="auto"/>
        <w:jc w:val="center"/>
        <w:rPr>
          <w:b/>
        </w:rPr>
      </w:pPr>
    </w:p>
    <w:p w:rsidR="00871566" w:rsidRDefault="00871566" w:rsidP="00B82978">
      <w:pPr>
        <w:spacing w:line="360" w:lineRule="auto"/>
        <w:jc w:val="center"/>
        <w:rPr>
          <w:b/>
        </w:rPr>
      </w:pPr>
    </w:p>
    <w:p w:rsidR="00871566" w:rsidRDefault="00871566" w:rsidP="00B82978">
      <w:pPr>
        <w:spacing w:line="360" w:lineRule="auto"/>
        <w:jc w:val="center"/>
        <w:rPr>
          <w:b/>
        </w:rPr>
      </w:pPr>
    </w:p>
    <w:p w:rsidR="00871566" w:rsidRDefault="00871566" w:rsidP="00B82978">
      <w:pPr>
        <w:spacing w:line="360" w:lineRule="auto"/>
        <w:jc w:val="center"/>
        <w:rPr>
          <w:b/>
        </w:rPr>
      </w:pPr>
    </w:p>
    <w:p w:rsidR="00871566" w:rsidRDefault="00871566" w:rsidP="00B82978">
      <w:pPr>
        <w:spacing w:line="360" w:lineRule="auto"/>
        <w:jc w:val="center"/>
        <w:rPr>
          <w:b/>
        </w:rPr>
      </w:pPr>
    </w:p>
    <w:p w:rsidR="00871566" w:rsidRDefault="00871566" w:rsidP="00B82978">
      <w:pPr>
        <w:spacing w:line="360" w:lineRule="auto"/>
        <w:jc w:val="center"/>
        <w:rPr>
          <w:b/>
        </w:rPr>
      </w:pPr>
    </w:p>
    <w:p w:rsidR="00871566" w:rsidRDefault="00871566" w:rsidP="00B82978">
      <w:pPr>
        <w:spacing w:line="360" w:lineRule="auto"/>
        <w:jc w:val="center"/>
        <w:rPr>
          <w:b/>
        </w:rPr>
      </w:pPr>
    </w:p>
    <w:p w:rsidR="00871566" w:rsidRDefault="00871566" w:rsidP="00B82978">
      <w:pPr>
        <w:spacing w:line="360" w:lineRule="auto"/>
        <w:jc w:val="center"/>
        <w:rPr>
          <w:b/>
        </w:rPr>
      </w:pPr>
    </w:p>
    <w:p w:rsidR="00871566" w:rsidRDefault="00B23FA1" w:rsidP="00B82978">
      <w:pPr>
        <w:spacing w:line="360" w:lineRule="auto"/>
        <w:jc w:val="center"/>
        <w:rPr>
          <w:b/>
        </w:rPr>
      </w:pPr>
      <w:r>
        <w:rPr>
          <w:b/>
          <w:noProof/>
          <w:lang w:val="pt-BR" w:eastAsia="pt-BR"/>
        </w:rPr>
        <w:drawing>
          <wp:anchor distT="0" distB="0" distL="0" distR="0" simplePos="0" relativeHeight="251579904" behindDoc="1" locked="0" layoutInCell="1" allowOverlap="1">
            <wp:simplePos x="0" y="0"/>
            <wp:positionH relativeFrom="page">
              <wp:posOffset>1561465</wp:posOffset>
            </wp:positionH>
            <wp:positionV relativeFrom="paragraph">
              <wp:posOffset>111760</wp:posOffset>
            </wp:positionV>
            <wp:extent cx="2335530" cy="1113155"/>
            <wp:effectExtent l="19050" t="0" r="762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2335530" cy="1113155"/>
                    </a:xfrm>
                    <a:prstGeom prst="rect">
                      <a:avLst/>
                    </a:prstGeom>
                  </pic:spPr>
                </pic:pic>
              </a:graphicData>
            </a:graphic>
          </wp:anchor>
        </w:drawing>
      </w:r>
    </w:p>
    <w:p w:rsidR="00871566" w:rsidRDefault="00871566" w:rsidP="00B82978">
      <w:pPr>
        <w:spacing w:line="360" w:lineRule="auto"/>
        <w:jc w:val="center"/>
        <w:rPr>
          <w:b/>
        </w:rPr>
      </w:pPr>
    </w:p>
    <w:p w:rsidR="00871566" w:rsidRDefault="00871566" w:rsidP="00B82978">
      <w:pPr>
        <w:spacing w:line="360" w:lineRule="auto"/>
        <w:jc w:val="center"/>
        <w:rPr>
          <w:b/>
        </w:rPr>
      </w:pPr>
    </w:p>
    <w:p w:rsidR="00D63D62" w:rsidRDefault="00B82978" w:rsidP="00B23FA1">
      <w:pPr>
        <w:pStyle w:val="Corpodetexto"/>
        <w:spacing w:before="134"/>
        <w:rPr>
          <w:rFonts w:ascii="Arial"/>
          <w:b/>
          <w:sz w:val="31"/>
        </w:rPr>
      </w:pPr>
      <w:r>
        <w:rPr>
          <w:noProof/>
          <w:lang w:val="pt-BR" w:eastAsia="pt-BR"/>
        </w:rPr>
        <w:drawing>
          <wp:anchor distT="0" distB="0" distL="0" distR="0" simplePos="0" relativeHeight="251445760" behindDoc="0" locked="0" layoutInCell="1" allowOverlap="1">
            <wp:simplePos x="0" y="0"/>
            <wp:positionH relativeFrom="page">
              <wp:posOffset>4725670</wp:posOffset>
            </wp:positionH>
            <wp:positionV relativeFrom="page">
              <wp:posOffset>2583815</wp:posOffset>
            </wp:positionV>
            <wp:extent cx="2466975" cy="7458075"/>
            <wp:effectExtent l="19050" t="0" r="9525"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466975" cy="7458075"/>
                    </a:xfrm>
                    <a:prstGeom prst="rect">
                      <a:avLst/>
                    </a:prstGeom>
                  </pic:spPr>
                </pic:pic>
              </a:graphicData>
            </a:graphic>
          </wp:anchor>
        </w:drawing>
      </w:r>
    </w:p>
    <w:p w:rsidR="00D63D62" w:rsidRDefault="00D63D62">
      <w:pPr>
        <w:pStyle w:val="Corpodetexto"/>
        <w:rPr>
          <w:rFonts w:ascii="Arial"/>
          <w:b/>
          <w:sz w:val="31"/>
        </w:rPr>
      </w:pPr>
    </w:p>
    <w:p w:rsidR="00D63D62" w:rsidRDefault="00D63D62">
      <w:pPr>
        <w:pStyle w:val="Corpodetexto"/>
        <w:rPr>
          <w:rFonts w:ascii="Arial"/>
          <w:b/>
          <w:sz w:val="31"/>
        </w:rPr>
      </w:pPr>
    </w:p>
    <w:p w:rsidR="00D63D62" w:rsidRDefault="00D63D62">
      <w:pPr>
        <w:pStyle w:val="Corpodetexto"/>
        <w:rPr>
          <w:rFonts w:ascii="Arial"/>
          <w:b/>
          <w:sz w:val="31"/>
        </w:rPr>
      </w:pPr>
    </w:p>
    <w:p w:rsidR="00D63D62" w:rsidRDefault="00D63D62">
      <w:pPr>
        <w:pStyle w:val="Corpodetexto"/>
        <w:rPr>
          <w:rFonts w:ascii="Arial"/>
          <w:b/>
          <w:sz w:val="31"/>
        </w:rPr>
      </w:pPr>
    </w:p>
    <w:p w:rsidR="00D63D62" w:rsidRDefault="00D63D62">
      <w:pPr>
        <w:pStyle w:val="Corpodetexto"/>
        <w:rPr>
          <w:rFonts w:ascii="Arial"/>
          <w:b/>
          <w:sz w:val="31"/>
        </w:rPr>
      </w:pPr>
    </w:p>
    <w:p w:rsidR="00D63D62" w:rsidRDefault="00D63D62">
      <w:pPr>
        <w:pStyle w:val="Corpodetexto"/>
        <w:rPr>
          <w:rFonts w:ascii="Arial"/>
          <w:b/>
          <w:sz w:val="31"/>
        </w:rPr>
      </w:pPr>
    </w:p>
    <w:p w:rsidR="00D63D62" w:rsidRDefault="00D63D62">
      <w:pPr>
        <w:pStyle w:val="Corpodetexto"/>
        <w:rPr>
          <w:rFonts w:ascii="Arial"/>
          <w:b/>
          <w:sz w:val="31"/>
        </w:rPr>
      </w:pPr>
    </w:p>
    <w:p w:rsidR="00D63D62" w:rsidRDefault="00D63D62">
      <w:pPr>
        <w:pStyle w:val="Corpodetexto"/>
        <w:rPr>
          <w:rFonts w:ascii="Arial"/>
          <w:b/>
          <w:sz w:val="31"/>
        </w:rPr>
      </w:pPr>
    </w:p>
    <w:p w:rsidR="00D63D62" w:rsidRDefault="00D63D62">
      <w:pPr>
        <w:pStyle w:val="Corpodetexto"/>
        <w:spacing w:before="269"/>
        <w:rPr>
          <w:rFonts w:ascii="Arial"/>
          <w:b/>
          <w:sz w:val="31"/>
        </w:rPr>
      </w:pPr>
    </w:p>
    <w:p w:rsidR="00D63D62" w:rsidRDefault="00B82978">
      <w:pPr>
        <w:spacing w:line="244" w:lineRule="auto"/>
        <w:ind w:left="742" w:right="4927"/>
        <w:jc w:val="center"/>
        <w:rPr>
          <w:b/>
          <w:sz w:val="25"/>
        </w:rPr>
      </w:pPr>
      <w:r>
        <w:rPr>
          <w:b/>
          <w:color w:val="424242"/>
          <w:sz w:val="25"/>
        </w:rPr>
        <w:t xml:space="preserve">Municipio De Cruzmaltina (Prefeitura Municipal de </w:t>
      </w:r>
      <w:r>
        <w:rPr>
          <w:b/>
          <w:color w:val="424242"/>
          <w:spacing w:val="-2"/>
          <w:sz w:val="25"/>
        </w:rPr>
        <w:t>Cruzmaltina)</w:t>
      </w:r>
    </w:p>
    <w:p w:rsidR="00D63D62" w:rsidRDefault="00B82978">
      <w:pPr>
        <w:pStyle w:val="Ttulo81"/>
        <w:spacing w:before="227"/>
        <w:ind w:left="2195" w:right="6381"/>
        <w:jc w:val="center"/>
      </w:pPr>
      <w:r>
        <w:rPr>
          <w:color w:val="424242"/>
        </w:rPr>
        <w:t>Início da vigência: 05/2024 Fim da vigência: 05/2025</w:t>
      </w:r>
    </w:p>
    <w:p w:rsidR="00D63D62" w:rsidRDefault="00D63D62">
      <w:pPr>
        <w:jc w:val="center"/>
        <w:sectPr w:rsidR="00D63D62" w:rsidSect="00B82978">
          <w:headerReference w:type="default" r:id="rId9"/>
          <w:footerReference w:type="default" r:id="rId10"/>
          <w:type w:val="continuous"/>
          <w:pgSz w:w="11900" w:h="16840"/>
          <w:pgMar w:top="2528" w:right="460" w:bottom="440" w:left="380" w:header="269" w:footer="253" w:gutter="0"/>
          <w:pgNumType w:start="1"/>
          <w:cols w:space="720"/>
        </w:sectPr>
      </w:pPr>
    </w:p>
    <w:p w:rsidR="00D63D62" w:rsidRDefault="00D63D62">
      <w:pPr>
        <w:pStyle w:val="Corpodetexto"/>
        <w:spacing w:before="141"/>
        <w:rPr>
          <w:b/>
          <w:sz w:val="21"/>
        </w:rPr>
      </w:pPr>
    </w:p>
    <w:p w:rsidR="00D63D62" w:rsidRDefault="00584664">
      <w:pPr>
        <w:tabs>
          <w:tab w:val="left" w:pos="7753"/>
        </w:tabs>
        <w:ind w:left="3378"/>
        <w:rPr>
          <w:b/>
          <w:sz w:val="21"/>
        </w:rPr>
      </w:pPr>
      <w:r>
        <w:rPr>
          <w:noProof/>
        </w:rPr>
        <mc:AlternateContent>
          <mc:Choice Requires="wps">
            <w:drawing>
              <wp:anchor distT="0" distB="0" distL="114300" distR="114300" simplePos="0" relativeHeight="251605504" behindDoc="0" locked="0" layoutInCell="1" allowOverlap="1">
                <wp:simplePos x="0" y="0"/>
                <wp:positionH relativeFrom="page">
                  <wp:posOffset>6008370</wp:posOffset>
                </wp:positionH>
                <wp:positionV relativeFrom="paragraph">
                  <wp:posOffset>-40640</wp:posOffset>
                </wp:positionV>
                <wp:extent cx="1174115" cy="233045"/>
                <wp:effectExtent l="0" t="0" r="0" b="0"/>
                <wp:wrapNone/>
                <wp:docPr id="40393829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233045"/>
                        </a:xfrm>
                        <a:prstGeom prst="rect">
                          <a:avLst/>
                        </a:prstGeom>
                        <a:noFill/>
                        <a:ln w="862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C283E" w:rsidRDefault="006C283E">
                            <w:pPr>
                              <w:spacing w:before="55"/>
                              <w:ind w:left="407"/>
                              <w:rPr>
                                <w:sz w:val="21"/>
                              </w:rPr>
                            </w:pPr>
                            <w:r>
                              <w:rPr>
                                <w:color w:val="333333"/>
                                <w:spacing w:val="-2"/>
                                <w:sz w:val="21"/>
                              </w:rPr>
                              <w:t>07/05/2025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 o:spid="_x0000_s1026" type="#_x0000_t202" style="position:absolute;left:0;text-align:left;margin-left:473.1pt;margin-top:-3.2pt;width:92.45pt;height:18.3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" filled="f" strokeweight=".23969mm">
                <v:textbox inset="0,0,0,0">
                  <w:txbxContent>
                    <w:p w:rsidR="006C283E" w:rsidRDefault="006C283E">
                      <w:pPr>
                        <w:spacing w:before="55"/>
                        <w:ind w:left="407"/>
                        <w:rPr>
                          <w:sz w:val="21"/>
                        </w:rPr>
                      </w:pPr>
                      <w:r>
                        <w:rPr>
                          <w:color w:val="333333"/>
                          <w:spacing w:val="-2"/>
                          <w:sz w:val="21"/>
                        </w:rPr>
                        <w:t>07/05/2025</w:t>
                      </w:r>
                    </w:p>
                  </w:txbxContent>
                </v:textbox>
                <w10:wrap anchorx="page"/>
              </v:shape>
            </w:pict>
          </mc:Fallback>
        </mc:AlternateContent>
      </w:r>
      <w:r>
        <w:rPr>
          <w:noProof/>
        </w:rPr>
        <mc:AlternateContent>
          <mc:Choice Requires="wps">
            <w:drawing>
              <wp:anchor distT="0" distB="0" distL="114300" distR="114300" simplePos="0" relativeHeight="251685376" behindDoc="1" locked="0" layoutInCell="1" allowOverlap="1">
                <wp:simplePos x="0" y="0"/>
                <wp:positionH relativeFrom="page">
                  <wp:posOffset>3661410</wp:posOffset>
                </wp:positionH>
                <wp:positionV relativeFrom="paragraph">
                  <wp:posOffset>-40640</wp:posOffset>
                </wp:positionV>
                <wp:extent cx="1174115" cy="233045"/>
                <wp:effectExtent l="0" t="0" r="0" b="0"/>
                <wp:wrapNone/>
                <wp:docPr id="190021406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233045"/>
                        </a:xfrm>
                        <a:prstGeom prst="rect">
                          <a:avLst/>
                        </a:prstGeom>
                        <a:noFill/>
                        <a:ln w="862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C283E" w:rsidRDefault="006C283E">
                            <w:pPr>
                              <w:spacing w:before="55"/>
                              <w:ind w:left="406"/>
                              <w:rPr>
                                <w:sz w:val="21"/>
                              </w:rPr>
                            </w:pPr>
                            <w:r>
                              <w:rPr>
                                <w:color w:val="333333"/>
                                <w:spacing w:val="-2"/>
                                <w:sz w:val="21"/>
                              </w:rPr>
                              <w:t>07/05/2024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 o:spid="_x0000_s1027" type="#_x0000_t202" style="position:absolute;left:0;text-align:left;margin-left:288.3pt;margin-top:-3.2pt;width:92.45pt;height:18.3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" filled="f" strokeweight=".23969mm">
                <v:textbox inset="0,0,0,0">
                  <w:txbxContent>
                    <w:p w:rsidR="006C283E" w:rsidRDefault="006C283E">
                      <w:pPr>
                        <w:spacing w:before="55"/>
                        <w:ind w:left="406"/>
                        <w:rPr>
                          <w:sz w:val="21"/>
                        </w:rPr>
                      </w:pPr>
                      <w:r>
                        <w:rPr>
                          <w:color w:val="333333"/>
                          <w:spacing w:val="-2"/>
                          <w:sz w:val="21"/>
                        </w:rPr>
                        <w:t>07/05/2024</w:t>
                      </w:r>
                    </w:p>
                  </w:txbxContent>
                </v:textbox>
                <w10:wrap anchorx="page"/>
              </v:shape>
            </w:pict>
          </mc:Fallback>
        </mc:AlternateContent>
      </w:r>
      <w:r w:rsidR="00B82978">
        <w:rPr>
          <w:b/>
          <w:color w:val="333333"/>
          <w:sz w:val="21"/>
        </w:rPr>
        <w:t>INÍCIODA</w:t>
      </w:r>
      <w:r w:rsidR="00B82978">
        <w:rPr>
          <w:b/>
          <w:color w:val="333333"/>
          <w:spacing w:val="-2"/>
          <w:sz w:val="21"/>
        </w:rPr>
        <w:t xml:space="preserve"> VALIDADE:</w:t>
      </w:r>
      <w:r w:rsidR="00B82978">
        <w:rPr>
          <w:b/>
          <w:color w:val="333333"/>
          <w:sz w:val="21"/>
        </w:rPr>
        <w:tab/>
        <w:t>REVISAR</w:t>
      </w:r>
      <w:r w:rsidR="00B82978">
        <w:rPr>
          <w:b/>
          <w:color w:val="333333"/>
          <w:spacing w:val="-4"/>
          <w:sz w:val="21"/>
        </w:rPr>
        <w:t>ATÉ:</w:t>
      </w:r>
    </w:p>
    <w:p w:rsidR="00D63D62" w:rsidRDefault="00D63D62">
      <w:pPr>
        <w:pStyle w:val="Corpodetexto"/>
        <w:spacing w:before="9" w:after="1"/>
        <w:rPr>
          <w:b/>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549"/>
        <w:gridCol w:w="5558"/>
        <w:gridCol w:w="1563"/>
        <w:gridCol w:w="2066"/>
      </w:tblGrid>
      <w:tr w:rsidR="00D63D62">
        <w:trPr>
          <w:trHeight w:val="365"/>
        </w:trPr>
        <w:tc>
          <w:tcPr>
            <w:tcW w:w="1549" w:type="dxa"/>
            <w:shd w:val="clear" w:color="auto" w:fill="F6F6F6"/>
          </w:tcPr>
          <w:p w:rsidR="00D63D62" w:rsidRDefault="00B82978">
            <w:pPr>
              <w:pStyle w:val="TableParagraph"/>
              <w:spacing w:before="57"/>
              <w:rPr>
                <w:b/>
                <w:sz w:val="21"/>
              </w:rPr>
            </w:pPr>
            <w:r>
              <w:rPr>
                <w:b/>
                <w:color w:val="333333"/>
                <w:spacing w:val="-2"/>
                <w:sz w:val="21"/>
              </w:rPr>
              <w:t>Empregador:</w:t>
            </w:r>
          </w:p>
        </w:tc>
        <w:tc>
          <w:tcPr>
            <w:tcW w:w="9187" w:type="dxa"/>
            <w:gridSpan w:val="3"/>
          </w:tcPr>
          <w:p w:rsidR="00D63D62" w:rsidRDefault="00B82978">
            <w:pPr>
              <w:pStyle w:val="TableParagraph"/>
              <w:spacing w:before="57"/>
              <w:ind w:left="139"/>
              <w:rPr>
                <w:sz w:val="21"/>
              </w:rPr>
            </w:pPr>
            <w:r>
              <w:rPr>
                <w:color w:val="333333"/>
                <w:sz w:val="21"/>
              </w:rPr>
              <w:t>MunicipioDeCruzmaltina(PrefeituraMunicipaldeCruzmaltina)(GraudeRisco:</w:t>
            </w:r>
            <w:r>
              <w:rPr>
                <w:color w:val="333333"/>
                <w:spacing w:val="-5"/>
                <w:sz w:val="21"/>
              </w:rPr>
              <w:t>1)</w:t>
            </w:r>
          </w:p>
        </w:tc>
      </w:tr>
      <w:tr w:rsidR="00D63D62">
        <w:trPr>
          <w:trHeight w:val="365"/>
        </w:trPr>
        <w:tc>
          <w:tcPr>
            <w:tcW w:w="1549" w:type="dxa"/>
            <w:shd w:val="clear" w:color="auto" w:fill="F6F6F6"/>
          </w:tcPr>
          <w:p w:rsidR="00D63D62" w:rsidRDefault="00B82978">
            <w:pPr>
              <w:pStyle w:val="TableParagraph"/>
              <w:spacing w:before="57"/>
              <w:rPr>
                <w:b/>
                <w:sz w:val="21"/>
              </w:rPr>
            </w:pPr>
            <w:r>
              <w:rPr>
                <w:b/>
                <w:color w:val="333333"/>
                <w:spacing w:val="-2"/>
                <w:sz w:val="21"/>
              </w:rPr>
              <w:t>Endereço:</w:t>
            </w:r>
          </w:p>
        </w:tc>
        <w:tc>
          <w:tcPr>
            <w:tcW w:w="9187" w:type="dxa"/>
            <w:gridSpan w:val="3"/>
          </w:tcPr>
          <w:p w:rsidR="00D63D62" w:rsidRDefault="00B82978">
            <w:pPr>
              <w:pStyle w:val="TableParagraph"/>
              <w:spacing w:before="57"/>
              <w:ind w:left="139"/>
              <w:rPr>
                <w:sz w:val="21"/>
              </w:rPr>
            </w:pPr>
            <w:r>
              <w:rPr>
                <w:color w:val="333333"/>
                <w:sz w:val="21"/>
              </w:rPr>
              <w:t>AvenidaPadreGualterFariasNegrao,nºS/N,Terreo,Centro,Cruzmaltina,Paraná,86855-</w:t>
            </w:r>
            <w:r>
              <w:rPr>
                <w:color w:val="333333"/>
                <w:spacing w:val="-5"/>
                <w:sz w:val="21"/>
              </w:rPr>
              <w:t>000</w:t>
            </w:r>
          </w:p>
        </w:tc>
      </w:tr>
      <w:tr w:rsidR="00D63D62">
        <w:trPr>
          <w:trHeight w:val="379"/>
        </w:trPr>
        <w:tc>
          <w:tcPr>
            <w:tcW w:w="1549" w:type="dxa"/>
            <w:shd w:val="clear" w:color="auto" w:fill="F6F6F6"/>
          </w:tcPr>
          <w:p w:rsidR="00D63D62" w:rsidRDefault="00B82978">
            <w:pPr>
              <w:pStyle w:val="TableParagraph"/>
              <w:spacing w:before="71"/>
              <w:rPr>
                <w:b/>
                <w:sz w:val="21"/>
              </w:rPr>
            </w:pPr>
            <w:r>
              <w:rPr>
                <w:b/>
                <w:color w:val="333333"/>
                <w:spacing w:val="-4"/>
                <w:sz w:val="21"/>
              </w:rPr>
              <w:t>CNPJ:</w:t>
            </w:r>
          </w:p>
        </w:tc>
        <w:tc>
          <w:tcPr>
            <w:tcW w:w="5558" w:type="dxa"/>
          </w:tcPr>
          <w:p w:rsidR="00D63D62" w:rsidRDefault="00B82978">
            <w:pPr>
              <w:pStyle w:val="TableParagraph"/>
              <w:spacing w:before="71"/>
              <w:ind w:left="139"/>
              <w:rPr>
                <w:sz w:val="21"/>
              </w:rPr>
            </w:pPr>
            <w:r>
              <w:rPr>
                <w:color w:val="333333"/>
                <w:sz w:val="21"/>
              </w:rPr>
              <w:t>01.615.393/0001-</w:t>
            </w:r>
            <w:r>
              <w:rPr>
                <w:color w:val="333333"/>
                <w:spacing w:val="-5"/>
                <w:sz w:val="21"/>
              </w:rPr>
              <w:t>00</w:t>
            </w:r>
          </w:p>
        </w:tc>
        <w:tc>
          <w:tcPr>
            <w:tcW w:w="1563" w:type="dxa"/>
            <w:shd w:val="clear" w:color="auto" w:fill="F6F6F6"/>
          </w:tcPr>
          <w:p w:rsidR="00D63D62" w:rsidRDefault="00B82978">
            <w:pPr>
              <w:pStyle w:val="TableParagraph"/>
              <w:spacing w:before="71"/>
              <w:ind w:left="140"/>
              <w:rPr>
                <w:b/>
                <w:sz w:val="21"/>
              </w:rPr>
            </w:pPr>
            <w:r>
              <w:rPr>
                <w:b/>
                <w:color w:val="333333"/>
                <w:spacing w:val="-2"/>
                <w:sz w:val="21"/>
              </w:rPr>
              <w:t>Telefone:</w:t>
            </w:r>
          </w:p>
        </w:tc>
        <w:tc>
          <w:tcPr>
            <w:tcW w:w="2066" w:type="dxa"/>
          </w:tcPr>
          <w:p w:rsidR="00D63D62" w:rsidRDefault="00B82978">
            <w:pPr>
              <w:pStyle w:val="TableParagraph"/>
              <w:spacing w:before="71"/>
              <w:ind w:left="131"/>
              <w:rPr>
                <w:sz w:val="21"/>
              </w:rPr>
            </w:pPr>
            <w:r>
              <w:rPr>
                <w:color w:val="333333"/>
                <w:sz w:val="21"/>
              </w:rPr>
              <w:t>(43)3125-</w:t>
            </w:r>
            <w:r>
              <w:rPr>
                <w:color w:val="333333"/>
                <w:spacing w:val="-4"/>
                <w:sz w:val="21"/>
              </w:rPr>
              <w:t>2040</w:t>
            </w:r>
          </w:p>
        </w:tc>
      </w:tr>
      <w:tr w:rsidR="00D63D62">
        <w:trPr>
          <w:trHeight w:val="365"/>
        </w:trPr>
        <w:tc>
          <w:tcPr>
            <w:tcW w:w="1549" w:type="dxa"/>
            <w:shd w:val="clear" w:color="auto" w:fill="F6F6F6"/>
          </w:tcPr>
          <w:p w:rsidR="00D63D62" w:rsidRDefault="00B82978">
            <w:pPr>
              <w:pStyle w:val="TableParagraph"/>
              <w:spacing w:before="57"/>
              <w:rPr>
                <w:b/>
                <w:sz w:val="21"/>
              </w:rPr>
            </w:pPr>
            <w:r>
              <w:rPr>
                <w:b/>
                <w:color w:val="333333"/>
                <w:spacing w:val="-2"/>
                <w:sz w:val="21"/>
              </w:rPr>
              <w:t>CNAE:</w:t>
            </w:r>
          </w:p>
        </w:tc>
        <w:tc>
          <w:tcPr>
            <w:tcW w:w="9187" w:type="dxa"/>
            <w:gridSpan w:val="3"/>
          </w:tcPr>
          <w:p w:rsidR="00D63D62" w:rsidRDefault="00B82978">
            <w:pPr>
              <w:pStyle w:val="TableParagraph"/>
              <w:spacing w:before="57"/>
              <w:ind w:left="139"/>
              <w:rPr>
                <w:sz w:val="21"/>
              </w:rPr>
            </w:pPr>
            <w:r>
              <w:rPr>
                <w:color w:val="333333"/>
                <w:sz w:val="21"/>
              </w:rPr>
              <w:t>(8411-6/00)Administraçãopúblicaem</w:t>
            </w:r>
            <w:r>
              <w:rPr>
                <w:color w:val="333333"/>
                <w:spacing w:val="-4"/>
                <w:sz w:val="21"/>
              </w:rPr>
              <w:t>geral</w:t>
            </w:r>
          </w:p>
        </w:tc>
      </w:tr>
    </w:tbl>
    <w:p w:rsidR="00D63D62" w:rsidRDefault="00D63D62">
      <w:pPr>
        <w:pStyle w:val="Corpodetexto"/>
        <w:rPr>
          <w:b/>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549"/>
        <w:gridCol w:w="5558"/>
        <w:gridCol w:w="1563"/>
        <w:gridCol w:w="2066"/>
      </w:tblGrid>
      <w:tr w:rsidR="00D63D62">
        <w:trPr>
          <w:trHeight w:val="365"/>
        </w:trPr>
        <w:tc>
          <w:tcPr>
            <w:tcW w:w="1549" w:type="dxa"/>
            <w:shd w:val="clear" w:color="auto" w:fill="F6F6F6"/>
          </w:tcPr>
          <w:p w:rsidR="00D63D62" w:rsidRDefault="00B82978">
            <w:pPr>
              <w:pStyle w:val="TableParagraph"/>
              <w:spacing w:before="57"/>
              <w:rPr>
                <w:b/>
                <w:sz w:val="21"/>
              </w:rPr>
            </w:pPr>
            <w:r>
              <w:rPr>
                <w:b/>
                <w:color w:val="333333"/>
                <w:spacing w:val="-2"/>
                <w:sz w:val="21"/>
              </w:rPr>
              <w:t>Autor:</w:t>
            </w:r>
          </w:p>
        </w:tc>
        <w:tc>
          <w:tcPr>
            <w:tcW w:w="5558" w:type="dxa"/>
          </w:tcPr>
          <w:p w:rsidR="00D63D62" w:rsidRDefault="00B82978">
            <w:pPr>
              <w:pStyle w:val="TableParagraph"/>
              <w:spacing w:before="57"/>
              <w:ind w:left="139"/>
              <w:rPr>
                <w:sz w:val="21"/>
              </w:rPr>
            </w:pPr>
            <w:r>
              <w:rPr>
                <w:color w:val="333333"/>
                <w:sz w:val="21"/>
              </w:rPr>
              <w:t>JEANCARLOSRIBEIRODA</w:t>
            </w:r>
            <w:r>
              <w:rPr>
                <w:color w:val="333333"/>
                <w:spacing w:val="-2"/>
                <w:sz w:val="21"/>
              </w:rPr>
              <w:t>ROCHA</w:t>
            </w:r>
          </w:p>
        </w:tc>
        <w:tc>
          <w:tcPr>
            <w:tcW w:w="1563" w:type="dxa"/>
            <w:shd w:val="clear" w:color="auto" w:fill="F6F6F6"/>
          </w:tcPr>
          <w:p w:rsidR="00D63D62" w:rsidRDefault="00B82978">
            <w:pPr>
              <w:pStyle w:val="TableParagraph"/>
              <w:spacing w:before="57"/>
              <w:ind w:left="140"/>
              <w:rPr>
                <w:b/>
                <w:sz w:val="21"/>
              </w:rPr>
            </w:pPr>
            <w:r>
              <w:rPr>
                <w:b/>
                <w:color w:val="333333"/>
                <w:spacing w:val="-4"/>
                <w:sz w:val="21"/>
              </w:rPr>
              <w:t>CREA:</w:t>
            </w:r>
          </w:p>
        </w:tc>
        <w:tc>
          <w:tcPr>
            <w:tcW w:w="2066" w:type="dxa"/>
          </w:tcPr>
          <w:p w:rsidR="00D63D62" w:rsidRDefault="00B82978">
            <w:pPr>
              <w:pStyle w:val="TableParagraph"/>
              <w:spacing w:before="57"/>
              <w:ind w:left="131"/>
              <w:rPr>
                <w:sz w:val="21"/>
              </w:rPr>
            </w:pPr>
            <w:r>
              <w:rPr>
                <w:color w:val="333333"/>
                <w:sz w:val="21"/>
              </w:rPr>
              <w:t>PR</w:t>
            </w:r>
            <w:r>
              <w:rPr>
                <w:color w:val="333333"/>
                <w:spacing w:val="-2"/>
                <w:sz w:val="21"/>
              </w:rPr>
              <w:t>138720</w:t>
            </w:r>
          </w:p>
        </w:tc>
      </w:tr>
      <w:tr w:rsidR="00D63D62">
        <w:trPr>
          <w:trHeight w:val="379"/>
        </w:trPr>
        <w:tc>
          <w:tcPr>
            <w:tcW w:w="1549" w:type="dxa"/>
            <w:shd w:val="clear" w:color="auto" w:fill="F6F6F6"/>
          </w:tcPr>
          <w:p w:rsidR="00D63D62" w:rsidRDefault="00B82978">
            <w:pPr>
              <w:pStyle w:val="TableParagraph"/>
              <w:spacing w:before="57"/>
              <w:rPr>
                <w:b/>
                <w:sz w:val="21"/>
              </w:rPr>
            </w:pPr>
            <w:r>
              <w:rPr>
                <w:b/>
                <w:color w:val="333333"/>
                <w:spacing w:val="-2"/>
                <w:sz w:val="21"/>
              </w:rPr>
              <w:t>Coordenador:</w:t>
            </w:r>
          </w:p>
        </w:tc>
        <w:tc>
          <w:tcPr>
            <w:tcW w:w="5558" w:type="dxa"/>
          </w:tcPr>
          <w:p w:rsidR="00D63D62" w:rsidRDefault="00B82978">
            <w:pPr>
              <w:pStyle w:val="TableParagraph"/>
              <w:spacing w:before="57"/>
              <w:ind w:left="139"/>
              <w:rPr>
                <w:sz w:val="21"/>
              </w:rPr>
            </w:pPr>
            <w:r>
              <w:rPr>
                <w:color w:val="333333"/>
                <w:sz w:val="21"/>
              </w:rPr>
              <w:t>JEANCARLOSRIBEIRODA</w:t>
            </w:r>
            <w:r>
              <w:rPr>
                <w:color w:val="333333"/>
                <w:spacing w:val="-2"/>
                <w:sz w:val="21"/>
              </w:rPr>
              <w:t>ROCHA</w:t>
            </w:r>
          </w:p>
        </w:tc>
        <w:tc>
          <w:tcPr>
            <w:tcW w:w="1563" w:type="dxa"/>
            <w:shd w:val="clear" w:color="auto" w:fill="F6F6F6"/>
          </w:tcPr>
          <w:p w:rsidR="00D63D62" w:rsidRDefault="00B82978">
            <w:pPr>
              <w:pStyle w:val="TableParagraph"/>
              <w:spacing w:before="57"/>
              <w:ind w:left="140"/>
              <w:rPr>
                <w:b/>
                <w:sz w:val="21"/>
              </w:rPr>
            </w:pPr>
            <w:r>
              <w:rPr>
                <w:b/>
                <w:color w:val="333333"/>
                <w:spacing w:val="-4"/>
                <w:sz w:val="21"/>
              </w:rPr>
              <w:t>CREA:</w:t>
            </w:r>
          </w:p>
        </w:tc>
        <w:tc>
          <w:tcPr>
            <w:tcW w:w="2066" w:type="dxa"/>
          </w:tcPr>
          <w:p w:rsidR="00D63D62" w:rsidRDefault="00B82978">
            <w:pPr>
              <w:pStyle w:val="TableParagraph"/>
              <w:spacing w:before="57"/>
              <w:ind w:left="131"/>
              <w:rPr>
                <w:sz w:val="21"/>
              </w:rPr>
            </w:pPr>
            <w:r>
              <w:rPr>
                <w:color w:val="333333"/>
                <w:sz w:val="21"/>
              </w:rPr>
              <w:t>PR</w:t>
            </w:r>
            <w:r>
              <w:rPr>
                <w:color w:val="333333"/>
                <w:spacing w:val="-2"/>
                <w:sz w:val="21"/>
              </w:rPr>
              <w:t>138720</w:t>
            </w:r>
          </w:p>
        </w:tc>
      </w:tr>
    </w:tbl>
    <w:p w:rsidR="00D63D62" w:rsidRDefault="00D63D62">
      <w:pPr>
        <w:pStyle w:val="Corpodetexto"/>
        <w:spacing w:before="189"/>
        <w:rPr>
          <w:b/>
        </w:rPr>
      </w:pPr>
    </w:p>
    <w:p w:rsidR="00D63D62" w:rsidRDefault="00B82978">
      <w:pPr>
        <w:ind w:left="188"/>
        <w:rPr>
          <w:b/>
          <w:sz w:val="20"/>
        </w:rPr>
      </w:pPr>
      <w:r>
        <w:rPr>
          <w:b/>
          <w:color w:val="333333"/>
          <w:spacing w:val="-2"/>
          <w:sz w:val="20"/>
        </w:rPr>
        <w:t>SUMÁRIO</w:t>
      </w:r>
    </w:p>
    <w:p w:rsidR="00D63D62" w:rsidRDefault="00B82978">
      <w:pPr>
        <w:pStyle w:val="PargrafodaLista"/>
        <w:numPr>
          <w:ilvl w:val="0"/>
          <w:numId w:val="64"/>
        </w:numPr>
        <w:tabs>
          <w:tab w:val="left" w:pos="334"/>
        </w:tabs>
        <w:spacing w:before="205"/>
        <w:ind w:left="334" w:hanging="146"/>
        <w:rPr>
          <w:b/>
          <w:sz w:val="20"/>
        </w:rPr>
      </w:pPr>
      <w:r>
        <w:rPr>
          <w:b/>
          <w:color w:val="333333"/>
          <w:sz w:val="20"/>
        </w:rPr>
        <w:t xml:space="preserve">– </w:t>
      </w:r>
      <w:r>
        <w:rPr>
          <w:b/>
          <w:color w:val="333333"/>
          <w:spacing w:val="-2"/>
          <w:sz w:val="20"/>
        </w:rPr>
        <w:t>OBJETIVO</w:t>
      </w:r>
    </w:p>
    <w:p w:rsidR="00D63D62" w:rsidRDefault="00B82978">
      <w:pPr>
        <w:pStyle w:val="PargrafodaLista"/>
        <w:numPr>
          <w:ilvl w:val="0"/>
          <w:numId w:val="64"/>
        </w:numPr>
        <w:tabs>
          <w:tab w:val="left" w:pos="334"/>
        </w:tabs>
        <w:ind w:left="334" w:hanging="146"/>
        <w:rPr>
          <w:b/>
          <w:sz w:val="20"/>
        </w:rPr>
      </w:pPr>
      <w:r>
        <w:rPr>
          <w:b/>
          <w:color w:val="333333"/>
          <w:sz w:val="20"/>
        </w:rPr>
        <w:t>–CONDIÇÕES</w:t>
      </w:r>
      <w:r>
        <w:rPr>
          <w:b/>
          <w:color w:val="333333"/>
          <w:spacing w:val="-2"/>
          <w:sz w:val="20"/>
        </w:rPr>
        <w:t>PRELIMINARES</w:t>
      </w:r>
    </w:p>
    <w:p w:rsidR="00D63D62" w:rsidRDefault="00B82978">
      <w:pPr>
        <w:pStyle w:val="PargrafodaLista"/>
        <w:numPr>
          <w:ilvl w:val="0"/>
          <w:numId w:val="64"/>
        </w:numPr>
        <w:tabs>
          <w:tab w:val="left" w:pos="334"/>
        </w:tabs>
        <w:ind w:left="334" w:hanging="146"/>
        <w:rPr>
          <w:b/>
          <w:sz w:val="20"/>
        </w:rPr>
      </w:pPr>
      <w:r>
        <w:rPr>
          <w:b/>
          <w:color w:val="333333"/>
          <w:sz w:val="20"/>
        </w:rPr>
        <w:t>–CÓDIGOSDOSISTEMA</w:t>
      </w:r>
      <w:r>
        <w:rPr>
          <w:b/>
          <w:color w:val="333333"/>
          <w:spacing w:val="-2"/>
          <w:sz w:val="20"/>
        </w:rPr>
        <w:t>SEFIP/GFIP</w:t>
      </w:r>
    </w:p>
    <w:p w:rsidR="00D63D62" w:rsidRDefault="00B82978">
      <w:pPr>
        <w:pStyle w:val="PargrafodaLista"/>
        <w:numPr>
          <w:ilvl w:val="1"/>
          <w:numId w:val="64"/>
        </w:numPr>
        <w:tabs>
          <w:tab w:val="left" w:pos="486"/>
        </w:tabs>
        <w:spacing w:before="191"/>
        <w:ind w:left="486" w:hanging="298"/>
        <w:rPr>
          <w:sz w:val="20"/>
        </w:rPr>
      </w:pPr>
      <w:r>
        <w:rPr>
          <w:color w:val="333333"/>
          <w:sz w:val="20"/>
        </w:rPr>
        <w:t>TrabalhoPermanentenãoOcasionalou</w:t>
      </w:r>
      <w:r>
        <w:rPr>
          <w:color w:val="333333"/>
          <w:spacing w:val="-2"/>
          <w:sz w:val="20"/>
        </w:rPr>
        <w:t>Intermitente</w:t>
      </w:r>
    </w:p>
    <w:p w:rsidR="00D63D62" w:rsidRDefault="00B82978">
      <w:pPr>
        <w:pStyle w:val="PargrafodaLista"/>
        <w:numPr>
          <w:ilvl w:val="2"/>
          <w:numId w:val="64"/>
        </w:numPr>
        <w:tabs>
          <w:tab w:val="left" w:pos="638"/>
        </w:tabs>
        <w:ind w:left="638" w:hanging="450"/>
        <w:rPr>
          <w:sz w:val="20"/>
        </w:rPr>
      </w:pPr>
      <w:r>
        <w:rPr>
          <w:color w:val="333333"/>
          <w:sz w:val="20"/>
        </w:rPr>
        <w:t>Agentesnocivosconstatadosno</w:t>
      </w:r>
      <w:r>
        <w:rPr>
          <w:color w:val="333333"/>
          <w:spacing w:val="-4"/>
          <w:sz w:val="20"/>
        </w:rPr>
        <w:t>LTCAT</w:t>
      </w:r>
    </w:p>
    <w:p w:rsidR="00D63D62" w:rsidRDefault="00B82978">
      <w:pPr>
        <w:pStyle w:val="PargrafodaLista"/>
        <w:numPr>
          <w:ilvl w:val="0"/>
          <w:numId w:val="64"/>
        </w:numPr>
        <w:tabs>
          <w:tab w:val="left" w:pos="334"/>
        </w:tabs>
        <w:ind w:left="334" w:hanging="146"/>
        <w:rPr>
          <w:b/>
          <w:sz w:val="20"/>
        </w:rPr>
      </w:pPr>
      <w:r>
        <w:rPr>
          <w:b/>
          <w:color w:val="333333"/>
          <w:sz w:val="20"/>
        </w:rPr>
        <w:t xml:space="preserve">–PERFILPROFISSIOGRÁFICOPREVIDENCIÁRIO– </w:t>
      </w:r>
      <w:r>
        <w:rPr>
          <w:b/>
          <w:color w:val="333333"/>
          <w:spacing w:val="-5"/>
          <w:sz w:val="20"/>
        </w:rPr>
        <w:t>PPP</w:t>
      </w:r>
    </w:p>
    <w:p w:rsidR="00D63D62" w:rsidRDefault="00B82978">
      <w:pPr>
        <w:pStyle w:val="PargrafodaLista"/>
        <w:numPr>
          <w:ilvl w:val="0"/>
          <w:numId w:val="64"/>
        </w:numPr>
        <w:tabs>
          <w:tab w:val="left" w:pos="334"/>
        </w:tabs>
        <w:spacing w:before="191"/>
        <w:ind w:left="334" w:hanging="146"/>
        <w:rPr>
          <w:b/>
          <w:sz w:val="20"/>
        </w:rPr>
      </w:pPr>
      <w:r>
        <w:rPr>
          <w:b/>
          <w:color w:val="333333"/>
          <w:sz w:val="20"/>
        </w:rPr>
        <w:t>–DESCRIÇÃODOSSETORESECARGOS,RECONHECIMENTODOSRISCOSAMBIENTESE</w:t>
      </w:r>
      <w:r>
        <w:rPr>
          <w:b/>
          <w:color w:val="333333"/>
          <w:spacing w:val="-2"/>
          <w:sz w:val="20"/>
        </w:rPr>
        <w:t>CONCLUSÕES</w:t>
      </w:r>
    </w:p>
    <w:p w:rsidR="00D63D62" w:rsidRDefault="00B82978">
      <w:pPr>
        <w:pStyle w:val="PargrafodaLista"/>
        <w:numPr>
          <w:ilvl w:val="0"/>
          <w:numId w:val="64"/>
        </w:numPr>
        <w:tabs>
          <w:tab w:val="left" w:pos="334"/>
        </w:tabs>
        <w:ind w:left="334" w:hanging="146"/>
        <w:rPr>
          <w:b/>
          <w:sz w:val="20"/>
        </w:rPr>
      </w:pPr>
      <w:r>
        <w:rPr>
          <w:b/>
          <w:color w:val="333333"/>
          <w:sz w:val="20"/>
        </w:rPr>
        <w:t>-RECOMENDAÇÕES</w:t>
      </w:r>
      <w:r>
        <w:rPr>
          <w:b/>
          <w:color w:val="333333"/>
          <w:spacing w:val="-2"/>
          <w:sz w:val="20"/>
        </w:rPr>
        <w:t>TÉCNICAS</w:t>
      </w:r>
    </w:p>
    <w:p w:rsidR="00D63D62" w:rsidRDefault="00B82978">
      <w:pPr>
        <w:pStyle w:val="PargrafodaLista"/>
        <w:numPr>
          <w:ilvl w:val="0"/>
          <w:numId w:val="64"/>
        </w:numPr>
        <w:tabs>
          <w:tab w:val="left" w:pos="334"/>
        </w:tabs>
        <w:spacing w:before="205"/>
        <w:ind w:left="334" w:hanging="146"/>
        <w:rPr>
          <w:b/>
          <w:sz w:val="20"/>
        </w:rPr>
      </w:pPr>
      <w:r>
        <w:rPr>
          <w:b/>
          <w:color w:val="333333"/>
          <w:sz w:val="20"/>
        </w:rPr>
        <w:t>-EMBASAMENTOLEGAL-PORTARIA</w:t>
      </w:r>
      <w:r>
        <w:rPr>
          <w:b/>
          <w:color w:val="333333"/>
          <w:spacing w:val="-2"/>
          <w:sz w:val="20"/>
        </w:rPr>
        <w:t>3.214/78</w:t>
      </w:r>
    </w:p>
    <w:p w:rsidR="00D63D62" w:rsidRDefault="00B82978">
      <w:pPr>
        <w:pStyle w:val="PargrafodaLista"/>
        <w:numPr>
          <w:ilvl w:val="0"/>
          <w:numId w:val="64"/>
        </w:numPr>
        <w:tabs>
          <w:tab w:val="left" w:pos="334"/>
        </w:tabs>
        <w:ind w:left="334" w:hanging="146"/>
        <w:rPr>
          <w:b/>
          <w:sz w:val="20"/>
        </w:rPr>
      </w:pPr>
      <w:r>
        <w:rPr>
          <w:b/>
          <w:color w:val="333333"/>
          <w:sz w:val="20"/>
        </w:rPr>
        <w:t xml:space="preserve">- REFERÊNCIAS </w:t>
      </w:r>
      <w:r>
        <w:rPr>
          <w:b/>
          <w:color w:val="333333"/>
          <w:spacing w:val="-2"/>
          <w:sz w:val="20"/>
        </w:rPr>
        <w:t>BIBLIOGRÁFICAS</w:t>
      </w:r>
    </w:p>
    <w:p w:rsidR="00D63D62" w:rsidRDefault="00B82978">
      <w:pPr>
        <w:pStyle w:val="PargrafodaLista"/>
        <w:numPr>
          <w:ilvl w:val="0"/>
          <w:numId w:val="64"/>
        </w:numPr>
        <w:tabs>
          <w:tab w:val="left" w:pos="334"/>
        </w:tabs>
        <w:spacing w:before="191"/>
        <w:ind w:left="334" w:hanging="146"/>
        <w:rPr>
          <w:b/>
          <w:sz w:val="20"/>
        </w:rPr>
      </w:pPr>
      <w:r>
        <w:rPr>
          <w:b/>
          <w:color w:val="333333"/>
          <w:sz w:val="20"/>
        </w:rPr>
        <w:t>-RESPONSABILIDADE</w:t>
      </w:r>
      <w:r>
        <w:rPr>
          <w:b/>
          <w:color w:val="333333"/>
          <w:spacing w:val="-2"/>
          <w:sz w:val="20"/>
        </w:rPr>
        <w:t>TÉCNICA</w:t>
      </w:r>
    </w:p>
    <w:p w:rsidR="00D63D62" w:rsidRDefault="00D63D62">
      <w:pPr>
        <w:rPr>
          <w:sz w:val="20"/>
        </w:rPr>
        <w:sectPr w:rsidR="00D63D62" w:rsidSect="00B23FA1">
          <w:headerReference w:type="default" r:id="rId11"/>
          <w:footerReference w:type="default" r:id="rId12"/>
          <w:pgSz w:w="11900" w:h="16840"/>
          <w:pgMar w:top="1900" w:right="460" w:bottom="440" w:left="380" w:header="290" w:footer="253" w:gutter="0"/>
          <w:pgNumType w:start="2"/>
          <w:cols w:space="720"/>
        </w:sectPr>
      </w:pPr>
    </w:p>
    <w:p w:rsidR="00D63D62" w:rsidRDefault="00B82978">
      <w:pPr>
        <w:pStyle w:val="PargrafodaLista"/>
        <w:numPr>
          <w:ilvl w:val="0"/>
          <w:numId w:val="63"/>
        </w:numPr>
        <w:tabs>
          <w:tab w:val="left" w:pos="348"/>
          <w:tab w:val="left" w:pos="10936"/>
        </w:tabs>
        <w:spacing w:before="149"/>
        <w:ind w:hanging="146"/>
        <w:rPr>
          <w:b/>
          <w:sz w:val="20"/>
        </w:rPr>
      </w:pPr>
      <w:r>
        <w:rPr>
          <w:b/>
          <w:color w:val="333333"/>
          <w:sz w:val="20"/>
          <w:shd w:val="clear" w:color="auto" w:fill="CCCCCC"/>
        </w:rPr>
        <w:lastRenderedPageBreak/>
        <w:t xml:space="preserve">– </w:t>
      </w:r>
      <w:r>
        <w:rPr>
          <w:b/>
          <w:color w:val="333333"/>
          <w:spacing w:val="-2"/>
          <w:sz w:val="20"/>
          <w:shd w:val="clear" w:color="auto" w:fill="CCCCCC"/>
        </w:rPr>
        <w:t>OBJETIVO</w:t>
      </w:r>
      <w:r>
        <w:rPr>
          <w:b/>
          <w:color w:val="333333"/>
          <w:sz w:val="20"/>
          <w:shd w:val="clear" w:color="auto" w:fill="CCCCCC"/>
        </w:rPr>
        <w:tab/>
      </w:r>
    </w:p>
    <w:p w:rsidR="00D63D62" w:rsidRDefault="00B82978">
      <w:pPr>
        <w:pStyle w:val="Corpodetexto"/>
        <w:spacing w:before="204"/>
        <w:ind w:left="188" w:right="120"/>
        <w:jc w:val="both"/>
      </w:pPr>
      <w:r>
        <w:rPr>
          <w:color w:val="333333"/>
        </w:rPr>
        <w:t>O LTCAT tem por ﬁnalidade cumprir as exigências da legislação previdenciária - Art. 58 da Lei nº 9528 de 10.12.97, dar sustentabilidade técnica às condições ambientais existentes na empresa e subsidiar o enquadramento de tais atividades referente ao recolhimento das denominadas Alíquotas Suplementares do Seguro de Acidentes do Trabalho (SAT) criadas pelo texto da Lei nº 9.732 de 11.12.98, e convertida em Lei nº 9528 de 10.12.97. Art. 58 - § 1º A comprovação da efetiva exposição do segurado aos agentes nocivos será feita mediante formulário, na forma estabelecida pelo Instituto Nacional do Seguro Social - INSS, emitido pela empresa ou seu preposto, com base em laudo técnico de condições ambientais do trabalho expedido por médico do trabalho ou engenheiro de segurança do trabalho nos termos da legislação trabalhista. § 2º Do laudo técnico referido no parágrafo anterior deverão constar informação sobre a existência de tecnologia de proteção coletiva ou individual que diminua a intensidade do agente agressivo a limites de tolerância e recomendação sobre a sua adoção pelo estabelecimento respectivo.</w:t>
      </w:r>
    </w:p>
    <w:p w:rsidR="00D63D62" w:rsidRDefault="00D63D62">
      <w:pPr>
        <w:pStyle w:val="Corpodetexto"/>
      </w:pPr>
    </w:p>
    <w:p w:rsidR="00D63D62" w:rsidRDefault="00D63D62">
      <w:pPr>
        <w:pStyle w:val="Corpodetexto"/>
        <w:spacing w:before="182"/>
      </w:pPr>
    </w:p>
    <w:p w:rsidR="00D63D62" w:rsidRDefault="00B82978">
      <w:pPr>
        <w:pStyle w:val="Ttulo71"/>
        <w:numPr>
          <w:ilvl w:val="0"/>
          <w:numId w:val="63"/>
        </w:numPr>
        <w:tabs>
          <w:tab w:val="left" w:pos="348"/>
          <w:tab w:val="left" w:pos="10936"/>
        </w:tabs>
        <w:spacing w:before="0"/>
        <w:ind w:hanging="146"/>
      </w:pPr>
      <w:r>
        <w:rPr>
          <w:color w:val="333333"/>
          <w:shd w:val="clear" w:color="auto" w:fill="CCCCCC"/>
        </w:rPr>
        <w:t>–CONDIÇÕES</w:t>
      </w:r>
      <w:r>
        <w:rPr>
          <w:color w:val="333333"/>
          <w:spacing w:val="-2"/>
          <w:shd w:val="clear" w:color="auto" w:fill="CCCCCC"/>
        </w:rPr>
        <w:t>PRELIMINARES</w:t>
      </w:r>
      <w:r>
        <w:rPr>
          <w:color w:val="333333"/>
          <w:shd w:val="clear" w:color="auto" w:fill="CCCCCC"/>
        </w:rPr>
        <w:tab/>
      </w:r>
    </w:p>
    <w:p w:rsidR="00D63D62" w:rsidRDefault="00B82978">
      <w:pPr>
        <w:pStyle w:val="Corpodetexto"/>
        <w:spacing w:before="218"/>
        <w:ind w:left="188"/>
        <w:jc w:val="both"/>
      </w:pPr>
      <w:r>
        <w:rPr>
          <w:color w:val="333333"/>
        </w:rPr>
        <w:t>Otrabalhodelevantamentodedadosfoirealizadoemtodosossetoresda</w:t>
      </w:r>
      <w:r>
        <w:rPr>
          <w:color w:val="333333"/>
          <w:spacing w:val="-2"/>
        </w:rPr>
        <w:t>empresa.</w:t>
      </w:r>
    </w:p>
    <w:p w:rsidR="00D63D62" w:rsidRDefault="00D63D62">
      <w:pPr>
        <w:pStyle w:val="Corpodetexto"/>
      </w:pPr>
    </w:p>
    <w:p w:rsidR="00D63D62" w:rsidRDefault="00D63D62">
      <w:pPr>
        <w:pStyle w:val="Corpodetexto"/>
        <w:spacing w:before="164"/>
      </w:pPr>
    </w:p>
    <w:p w:rsidR="00D63D62" w:rsidRDefault="00B82978">
      <w:pPr>
        <w:pStyle w:val="Ttulo71"/>
        <w:numPr>
          <w:ilvl w:val="0"/>
          <w:numId w:val="63"/>
        </w:numPr>
        <w:tabs>
          <w:tab w:val="left" w:pos="348"/>
          <w:tab w:val="left" w:pos="10936"/>
        </w:tabs>
        <w:spacing w:before="0"/>
        <w:ind w:hanging="146"/>
      </w:pPr>
      <w:r>
        <w:rPr>
          <w:color w:val="333333"/>
          <w:shd w:val="clear" w:color="auto" w:fill="CCCCCC"/>
        </w:rPr>
        <w:t>–CÓDIGOSDOSISTEMA</w:t>
      </w:r>
      <w:r>
        <w:rPr>
          <w:color w:val="333333"/>
          <w:spacing w:val="-2"/>
          <w:shd w:val="clear" w:color="auto" w:fill="CCCCCC"/>
        </w:rPr>
        <w:t>SEFIP/GFIP</w:t>
      </w:r>
      <w:r>
        <w:rPr>
          <w:color w:val="333333"/>
          <w:shd w:val="clear" w:color="auto" w:fill="CCCCCC"/>
        </w:rPr>
        <w:tab/>
      </w:r>
    </w:p>
    <w:p w:rsidR="00D63D62" w:rsidRDefault="00B82978">
      <w:pPr>
        <w:pStyle w:val="Corpodetexto"/>
        <w:spacing w:before="218"/>
        <w:ind w:left="188" w:right="120"/>
        <w:jc w:val="both"/>
      </w:pPr>
      <w:r>
        <w:rPr>
          <w:color w:val="333333"/>
        </w:rPr>
        <w:t>Para classiﬁcação da ocorrência, deve ser consultada a tabela de classiﬁcação dos Agentes Nocivos (Anexo IV do regulamento da PrevidênciaSocial,aprovadopeloDecreto3048/99).Paracomprovarqueotrabalhadorestáexpostoaagentesnocivosénecessário que a empresa mantenha o perﬁl proﬁssiográﬁco previdenciário (PPP), conforme disposto no art. 58, da Lei 8213/91.</w:t>
      </w:r>
    </w:p>
    <w:p w:rsidR="00D63D62" w:rsidRDefault="00B82978">
      <w:pPr>
        <w:pStyle w:val="Corpodetexto"/>
        <w:spacing w:before="205"/>
        <w:ind w:left="188" w:right="120"/>
        <w:jc w:val="both"/>
      </w:pPr>
      <w:r>
        <w:rPr>
          <w:b/>
          <w:color w:val="333333"/>
        </w:rPr>
        <w:t>GFIP–</w:t>
      </w:r>
      <w:r>
        <w:rPr>
          <w:color w:val="333333"/>
        </w:rPr>
        <w:t>GuiadoRecolhimentodoFundodeGarantiaporTempodeServiçoeInformaçõesPrevidenciárias,instituídopelaLei9.528de 10/12/97. Para trabalhadores com apenas um vínculo empregatfcio (ou uma fonte pagadora):</w:t>
      </w:r>
    </w:p>
    <w:p w:rsidR="00D63D62" w:rsidRDefault="00B82978">
      <w:pPr>
        <w:pStyle w:val="Corpodetexto"/>
        <w:spacing w:before="191"/>
        <w:ind w:left="732" w:hanging="218"/>
      </w:pPr>
      <w:r>
        <w:rPr>
          <w:noProof/>
          <w:position w:val="3"/>
          <w:lang w:val="pt-BR" w:eastAsia="pt-BR"/>
        </w:rPr>
        <w:drawing>
          <wp:inline distT="0" distB="0" distL="0" distR="0">
            <wp:extent cx="43143" cy="4314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43143" cy="43141"/>
                    </a:xfrm>
                    <a:prstGeom prst="rect">
                      <a:avLst/>
                    </a:prstGeom>
                  </pic:spPr>
                </pic:pic>
              </a:graphicData>
            </a:graphic>
          </wp:inline>
        </w:drawing>
      </w:r>
      <w:r>
        <w:rPr>
          <w:b/>
          <w:color w:val="333333"/>
        </w:rPr>
        <w:t>Código00-</w:t>
      </w:r>
      <w:r>
        <w:rPr>
          <w:color w:val="333333"/>
        </w:rPr>
        <w:t>Indicativodenãoterhavidoemnenhummomentoexposiçãoaqualqueragentenocivo.Trabalhadornunca esteve exposto.</w:t>
      </w:r>
    </w:p>
    <w:p w:rsidR="00D63D62" w:rsidRDefault="00B82978">
      <w:pPr>
        <w:pStyle w:val="Corpodetexto"/>
        <w:spacing w:before="1"/>
        <w:ind w:left="732" w:hanging="218"/>
      </w:pPr>
      <w:r>
        <w:rPr>
          <w:noProof/>
          <w:position w:val="3"/>
          <w:lang w:val="pt-BR" w:eastAsia="pt-BR"/>
        </w:rPr>
        <w:drawing>
          <wp:inline distT="0" distB="0" distL="0" distR="0">
            <wp:extent cx="43143" cy="4314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43143" cy="43141"/>
                    </a:xfrm>
                    <a:prstGeom prst="rect">
                      <a:avLst/>
                    </a:prstGeom>
                  </pic:spPr>
                </pic:pic>
              </a:graphicData>
            </a:graphic>
          </wp:inline>
        </w:drawing>
      </w:r>
      <w:r>
        <w:rPr>
          <w:b/>
          <w:color w:val="333333"/>
        </w:rPr>
        <w:t>Código01-</w:t>
      </w:r>
      <w:r>
        <w:rPr>
          <w:color w:val="333333"/>
        </w:rPr>
        <w:t xml:space="preserve">Indicativodeterhavidoemalgummomentoexposiçãoaalgumagentenocivo,masposteriormentedevidamente </w:t>
      </w:r>
      <w:r>
        <w:rPr>
          <w:color w:val="333333"/>
          <w:spacing w:val="-2"/>
        </w:rPr>
        <w:t>neutralizado.</w:t>
      </w:r>
    </w:p>
    <w:p w:rsidR="00D63D62" w:rsidRDefault="00B82978">
      <w:pPr>
        <w:pStyle w:val="Corpodetexto"/>
        <w:spacing w:before="1"/>
        <w:ind w:left="732" w:hanging="218"/>
      </w:pPr>
      <w:r>
        <w:rPr>
          <w:noProof/>
          <w:position w:val="3"/>
          <w:lang w:val="pt-BR" w:eastAsia="pt-BR"/>
        </w:rPr>
        <w:drawing>
          <wp:inline distT="0" distB="0" distL="0" distR="0">
            <wp:extent cx="43143" cy="43141"/>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43143" cy="43141"/>
                    </a:xfrm>
                    <a:prstGeom prst="rect">
                      <a:avLst/>
                    </a:prstGeom>
                  </pic:spPr>
                </pic:pic>
              </a:graphicData>
            </a:graphic>
          </wp:inline>
        </w:drawing>
      </w:r>
      <w:r>
        <w:rPr>
          <w:b/>
          <w:color w:val="333333"/>
        </w:rPr>
        <w:t>Código02-</w:t>
      </w:r>
      <w:r>
        <w:rPr>
          <w:color w:val="333333"/>
        </w:rPr>
        <w:t xml:space="preserve">Indicativodeexposiçãodostrabalhadoresaalgumagentenocivo(aposentadoriaespecialaos15anosde </w:t>
      </w:r>
      <w:r>
        <w:rPr>
          <w:color w:val="333333"/>
          <w:spacing w:val="-2"/>
        </w:rPr>
        <w:t>trabalho).</w:t>
      </w:r>
    </w:p>
    <w:p w:rsidR="00D63D62" w:rsidRDefault="00B82978">
      <w:pPr>
        <w:pStyle w:val="Corpodetexto"/>
        <w:spacing w:before="1"/>
        <w:ind w:left="732" w:hanging="218"/>
      </w:pPr>
      <w:r>
        <w:rPr>
          <w:noProof/>
          <w:position w:val="3"/>
          <w:lang w:val="pt-BR" w:eastAsia="pt-BR"/>
        </w:rPr>
        <w:drawing>
          <wp:inline distT="0" distB="0" distL="0" distR="0">
            <wp:extent cx="43143" cy="43141"/>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43143" cy="43141"/>
                    </a:xfrm>
                    <a:prstGeom prst="rect">
                      <a:avLst/>
                    </a:prstGeom>
                  </pic:spPr>
                </pic:pic>
              </a:graphicData>
            </a:graphic>
          </wp:inline>
        </w:drawing>
      </w:r>
      <w:r>
        <w:rPr>
          <w:b/>
          <w:color w:val="333333"/>
        </w:rPr>
        <w:t>Código03-</w:t>
      </w:r>
      <w:r>
        <w:rPr>
          <w:color w:val="333333"/>
        </w:rPr>
        <w:t xml:space="preserve">Indicativodeexposiçãodostrabalhadoresaalgumagentenocivo(aposentadoriaespecialaos20anosde </w:t>
      </w:r>
      <w:r>
        <w:rPr>
          <w:color w:val="333333"/>
          <w:spacing w:val="-2"/>
        </w:rPr>
        <w:t>trabalho).</w:t>
      </w:r>
    </w:p>
    <w:p w:rsidR="00D63D62" w:rsidRDefault="00B82978">
      <w:pPr>
        <w:pStyle w:val="Corpodetexto"/>
        <w:spacing w:before="1"/>
        <w:ind w:left="732" w:hanging="218"/>
      </w:pPr>
      <w:r>
        <w:rPr>
          <w:noProof/>
          <w:position w:val="3"/>
          <w:lang w:val="pt-BR" w:eastAsia="pt-BR"/>
        </w:rPr>
        <w:drawing>
          <wp:inline distT="0" distB="0" distL="0" distR="0">
            <wp:extent cx="43143" cy="43141"/>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43143" cy="43141"/>
                    </a:xfrm>
                    <a:prstGeom prst="rect">
                      <a:avLst/>
                    </a:prstGeom>
                  </pic:spPr>
                </pic:pic>
              </a:graphicData>
            </a:graphic>
          </wp:inline>
        </w:drawing>
      </w:r>
      <w:r>
        <w:rPr>
          <w:b/>
          <w:color w:val="333333"/>
        </w:rPr>
        <w:t>Código04-</w:t>
      </w:r>
      <w:r>
        <w:rPr>
          <w:color w:val="333333"/>
        </w:rPr>
        <w:t xml:space="preserve">Indicativodeexposiçãodostrabalhadoresaalgumagentenocivo(aposentadoriaespecialaos25anosde </w:t>
      </w:r>
      <w:r>
        <w:rPr>
          <w:color w:val="333333"/>
          <w:spacing w:val="-2"/>
        </w:rPr>
        <w:t>trabalho).</w:t>
      </w:r>
    </w:p>
    <w:p w:rsidR="00D63D62" w:rsidRDefault="00B82978">
      <w:pPr>
        <w:pStyle w:val="Ttulo81"/>
        <w:spacing w:before="205"/>
      </w:pPr>
      <w:r>
        <w:rPr>
          <w:color w:val="333333"/>
        </w:rPr>
        <w:t>Repercussão</w:t>
      </w:r>
      <w:r>
        <w:rPr>
          <w:color w:val="333333"/>
          <w:spacing w:val="-2"/>
        </w:rPr>
        <w:t>econômica:</w:t>
      </w:r>
    </w:p>
    <w:p w:rsidR="00D63D62" w:rsidRDefault="00B82978">
      <w:pPr>
        <w:pStyle w:val="Corpodetexto"/>
        <w:spacing w:before="204"/>
        <w:ind w:left="514"/>
      </w:pPr>
      <w:r>
        <w:rPr>
          <w:noProof/>
          <w:position w:val="3"/>
          <w:lang w:val="pt-BR" w:eastAsia="pt-BR"/>
        </w:rPr>
        <w:drawing>
          <wp:inline distT="0" distB="0" distL="0" distR="0">
            <wp:extent cx="43143" cy="4314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43143" cy="43141"/>
                    </a:xfrm>
                    <a:prstGeom prst="rect">
                      <a:avLst/>
                    </a:prstGeom>
                  </pic:spPr>
                </pic:pic>
              </a:graphicData>
            </a:graphic>
          </wp:inline>
        </w:drawing>
      </w:r>
      <w:r>
        <w:rPr>
          <w:color w:val="333333"/>
        </w:rPr>
        <w:t>0 e 1 - Não há incidência de alíquota suplementar;</w:t>
      </w:r>
    </w:p>
    <w:p w:rsidR="00D63D62" w:rsidRDefault="00B82978">
      <w:pPr>
        <w:pStyle w:val="Corpodetexto"/>
        <w:ind w:left="514"/>
      </w:pPr>
      <w:r>
        <w:rPr>
          <w:noProof/>
          <w:position w:val="3"/>
          <w:lang w:val="pt-BR" w:eastAsia="pt-BR"/>
        </w:rPr>
        <w:drawing>
          <wp:inline distT="0" distB="0" distL="0" distR="0">
            <wp:extent cx="43143" cy="43141"/>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43143" cy="43141"/>
                    </a:xfrm>
                    <a:prstGeom prst="rect">
                      <a:avLst/>
                    </a:prstGeom>
                  </pic:spPr>
                </pic:pic>
              </a:graphicData>
            </a:graphic>
          </wp:inline>
        </w:drawing>
      </w:r>
      <w:r>
        <w:rPr>
          <w:color w:val="333333"/>
        </w:rPr>
        <w:t>2 - Alíquota suplementar de 12% sobre o salário bruto dos trabalhadores;</w:t>
      </w:r>
    </w:p>
    <w:p w:rsidR="00D63D62" w:rsidRDefault="00B82978">
      <w:pPr>
        <w:pStyle w:val="Corpodetexto"/>
        <w:spacing w:before="1"/>
        <w:ind w:left="514"/>
      </w:pPr>
      <w:r>
        <w:rPr>
          <w:noProof/>
          <w:position w:val="3"/>
          <w:lang w:val="pt-BR" w:eastAsia="pt-BR"/>
        </w:rPr>
        <w:drawing>
          <wp:inline distT="0" distB="0" distL="0" distR="0">
            <wp:extent cx="43143" cy="43141"/>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43143" cy="43141"/>
                    </a:xfrm>
                    <a:prstGeom prst="rect">
                      <a:avLst/>
                    </a:prstGeom>
                  </pic:spPr>
                </pic:pic>
              </a:graphicData>
            </a:graphic>
          </wp:inline>
        </w:drawing>
      </w:r>
      <w:r>
        <w:rPr>
          <w:color w:val="333333"/>
        </w:rPr>
        <w:t>3 - Alíquota suplementar de 9% sobre o salário bruto dos trabalhadores;</w:t>
      </w:r>
    </w:p>
    <w:p w:rsidR="00D63D62" w:rsidRDefault="00B82978">
      <w:pPr>
        <w:pStyle w:val="Corpodetexto"/>
        <w:ind w:left="514"/>
      </w:pPr>
      <w:r>
        <w:rPr>
          <w:noProof/>
          <w:position w:val="3"/>
          <w:lang w:val="pt-BR" w:eastAsia="pt-BR"/>
        </w:rPr>
        <w:drawing>
          <wp:inline distT="0" distB="0" distL="0" distR="0">
            <wp:extent cx="43143" cy="43141"/>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43143" cy="43141"/>
                    </a:xfrm>
                    <a:prstGeom prst="rect">
                      <a:avLst/>
                    </a:prstGeom>
                  </pic:spPr>
                </pic:pic>
              </a:graphicData>
            </a:graphic>
          </wp:inline>
        </w:drawing>
      </w:r>
      <w:r>
        <w:rPr>
          <w:color w:val="333333"/>
        </w:rPr>
        <w:t>4 - Alíquota suplementar de 6% sobre o salário bruto dos trabalhadores;</w:t>
      </w:r>
    </w:p>
    <w:p w:rsidR="00D63D62" w:rsidRDefault="00B82978">
      <w:pPr>
        <w:pStyle w:val="Ttulo81"/>
        <w:spacing w:before="205"/>
      </w:pPr>
      <w:r>
        <w:rPr>
          <w:color w:val="333333"/>
        </w:rPr>
        <w:t>Paratrabalhadorescommaisdeumvínculoempregaticio(oumaisdeumafonte</w:t>
      </w:r>
      <w:r>
        <w:rPr>
          <w:color w:val="333333"/>
          <w:spacing w:val="-2"/>
        </w:rPr>
        <w:t>pagadora):</w:t>
      </w:r>
    </w:p>
    <w:p w:rsidR="00D63D62" w:rsidRDefault="00584664">
      <w:pPr>
        <w:pStyle w:val="Corpodetexto"/>
        <w:spacing w:before="190"/>
        <w:ind w:left="732" w:right="120"/>
        <w:jc w:val="both"/>
      </w:pPr>
      <w:r>
        <w:rPr>
          <w:noProof/>
        </w:rPr>
        <mc:AlternateContent>
          <mc:Choice Requires="wps">
            <w:drawing>
              <wp:anchor distT="0" distB="0" distL="114300" distR="114300" simplePos="0" relativeHeight="251606528" behindDoc="0" locked="0" layoutInCell="1" allowOverlap="1">
                <wp:simplePos x="0" y="0"/>
                <wp:positionH relativeFrom="page">
                  <wp:posOffset>568325</wp:posOffset>
                </wp:positionH>
                <wp:positionV relativeFrom="paragraph">
                  <wp:posOffset>181610</wp:posOffset>
                </wp:positionV>
                <wp:extent cx="43180" cy="43180"/>
                <wp:effectExtent l="0" t="0" r="0" b="0"/>
                <wp:wrapNone/>
                <wp:docPr id="134019218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43180"/>
                        </a:xfrm>
                        <a:custGeom>
                          <a:avLst/>
                          <a:gdLst>
                            <a:gd name="T0" fmla="+- 0 933 895"/>
                            <a:gd name="T1" fmla="*/ T0 w 68"/>
                            <a:gd name="T2" fmla="+- 0 354 286"/>
                            <a:gd name="T3" fmla="*/ 354 h 68"/>
                            <a:gd name="T4" fmla="+- 0 924 895"/>
                            <a:gd name="T5" fmla="*/ T4 w 68"/>
                            <a:gd name="T6" fmla="+- 0 354 286"/>
                            <a:gd name="T7" fmla="*/ 354 h 68"/>
                            <a:gd name="T8" fmla="+- 0 920 895"/>
                            <a:gd name="T9" fmla="*/ T8 w 68"/>
                            <a:gd name="T10" fmla="+- 0 353 286"/>
                            <a:gd name="T11" fmla="*/ 353 h 68"/>
                            <a:gd name="T12" fmla="+- 0 895 895"/>
                            <a:gd name="T13" fmla="*/ T12 w 68"/>
                            <a:gd name="T14" fmla="+- 0 324 286"/>
                            <a:gd name="T15" fmla="*/ 324 h 68"/>
                            <a:gd name="T16" fmla="+- 0 895 895"/>
                            <a:gd name="T17" fmla="*/ T16 w 68"/>
                            <a:gd name="T18" fmla="+- 0 315 286"/>
                            <a:gd name="T19" fmla="*/ 315 h 68"/>
                            <a:gd name="T20" fmla="+- 0 924 895"/>
                            <a:gd name="T21" fmla="*/ T20 w 68"/>
                            <a:gd name="T22" fmla="+- 0 286 286"/>
                            <a:gd name="T23" fmla="*/ 286 h 68"/>
                            <a:gd name="T24" fmla="+- 0 933 895"/>
                            <a:gd name="T25" fmla="*/ T24 w 68"/>
                            <a:gd name="T26" fmla="+- 0 286 286"/>
                            <a:gd name="T27" fmla="*/ 286 h 68"/>
                            <a:gd name="T28" fmla="+- 0 963 895"/>
                            <a:gd name="T29" fmla="*/ T28 w 68"/>
                            <a:gd name="T30" fmla="+- 0 320 286"/>
                            <a:gd name="T31" fmla="*/ 320 h 68"/>
                            <a:gd name="T32" fmla="+- 0 963 895"/>
                            <a:gd name="T33" fmla="*/ T32 w 68"/>
                            <a:gd name="T34" fmla="+- 0 324 286"/>
                            <a:gd name="T35" fmla="*/ 324 h 68"/>
                            <a:gd name="T36" fmla="+- 0 933 895"/>
                            <a:gd name="T37" fmla="*/ T36 w 68"/>
                            <a:gd name="T38" fmla="+- 0 354 286"/>
                            <a:gd name="T39" fmla="*/ 35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68">
                              <a:moveTo>
                                <a:pt x="38" y="68"/>
                              </a:moveTo>
                              <a:lnTo>
                                <a:pt x="29" y="68"/>
                              </a:lnTo>
                              <a:lnTo>
                                <a:pt x="25" y="67"/>
                              </a:lnTo>
                              <a:lnTo>
                                <a:pt x="0" y="38"/>
                              </a:lnTo>
                              <a:lnTo>
                                <a:pt x="0" y="29"/>
                              </a:lnTo>
                              <a:lnTo>
                                <a:pt x="29" y="0"/>
                              </a:lnTo>
                              <a:lnTo>
                                <a:pt x="38" y="0"/>
                              </a:lnTo>
                              <a:lnTo>
                                <a:pt x="68" y="34"/>
                              </a:lnTo>
                              <a:lnTo>
                                <a:pt x="68" y="38"/>
                              </a:lnTo>
                              <a:lnTo>
                                <a:pt x="38" y="6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A618C" id="docshape11" o:spid="_x0000_s1026" style="position:absolute;margin-left:44.75pt;margin-top:14.3pt;width:3.4pt;height:3.4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" path="m38,68r-9,l25,67,,38,,29,29,r9,l68,34r,4l38,68xe" fillcolor="#333" stroked="f">
                <v:path arrowok="t" o:connecttype="custom" o:connectlocs="24130,224790;18415,224790;15875,224155;0,205740;0,200025;18415,181610;24130,181610;43180,203200;43180,205740;24130,224790" o:connectangles="0,0,0,0,0,0,0,0,0,0"/>
                <w10:wrap anchorx="page"/>
              </v:shape>
            </w:pict>
          </mc:Fallback>
        </mc:AlternateContent>
      </w:r>
      <w:r w:rsidR="00B82978">
        <w:rPr>
          <w:b/>
          <w:color w:val="333333"/>
        </w:rPr>
        <w:t xml:space="preserve">Código 05 - </w:t>
      </w:r>
      <w:r w:rsidR="00B82978">
        <w:rPr>
          <w:color w:val="333333"/>
        </w:rPr>
        <w:t>Indicativo de não ter havido em nenhum momento exposição a qualquer agente nocivo. Trabalhador nunca esteve exposto.</w:t>
      </w:r>
    </w:p>
    <w:p w:rsidR="00D63D62" w:rsidRDefault="00584664">
      <w:pPr>
        <w:pStyle w:val="Corpodetexto"/>
        <w:spacing w:before="1"/>
        <w:ind w:left="732" w:right="120"/>
        <w:jc w:val="both"/>
      </w:pPr>
      <w:r>
        <w:rPr>
          <w:noProof/>
        </w:rPr>
        <mc:AlternateContent>
          <mc:Choice Requires="wps">
            <w:drawing>
              <wp:anchor distT="0" distB="0" distL="114300" distR="114300" simplePos="0" relativeHeight="251607552" behindDoc="0" locked="0" layoutInCell="1" allowOverlap="1">
                <wp:simplePos x="0" y="0"/>
                <wp:positionH relativeFrom="page">
                  <wp:posOffset>568325</wp:posOffset>
                </wp:positionH>
                <wp:positionV relativeFrom="paragraph">
                  <wp:posOffset>61595</wp:posOffset>
                </wp:positionV>
                <wp:extent cx="43180" cy="43180"/>
                <wp:effectExtent l="0" t="0" r="0" b="0"/>
                <wp:wrapNone/>
                <wp:docPr id="111331273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43180"/>
                        </a:xfrm>
                        <a:custGeom>
                          <a:avLst/>
                          <a:gdLst>
                            <a:gd name="T0" fmla="+- 0 933 895"/>
                            <a:gd name="T1" fmla="*/ T0 w 68"/>
                            <a:gd name="T2" fmla="+- 0 165 97"/>
                            <a:gd name="T3" fmla="*/ 165 h 68"/>
                            <a:gd name="T4" fmla="+- 0 924 895"/>
                            <a:gd name="T5" fmla="*/ T4 w 68"/>
                            <a:gd name="T6" fmla="+- 0 165 97"/>
                            <a:gd name="T7" fmla="*/ 165 h 68"/>
                            <a:gd name="T8" fmla="+- 0 920 895"/>
                            <a:gd name="T9" fmla="*/ T8 w 68"/>
                            <a:gd name="T10" fmla="+- 0 164 97"/>
                            <a:gd name="T11" fmla="*/ 164 h 68"/>
                            <a:gd name="T12" fmla="+- 0 895 895"/>
                            <a:gd name="T13" fmla="*/ T12 w 68"/>
                            <a:gd name="T14" fmla="+- 0 135 97"/>
                            <a:gd name="T15" fmla="*/ 135 h 68"/>
                            <a:gd name="T16" fmla="+- 0 895 895"/>
                            <a:gd name="T17" fmla="*/ T16 w 68"/>
                            <a:gd name="T18" fmla="+- 0 126 97"/>
                            <a:gd name="T19" fmla="*/ 126 h 68"/>
                            <a:gd name="T20" fmla="+- 0 924 895"/>
                            <a:gd name="T21" fmla="*/ T20 w 68"/>
                            <a:gd name="T22" fmla="+- 0 97 97"/>
                            <a:gd name="T23" fmla="*/ 97 h 68"/>
                            <a:gd name="T24" fmla="+- 0 933 895"/>
                            <a:gd name="T25" fmla="*/ T24 w 68"/>
                            <a:gd name="T26" fmla="+- 0 97 97"/>
                            <a:gd name="T27" fmla="*/ 97 h 68"/>
                            <a:gd name="T28" fmla="+- 0 963 895"/>
                            <a:gd name="T29" fmla="*/ T28 w 68"/>
                            <a:gd name="T30" fmla="+- 0 131 97"/>
                            <a:gd name="T31" fmla="*/ 131 h 68"/>
                            <a:gd name="T32" fmla="+- 0 963 895"/>
                            <a:gd name="T33" fmla="*/ T32 w 68"/>
                            <a:gd name="T34" fmla="+- 0 135 97"/>
                            <a:gd name="T35" fmla="*/ 135 h 68"/>
                            <a:gd name="T36" fmla="+- 0 933 895"/>
                            <a:gd name="T37" fmla="*/ T36 w 68"/>
                            <a:gd name="T38" fmla="+- 0 165 97"/>
                            <a:gd name="T39" fmla="*/ 16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68">
                              <a:moveTo>
                                <a:pt x="38" y="68"/>
                              </a:moveTo>
                              <a:lnTo>
                                <a:pt x="29" y="68"/>
                              </a:lnTo>
                              <a:lnTo>
                                <a:pt x="25" y="67"/>
                              </a:lnTo>
                              <a:lnTo>
                                <a:pt x="0" y="38"/>
                              </a:lnTo>
                              <a:lnTo>
                                <a:pt x="0" y="29"/>
                              </a:lnTo>
                              <a:lnTo>
                                <a:pt x="29" y="0"/>
                              </a:lnTo>
                              <a:lnTo>
                                <a:pt x="38" y="0"/>
                              </a:lnTo>
                              <a:lnTo>
                                <a:pt x="68" y="34"/>
                              </a:lnTo>
                              <a:lnTo>
                                <a:pt x="68" y="38"/>
                              </a:lnTo>
                              <a:lnTo>
                                <a:pt x="38" y="6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A59A6" id="docshape12" o:spid="_x0000_s1026" style="position:absolute;margin-left:44.75pt;margin-top:4.85pt;width:3.4pt;height:3.4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" path="m38,68r-9,l25,67,,38,,29,29,r9,l68,34r,4l38,68xe" fillcolor="#333" stroked="f">
                <v:path arrowok="t" o:connecttype="custom" o:connectlocs="24130,104775;18415,104775;15875,104140;0,85725;0,80010;18415,61595;24130,61595;43180,83185;43180,85725;24130,104775" o:connectangles="0,0,0,0,0,0,0,0,0,0"/>
                <w10:wrap anchorx="page"/>
              </v:shape>
            </w:pict>
          </mc:Fallback>
        </mc:AlternateContent>
      </w:r>
      <w:r w:rsidR="00B82978">
        <w:rPr>
          <w:b/>
          <w:color w:val="333333"/>
        </w:rPr>
        <w:t xml:space="preserve">Código 06 - </w:t>
      </w:r>
      <w:r w:rsidR="00B82978">
        <w:rPr>
          <w:color w:val="333333"/>
        </w:rPr>
        <w:t xml:space="preserve">Indicativo de exposição dos trabalhadores a algum agente nocivo (aposentadoria especial aos 15 anos de </w:t>
      </w:r>
      <w:r w:rsidR="00B82978">
        <w:rPr>
          <w:color w:val="333333"/>
          <w:spacing w:val="-2"/>
        </w:rPr>
        <w:t>trabalho).</w:t>
      </w:r>
    </w:p>
    <w:p w:rsidR="00D63D62" w:rsidRDefault="00584664">
      <w:pPr>
        <w:pStyle w:val="Corpodetexto"/>
        <w:spacing w:before="1"/>
        <w:ind w:left="732" w:right="120"/>
        <w:jc w:val="both"/>
      </w:pPr>
      <w:r>
        <w:rPr>
          <w:noProof/>
        </w:rPr>
        <mc:AlternateContent>
          <mc:Choice Requires="wps">
            <w:drawing>
              <wp:anchor distT="0" distB="0" distL="114300" distR="114300" simplePos="0" relativeHeight="251608576" behindDoc="0" locked="0" layoutInCell="1" allowOverlap="1">
                <wp:simplePos x="0" y="0"/>
                <wp:positionH relativeFrom="page">
                  <wp:posOffset>568325</wp:posOffset>
                </wp:positionH>
                <wp:positionV relativeFrom="paragraph">
                  <wp:posOffset>61595</wp:posOffset>
                </wp:positionV>
                <wp:extent cx="43180" cy="43180"/>
                <wp:effectExtent l="0" t="0" r="0" b="0"/>
                <wp:wrapNone/>
                <wp:docPr id="64213031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43180"/>
                        </a:xfrm>
                        <a:custGeom>
                          <a:avLst/>
                          <a:gdLst>
                            <a:gd name="T0" fmla="+- 0 933 895"/>
                            <a:gd name="T1" fmla="*/ T0 w 68"/>
                            <a:gd name="T2" fmla="+- 0 165 97"/>
                            <a:gd name="T3" fmla="*/ 165 h 68"/>
                            <a:gd name="T4" fmla="+- 0 924 895"/>
                            <a:gd name="T5" fmla="*/ T4 w 68"/>
                            <a:gd name="T6" fmla="+- 0 165 97"/>
                            <a:gd name="T7" fmla="*/ 165 h 68"/>
                            <a:gd name="T8" fmla="+- 0 920 895"/>
                            <a:gd name="T9" fmla="*/ T8 w 68"/>
                            <a:gd name="T10" fmla="+- 0 164 97"/>
                            <a:gd name="T11" fmla="*/ 164 h 68"/>
                            <a:gd name="T12" fmla="+- 0 895 895"/>
                            <a:gd name="T13" fmla="*/ T12 w 68"/>
                            <a:gd name="T14" fmla="+- 0 135 97"/>
                            <a:gd name="T15" fmla="*/ 135 h 68"/>
                            <a:gd name="T16" fmla="+- 0 895 895"/>
                            <a:gd name="T17" fmla="*/ T16 w 68"/>
                            <a:gd name="T18" fmla="+- 0 126 97"/>
                            <a:gd name="T19" fmla="*/ 126 h 68"/>
                            <a:gd name="T20" fmla="+- 0 924 895"/>
                            <a:gd name="T21" fmla="*/ T20 w 68"/>
                            <a:gd name="T22" fmla="+- 0 97 97"/>
                            <a:gd name="T23" fmla="*/ 97 h 68"/>
                            <a:gd name="T24" fmla="+- 0 933 895"/>
                            <a:gd name="T25" fmla="*/ T24 w 68"/>
                            <a:gd name="T26" fmla="+- 0 97 97"/>
                            <a:gd name="T27" fmla="*/ 97 h 68"/>
                            <a:gd name="T28" fmla="+- 0 963 895"/>
                            <a:gd name="T29" fmla="*/ T28 w 68"/>
                            <a:gd name="T30" fmla="+- 0 131 97"/>
                            <a:gd name="T31" fmla="*/ 131 h 68"/>
                            <a:gd name="T32" fmla="+- 0 963 895"/>
                            <a:gd name="T33" fmla="*/ T32 w 68"/>
                            <a:gd name="T34" fmla="+- 0 135 97"/>
                            <a:gd name="T35" fmla="*/ 135 h 68"/>
                            <a:gd name="T36" fmla="+- 0 933 895"/>
                            <a:gd name="T37" fmla="*/ T36 w 68"/>
                            <a:gd name="T38" fmla="+- 0 165 97"/>
                            <a:gd name="T39" fmla="*/ 16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68">
                              <a:moveTo>
                                <a:pt x="38" y="68"/>
                              </a:moveTo>
                              <a:lnTo>
                                <a:pt x="29" y="68"/>
                              </a:lnTo>
                              <a:lnTo>
                                <a:pt x="25" y="67"/>
                              </a:lnTo>
                              <a:lnTo>
                                <a:pt x="0" y="38"/>
                              </a:lnTo>
                              <a:lnTo>
                                <a:pt x="0" y="29"/>
                              </a:lnTo>
                              <a:lnTo>
                                <a:pt x="29" y="0"/>
                              </a:lnTo>
                              <a:lnTo>
                                <a:pt x="38" y="0"/>
                              </a:lnTo>
                              <a:lnTo>
                                <a:pt x="68" y="34"/>
                              </a:lnTo>
                              <a:lnTo>
                                <a:pt x="68" y="38"/>
                              </a:lnTo>
                              <a:lnTo>
                                <a:pt x="38" y="6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A0239" id="docshape13" o:spid="_x0000_s1026" style="position:absolute;margin-left:44.75pt;margin-top:4.85pt;width:3.4pt;height:3.4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" path="m38,68r-9,l25,67,,38,,29,29,r9,l68,34r,4l38,68xe" fillcolor="#333" stroked="f">
                <v:path arrowok="t" o:connecttype="custom" o:connectlocs="24130,104775;18415,104775;15875,104140;0,85725;0,80010;18415,61595;24130,61595;43180,83185;43180,85725;24130,104775" o:connectangles="0,0,0,0,0,0,0,0,0,0"/>
                <w10:wrap anchorx="page"/>
              </v:shape>
            </w:pict>
          </mc:Fallback>
        </mc:AlternateContent>
      </w:r>
      <w:r w:rsidR="00B82978">
        <w:rPr>
          <w:b/>
          <w:color w:val="333333"/>
        </w:rPr>
        <w:t xml:space="preserve">Código 07 - </w:t>
      </w:r>
      <w:r w:rsidR="00B82978">
        <w:rPr>
          <w:color w:val="333333"/>
        </w:rPr>
        <w:t xml:space="preserve">Indicativo de exposição dos trabalhadores a algum agente nocivo (aposentadoria especial aos 20 anos de </w:t>
      </w:r>
      <w:r w:rsidR="00B82978">
        <w:rPr>
          <w:color w:val="333333"/>
          <w:spacing w:val="-2"/>
        </w:rPr>
        <w:t>trabalho).</w:t>
      </w:r>
    </w:p>
    <w:p w:rsidR="00D63D62" w:rsidRDefault="00584664">
      <w:pPr>
        <w:pStyle w:val="Corpodetexto"/>
        <w:spacing w:before="1"/>
        <w:ind w:left="732" w:right="120"/>
        <w:jc w:val="both"/>
      </w:pPr>
      <w:r>
        <w:rPr>
          <w:noProof/>
        </w:rPr>
        <mc:AlternateContent>
          <mc:Choice Requires="wps">
            <w:drawing>
              <wp:anchor distT="0" distB="0" distL="114300" distR="114300" simplePos="0" relativeHeight="251609600" behindDoc="0" locked="0" layoutInCell="1" allowOverlap="1">
                <wp:simplePos x="0" y="0"/>
                <wp:positionH relativeFrom="page">
                  <wp:posOffset>568325</wp:posOffset>
                </wp:positionH>
                <wp:positionV relativeFrom="paragraph">
                  <wp:posOffset>61595</wp:posOffset>
                </wp:positionV>
                <wp:extent cx="43180" cy="43180"/>
                <wp:effectExtent l="0" t="0" r="0" b="0"/>
                <wp:wrapNone/>
                <wp:docPr id="50070998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43180"/>
                        </a:xfrm>
                        <a:custGeom>
                          <a:avLst/>
                          <a:gdLst>
                            <a:gd name="T0" fmla="+- 0 933 895"/>
                            <a:gd name="T1" fmla="*/ T0 w 68"/>
                            <a:gd name="T2" fmla="+- 0 165 97"/>
                            <a:gd name="T3" fmla="*/ 165 h 68"/>
                            <a:gd name="T4" fmla="+- 0 924 895"/>
                            <a:gd name="T5" fmla="*/ T4 w 68"/>
                            <a:gd name="T6" fmla="+- 0 165 97"/>
                            <a:gd name="T7" fmla="*/ 165 h 68"/>
                            <a:gd name="T8" fmla="+- 0 920 895"/>
                            <a:gd name="T9" fmla="*/ T8 w 68"/>
                            <a:gd name="T10" fmla="+- 0 164 97"/>
                            <a:gd name="T11" fmla="*/ 164 h 68"/>
                            <a:gd name="T12" fmla="+- 0 895 895"/>
                            <a:gd name="T13" fmla="*/ T12 w 68"/>
                            <a:gd name="T14" fmla="+- 0 135 97"/>
                            <a:gd name="T15" fmla="*/ 135 h 68"/>
                            <a:gd name="T16" fmla="+- 0 895 895"/>
                            <a:gd name="T17" fmla="*/ T16 w 68"/>
                            <a:gd name="T18" fmla="+- 0 126 97"/>
                            <a:gd name="T19" fmla="*/ 126 h 68"/>
                            <a:gd name="T20" fmla="+- 0 924 895"/>
                            <a:gd name="T21" fmla="*/ T20 w 68"/>
                            <a:gd name="T22" fmla="+- 0 97 97"/>
                            <a:gd name="T23" fmla="*/ 97 h 68"/>
                            <a:gd name="T24" fmla="+- 0 933 895"/>
                            <a:gd name="T25" fmla="*/ T24 w 68"/>
                            <a:gd name="T26" fmla="+- 0 97 97"/>
                            <a:gd name="T27" fmla="*/ 97 h 68"/>
                            <a:gd name="T28" fmla="+- 0 963 895"/>
                            <a:gd name="T29" fmla="*/ T28 w 68"/>
                            <a:gd name="T30" fmla="+- 0 131 97"/>
                            <a:gd name="T31" fmla="*/ 131 h 68"/>
                            <a:gd name="T32" fmla="+- 0 963 895"/>
                            <a:gd name="T33" fmla="*/ T32 w 68"/>
                            <a:gd name="T34" fmla="+- 0 135 97"/>
                            <a:gd name="T35" fmla="*/ 135 h 68"/>
                            <a:gd name="T36" fmla="+- 0 933 895"/>
                            <a:gd name="T37" fmla="*/ T36 w 68"/>
                            <a:gd name="T38" fmla="+- 0 165 97"/>
                            <a:gd name="T39" fmla="*/ 16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68">
                              <a:moveTo>
                                <a:pt x="38" y="68"/>
                              </a:moveTo>
                              <a:lnTo>
                                <a:pt x="29" y="68"/>
                              </a:lnTo>
                              <a:lnTo>
                                <a:pt x="25" y="67"/>
                              </a:lnTo>
                              <a:lnTo>
                                <a:pt x="0" y="38"/>
                              </a:lnTo>
                              <a:lnTo>
                                <a:pt x="0" y="29"/>
                              </a:lnTo>
                              <a:lnTo>
                                <a:pt x="29" y="0"/>
                              </a:lnTo>
                              <a:lnTo>
                                <a:pt x="38" y="0"/>
                              </a:lnTo>
                              <a:lnTo>
                                <a:pt x="68" y="34"/>
                              </a:lnTo>
                              <a:lnTo>
                                <a:pt x="68" y="38"/>
                              </a:lnTo>
                              <a:lnTo>
                                <a:pt x="38" y="6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02A6B" id="docshape14" o:spid="_x0000_s1026" style="position:absolute;margin-left:44.75pt;margin-top:4.85pt;width:3.4pt;height:3.4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" path="m38,68r-9,l25,67,,38,,29,29,r9,l68,34r,4l38,68xe" fillcolor="#333" stroked="f">
                <v:path arrowok="t" o:connecttype="custom" o:connectlocs="24130,104775;18415,104775;15875,104140;0,85725;0,80010;18415,61595;24130,61595;43180,83185;43180,85725;24130,104775" o:connectangles="0,0,0,0,0,0,0,0,0,0"/>
                <w10:wrap anchorx="page"/>
              </v:shape>
            </w:pict>
          </mc:Fallback>
        </mc:AlternateContent>
      </w:r>
      <w:r w:rsidR="00B82978">
        <w:rPr>
          <w:b/>
          <w:color w:val="333333"/>
        </w:rPr>
        <w:t xml:space="preserve">Código 08 </w:t>
      </w:r>
      <w:r w:rsidR="00B82978">
        <w:rPr>
          <w:color w:val="333333"/>
        </w:rPr>
        <w:t>- Indicativo de exposição dos trabalhadores a algum agente nocivo (aposentadoria especial aos 25 anos de trabalho). Para classiﬁcação da ocorrência, deve ser consultada a tabela de classiﬁcação dos Agentes Nocivos (Anexo IV do regulamento da Previdência Social, aprovado pelo Decreto 3048/99). Para comprovar que o trabalhador está exposto a agentes nocivos é necessário que a empresa mantenha o perﬁl proﬁssiográﬁco previdenciário (PPP), conforme disposto no art. 58, da Lei 8213/91.</w:t>
      </w:r>
    </w:p>
    <w:p w:rsidR="00D63D62" w:rsidRDefault="00D63D62">
      <w:pPr>
        <w:jc w:val="both"/>
        <w:sectPr w:rsidR="00D63D62">
          <w:pgSz w:w="11900" w:h="16840"/>
          <w:pgMar w:top="1900" w:right="460" w:bottom="440" w:left="380" w:header="290" w:footer="253" w:gutter="0"/>
          <w:cols w:space="720"/>
        </w:sectPr>
      </w:pPr>
    </w:p>
    <w:p w:rsidR="00D63D62" w:rsidRDefault="00B82978">
      <w:pPr>
        <w:pStyle w:val="Ttulo81"/>
        <w:numPr>
          <w:ilvl w:val="1"/>
          <w:numId w:val="63"/>
        </w:numPr>
        <w:tabs>
          <w:tab w:val="left" w:pos="489"/>
        </w:tabs>
        <w:spacing w:before="135"/>
        <w:ind w:left="489" w:hanging="301"/>
      </w:pPr>
      <w:r>
        <w:rPr>
          <w:color w:val="333333"/>
        </w:rPr>
        <w:lastRenderedPageBreak/>
        <w:t>TrabalhoPermanentenãoOcasionalou</w:t>
      </w:r>
      <w:r>
        <w:rPr>
          <w:color w:val="333333"/>
          <w:spacing w:val="-2"/>
        </w:rPr>
        <w:t>Intermitente;</w:t>
      </w:r>
    </w:p>
    <w:p w:rsidR="00D63D62" w:rsidRDefault="00B82978">
      <w:pPr>
        <w:pStyle w:val="Corpodetexto"/>
        <w:spacing w:before="191"/>
        <w:ind w:left="188"/>
        <w:jc w:val="both"/>
      </w:pPr>
      <w:r>
        <w:rPr>
          <w:b/>
          <w:color w:val="333333"/>
        </w:rPr>
        <w:t>TrabalhoPermanente:</w:t>
      </w:r>
      <w:r>
        <w:rPr>
          <w:color w:val="333333"/>
        </w:rPr>
        <w:t>Éaqueleemqueosegurado,noexercíciodesuasfunções,estáexpostoefetivamenteaagentes</w:t>
      </w:r>
      <w:r>
        <w:rPr>
          <w:color w:val="333333"/>
          <w:spacing w:val="-2"/>
        </w:rPr>
        <w:t>nocivos</w:t>
      </w:r>
    </w:p>
    <w:p w:rsidR="00D63D62" w:rsidRDefault="00B82978">
      <w:pPr>
        <w:pStyle w:val="Corpodetexto"/>
        <w:spacing w:before="1"/>
        <w:ind w:left="188"/>
        <w:jc w:val="both"/>
      </w:pPr>
      <w:r>
        <w:rPr>
          <w:color w:val="333333"/>
        </w:rPr>
        <w:t>-ffsicos,químicosebiológicosouassociação</w:t>
      </w:r>
      <w:r>
        <w:rPr>
          <w:color w:val="333333"/>
          <w:spacing w:val="-2"/>
        </w:rPr>
        <w:t>destes.</w:t>
      </w:r>
    </w:p>
    <w:p w:rsidR="00D63D62" w:rsidRDefault="00B82978">
      <w:pPr>
        <w:pStyle w:val="Corpodetexto"/>
        <w:spacing w:before="204"/>
        <w:ind w:left="188" w:right="120"/>
        <w:jc w:val="both"/>
      </w:pPr>
      <w:r>
        <w:rPr>
          <w:b/>
          <w:color w:val="333333"/>
        </w:rPr>
        <w:t xml:space="preserve">Trabalho não Ocasional nem Intermitente: </w:t>
      </w:r>
      <w:r>
        <w:rPr>
          <w:color w:val="333333"/>
        </w:rPr>
        <w:t xml:space="preserve">É aquele em que na jornada de trabalho não houve interrupção ou suspensão do exercício de atividade com exposição aos agentes nocivos, ou seja, não foi exercida de forma alternada atividade comum com </w:t>
      </w:r>
      <w:r>
        <w:rPr>
          <w:color w:val="333333"/>
          <w:spacing w:val="-2"/>
        </w:rPr>
        <w:t>especial.</w:t>
      </w:r>
    </w:p>
    <w:p w:rsidR="00D63D62" w:rsidRDefault="00B82978">
      <w:pPr>
        <w:pStyle w:val="Corpodetexto"/>
        <w:spacing w:before="1"/>
        <w:ind w:left="188"/>
        <w:jc w:val="both"/>
      </w:pPr>
      <w:r>
        <w:rPr>
          <w:color w:val="333333"/>
        </w:rPr>
        <w:t>Indissociável:aquiloqueéinseparável,quenãopodeserseparado</w:t>
      </w:r>
      <w:r>
        <w:rPr>
          <w:color w:val="333333"/>
          <w:spacing w:val="-10"/>
        </w:rPr>
        <w:t>.</w:t>
      </w:r>
    </w:p>
    <w:p w:rsidR="00D63D62" w:rsidRDefault="00B82978">
      <w:pPr>
        <w:pStyle w:val="Ttulo81"/>
        <w:numPr>
          <w:ilvl w:val="2"/>
          <w:numId w:val="63"/>
        </w:numPr>
        <w:tabs>
          <w:tab w:val="left" w:pos="644"/>
        </w:tabs>
        <w:spacing w:before="204"/>
        <w:ind w:left="644" w:hanging="456"/>
      </w:pPr>
      <w:r>
        <w:rPr>
          <w:color w:val="333333"/>
        </w:rPr>
        <w:t>Agentesnocivosconstatadosno</w:t>
      </w:r>
      <w:r>
        <w:rPr>
          <w:color w:val="333333"/>
          <w:spacing w:val="-2"/>
        </w:rPr>
        <w:t>LTCAT;</w:t>
      </w:r>
    </w:p>
    <w:p w:rsidR="00D63D62" w:rsidRDefault="00B82978">
      <w:pPr>
        <w:pStyle w:val="Corpodetexto"/>
        <w:spacing w:before="205"/>
        <w:ind w:left="188" w:right="120"/>
        <w:jc w:val="both"/>
      </w:pPr>
      <w:r>
        <w:rPr>
          <w:color w:val="333333"/>
        </w:rPr>
        <w:t>Conforme expresso no Art. 156. São consideradas condições especiais que prejudicam a saúde ou a integridade ffsica, conforme deﬁnido no Anexo IV do RPS, aprovado pelo Decreto 3.048/99, a exposição a agentes nocivos químicos, ffsicos ou biológicos a exposição à associação desses agentes, em concentração ou intensidade e tempo de exposição que ultrapasse os limites de tolerância ou que, dependendo do agente, torne a simples exposição em condição especial prejudicial à saúde.</w:t>
      </w:r>
    </w:p>
    <w:p w:rsidR="00D63D62" w:rsidRDefault="00B82978">
      <w:pPr>
        <w:pStyle w:val="Ttulo81"/>
        <w:spacing w:before="192"/>
        <w:jc w:val="both"/>
      </w:pPr>
      <w:r>
        <w:rPr>
          <w:color w:val="333333"/>
        </w:rPr>
        <w:t xml:space="preserve">Art. </w:t>
      </w:r>
      <w:r>
        <w:rPr>
          <w:color w:val="333333"/>
          <w:spacing w:val="-4"/>
        </w:rPr>
        <w:t>156.</w:t>
      </w:r>
    </w:p>
    <w:p w:rsidR="00D63D62" w:rsidRDefault="00B82978">
      <w:pPr>
        <w:pStyle w:val="Corpodetexto"/>
        <w:spacing w:before="204"/>
        <w:ind w:left="188" w:right="120"/>
        <w:jc w:val="both"/>
      </w:pPr>
      <w:r>
        <w:rPr>
          <w:color w:val="333333"/>
        </w:rPr>
        <w:t>§ 1º Os agentes nocivos não arrolados no Anexo IV do RPS, aprovado pelo Decreto 3.048/1999, não serão considerados para ﬁns de concessão da aposentadoria especial.</w:t>
      </w:r>
    </w:p>
    <w:p w:rsidR="00D63D62" w:rsidRDefault="00B82978">
      <w:pPr>
        <w:pStyle w:val="Corpodetexto"/>
        <w:spacing w:before="1"/>
        <w:ind w:left="188" w:right="120"/>
        <w:jc w:val="both"/>
      </w:pPr>
      <w:r>
        <w:rPr>
          <w:color w:val="333333"/>
        </w:rPr>
        <w:t xml:space="preserve">§ 2º As atividades constantes no Anexo IV do RPS, aprovado pelo Decreto 3.048/1999, são exempliﬁcativas, salvo para agentes </w:t>
      </w:r>
      <w:r>
        <w:rPr>
          <w:color w:val="333333"/>
          <w:spacing w:val="-2"/>
        </w:rPr>
        <w:t>biológicos.</w:t>
      </w:r>
    </w:p>
    <w:p w:rsidR="00D63D62" w:rsidRDefault="00B82978">
      <w:pPr>
        <w:pStyle w:val="Ttulo81"/>
        <w:spacing w:before="205"/>
        <w:jc w:val="both"/>
      </w:pPr>
      <w:r>
        <w:rPr>
          <w:color w:val="333333"/>
        </w:rPr>
        <w:t xml:space="preserve">Art. </w:t>
      </w:r>
      <w:r>
        <w:rPr>
          <w:color w:val="333333"/>
          <w:spacing w:val="-4"/>
        </w:rPr>
        <w:t>157.</w:t>
      </w:r>
    </w:p>
    <w:p w:rsidR="00D63D62" w:rsidRDefault="00B82978">
      <w:pPr>
        <w:pStyle w:val="Corpodetexto"/>
        <w:spacing w:before="204"/>
        <w:ind w:left="188"/>
        <w:jc w:val="both"/>
      </w:pPr>
      <w:r>
        <w:rPr>
          <w:color w:val="333333"/>
        </w:rPr>
        <w:t>Onúcleodahipótesedeincidênciatributária,objetododireitoàaposentadoriaespecial,écomposto</w:t>
      </w:r>
      <w:r>
        <w:rPr>
          <w:color w:val="333333"/>
          <w:spacing w:val="-5"/>
        </w:rPr>
        <w:t>de:</w:t>
      </w:r>
    </w:p>
    <w:p w:rsidR="00D63D62" w:rsidRDefault="00B82978">
      <w:pPr>
        <w:pStyle w:val="PargrafodaLista"/>
        <w:numPr>
          <w:ilvl w:val="0"/>
          <w:numId w:val="62"/>
        </w:numPr>
        <w:tabs>
          <w:tab w:val="left" w:pos="336"/>
        </w:tabs>
        <w:spacing w:before="191"/>
        <w:ind w:right="120" w:firstLine="0"/>
        <w:rPr>
          <w:sz w:val="20"/>
        </w:rPr>
      </w:pPr>
      <w:r>
        <w:rPr>
          <w:color w:val="333333"/>
          <w:sz w:val="20"/>
        </w:rPr>
        <w:t>Nocividade,quenoambientedetrabalhoéentendidacomosituaçãocombinadaounãodesubstâncias,energiasedemaisfatores de risco reconhecidos, capazes de trazer ou ocasionar danos a saúde ou à integridade ffsica do trabalhador;</w:t>
      </w:r>
    </w:p>
    <w:p w:rsidR="00D63D62" w:rsidRDefault="00B82978">
      <w:pPr>
        <w:pStyle w:val="PargrafodaLista"/>
        <w:numPr>
          <w:ilvl w:val="0"/>
          <w:numId w:val="62"/>
        </w:numPr>
        <w:tabs>
          <w:tab w:val="left" w:pos="401"/>
        </w:tabs>
        <w:spacing w:before="1"/>
        <w:ind w:left="401" w:hanging="213"/>
        <w:rPr>
          <w:sz w:val="20"/>
        </w:rPr>
      </w:pPr>
      <w:r>
        <w:rPr>
          <w:color w:val="333333"/>
          <w:sz w:val="20"/>
        </w:rPr>
        <w:t>Permanência,assimentendidacomotrabalhonãoocasionalnemintermitente,durantequinze(15),vinte(20)ouvintee</w:t>
      </w:r>
      <w:r>
        <w:rPr>
          <w:color w:val="333333"/>
          <w:spacing w:val="-2"/>
          <w:sz w:val="20"/>
        </w:rPr>
        <w:t>cinco</w:t>
      </w:r>
    </w:p>
    <w:p w:rsidR="00D63D62" w:rsidRDefault="00B82978">
      <w:pPr>
        <w:pStyle w:val="Corpodetexto"/>
        <w:ind w:left="188"/>
      </w:pPr>
      <w:r>
        <w:rPr>
          <w:color w:val="333333"/>
        </w:rPr>
        <w:t>(25)anos,noqualaexposiçãodoempregado,dotrabalhadoravulsooudocooperadoaoagentenocivosejaindissociávelda produção do bem ou da prestação do serviço, em decorrência da subordinação jurídica a qual se submete.</w:t>
      </w:r>
    </w:p>
    <w:p w:rsidR="00D63D62" w:rsidRDefault="00B82978">
      <w:pPr>
        <w:pStyle w:val="Corpodetexto"/>
        <w:spacing w:before="205"/>
        <w:ind w:left="188"/>
        <w:jc w:val="both"/>
      </w:pPr>
      <w:r>
        <w:rPr>
          <w:color w:val="333333"/>
        </w:rPr>
        <w:t>§1ºParaapuraçãododispositivonoincisoI,háqueseconsiderarseoagentenocivo</w:t>
      </w:r>
      <w:r>
        <w:rPr>
          <w:color w:val="333333"/>
          <w:spacing w:val="-5"/>
        </w:rPr>
        <w:t>é:</w:t>
      </w:r>
    </w:p>
    <w:p w:rsidR="00D63D62" w:rsidRDefault="00B82978">
      <w:pPr>
        <w:pStyle w:val="PargrafodaLista"/>
        <w:numPr>
          <w:ilvl w:val="0"/>
          <w:numId w:val="61"/>
        </w:numPr>
        <w:tabs>
          <w:tab w:val="left" w:pos="352"/>
        </w:tabs>
        <w:ind w:right="120" w:firstLine="0"/>
        <w:jc w:val="both"/>
        <w:rPr>
          <w:sz w:val="20"/>
        </w:rPr>
      </w:pPr>
      <w:r>
        <w:rPr>
          <w:color w:val="333333"/>
          <w:sz w:val="20"/>
        </w:rPr>
        <w:t>Qualitativo, quando a nocividade é presumida, e independente de mensuração constatado pela simples presença do agente no ambiente de trabalho, conforme constante nos Anexos 6, 13, 13-A e 14 da Norma Regulamentadora (NR-15) do Ministério do Trabalho e Emprego - MTE, e no Anexo IV do RPS, aprovado pelo Decreto 3.048/1999, para os agentes iodo e níquel;</w:t>
      </w:r>
    </w:p>
    <w:p w:rsidR="00D63D62" w:rsidRDefault="00B82978">
      <w:pPr>
        <w:pStyle w:val="PargrafodaLista"/>
        <w:numPr>
          <w:ilvl w:val="0"/>
          <w:numId w:val="61"/>
        </w:numPr>
        <w:tabs>
          <w:tab w:val="left" w:pos="391"/>
        </w:tabs>
        <w:spacing w:before="205"/>
        <w:ind w:right="120" w:firstLine="0"/>
        <w:jc w:val="both"/>
        <w:rPr>
          <w:sz w:val="20"/>
        </w:rPr>
      </w:pPr>
      <w:r>
        <w:rPr>
          <w:color w:val="333333"/>
          <w:sz w:val="20"/>
        </w:rPr>
        <w:t>Quantitativo, quando a nocividade é considerada pela ultrapassagem dos limites de tolerância ou doses, dispostos nos Anexos 1, 2,3,5,8,11e12daNR-15doMTE,pormeiodamensuraçãodaintensidadeoudaconcentração,consideradasnotempoefetivoda exposição no ambiente de trabalho.</w:t>
      </w:r>
    </w:p>
    <w:p w:rsidR="00D63D62" w:rsidRDefault="00B82978">
      <w:pPr>
        <w:pStyle w:val="Corpodetexto"/>
        <w:spacing w:before="192"/>
        <w:ind w:left="188" w:right="120"/>
        <w:jc w:val="both"/>
      </w:pPr>
      <w:r>
        <w:rPr>
          <w:color w:val="333333"/>
        </w:rPr>
        <w:t>§ 2º Quanto ao disposto no inciso II, não quebra a permanência o exercício de função de supervisão, controle ou comando em geral ou outra atividade equivalente, desde que seja exclusivamente em ambientes de trabalho cuja nocividade tenha sido constatada.</w:t>
      </w:r>
    </w:p>
    <w:p w:rsidR="00D63D62" w:rsidRDefault="00D63D62">
      <w:pPr>
        <w:pStyle w:val="Corpodetexto"/>
      </w:pPr>
    </w:p>
    <w:p w:rsidR="00D63D62" w:rsidRDefault="00D63D62">
      <w:pPr>
        <w:pStyle w:val="Corpodetexto"/>
        <w:spacing w:before="178"/>
      </w:pPr>
    </w:p>
    <w:p w:rsidR="00D63D62" w:rsidRDefault="00B82978">
      <w:pPr>
        <w:pStyle w:val="Ttulo71"/>
        <w:numPr>
          <w:ilvl w:val="0"/>
          <w:numId w:val="63"/>
        </w:numPr>
        <w:tabs>
          <w:tab w:val="left" w:pos="348"/>
          <w:tab w:val="left" w:pos="10936"/>
        </w:tabs>
        <w:spacing w:before="0"/>
        <w:ind w:hanging="146"/>
      </w:pPr>
      <w:r>
        <w:rPr>
          <w:color w:val="333333"/>
          <w:shd w:val="clear" w:color="auto" w:fill="CCCCCC"/>
        </w:rPr>
        <w:t xml:space="preserve">–PERFILPROFISSIOGRÁFICOPREVIDENCIÁRIO– </w:t>
      </w:r>
      <w:r>
        <w:rPr>
          <w:color w:val="333333"/>
          <w:spacing w:val="-5"/>
          <w:shd w:val="clear" w:color="auto" w:fill="CCCCCC"/>
        </w:rPr>
        <w:t>PPP</w:t>
      </w:r>
      <w:r>
        <w:rPr>
          <w:color w:val="333333"/>
          <w:shd w:val="clear" w:color="auto" w:fill="CCCCCC"/>
        </w:rPr>
        <w:tab/>
      </w:r>
    </w:p>
    <w:p w:rsidR="00D63D62" w:rsidRDefault="00B82978">
      <w:pPr>
        <w:pStyle w:val="Corpodetexto"/>
        <w:spacing w:before="205"/>
        <w:ind w:left="188" w:right="120"/>
        <w:jc w:val="both"/>
      </w:pPr>
      <w:r>
        <w:rPr>
          <w:color w:val="333333"/>
        </w:rPr>
        <w:t>O PPP constitui-se em um documento histórico laboral do trabalhador que reúne, entre outras informações, dados administrativos, registros ambientais e resultados de monitoramento biológico, durante todo o período em que este exerceu suas atividades.</w:t>
      </w:r>
    </w:p>
    <w:p w:rsidR="00D63D62" w:rsidRDefault="00B82978">
      <w:pPr>
        <w:pStyle w:val="Ttulo81"/>
        <w:spacing w:before="204"/>
        <w:jc w:val="both"/>
      </w:pPr>
      <w:r>
        <w:rPr>
          <w:color w:val="333333"/>
        </w:rPr>
        <w:t>OPPPtemcomo</w:t>
      </w:r>
      <w:r>
        <w:rPr>
          <w:color w:val="333333"/>
          <w:spacing w:val="-2"/>
        </w:rPr>
        <w:t>Finalidade</w:t>
      </w:r>
    </w:p>
    <w:p w:rsidR="00D63D62" w:rsidRDefault="00B82978">
      <w:pPr>
        <w:pStyle w:val="PargrafodaLista"/>
        <w:numPr>
          <w:ilvl w:val="0"/>
          <w:numId w:val="60"/>
        </w:numPr>
        <w:tabs>
          <w:tab w:val="left" w:pos="334"/>
        </w:tabs>
        <w:spacing w:before="205"/>
        <w:ind w:hanging="146"/>
        <w:rPr>
          <w:sz w:val="20"/>
        </w:rPr>
      </w:pPr>
      <w:r>
        <w:rPr>
          <w:color w:val="333333"/>
          <w:sz w:val="20"/>
        </w:rPr>
        <w:t>Comprovarascondiçõesparahabilitaçãodebeneffcioseserviçosprevidenciários,em</w:t>
      </w:r>
      <w:r>
        <w:rPr>
          <w:color w:val="333333"/>
          <w:spacing w:val="-2"/>
          <w:sz w:val="20"/>
        </w:rPr>
        <w:t>especial;</w:t>
      </w:r>
    </w:p>
    <w:p w:rsidR="00D63D62" w:rsidRDefault="00B82978">
      <w:pPr>
        <w:pStyle w:val="PargrafodaLista"/>
        <w:numPr>
          <w:ilvl w:val="0"/>
          <w:numId w:val="60"/>
        </w:numPr>
        <w:tabs>
          <w:tab w:val="left" w:pos="387"/>
        </w:tabs>
        <w:spacing w:before="0"/>
        <w:ind w:left="188" w:right="120" w:firstLine="0"/>
        <w:rPr>
          <w:sz w:val="20"/>
        </w:rPr>
      </w:pPr>
      <w:r>
        <w:rPr>
          <w:color w:val="333333"/>
          <w:sz w:val="20"/>
        </w:rPr>
        <w:t>ProverotrabalhadordemeiosdeprovaproduzidospeloempregadorperanteaPrevidênciaSocial,aoutrosórgãospúblicoseaos sindicatos, de forma a garantir todo direito decorrente da relação de trabalho, seja ele individual, ou difuso e coletivo;</w:t>
      </w:r>
    </w:p>
    <w:p w:rsidR="00D63D62" w:rsidRDefault="00B82978">
      <w:pPr>
        <w:pStyle w:val="PargrafodaLista"/>
        <w:numPr>
          <w:ilvl w:val="0"/>
          <w:numId w:val="60"/>
        </w:numPr>
        <w:tabs>
          <w:tab w:val="left" w:pos="443"/>
        </w:tabs>
        <w:spacing w:before="1"/>
        <w:ind w:left="188" w:right="120" w:firstLine="0"/>
        <w:rPr>
          <w:sz w:val="20"/>
        </w:rPr>
      </w:pPr>
      <w:r>
        <w:rPr>
          <w:color w:val="333333"/>
          <w:sz w:val="20"/>
        </w:rPr>
        <w:t>Prover a empresa de meios de prova produzidos em tempo real, de modo a organizar e a individualizar as informações contidas emseusdiversossetoresaolongodosanos,possibilitandoqueaempresaeviteaçõesjudiciaisindevidasrelativasaseus</w:t>
      </w:r>
    </w:p>
    <w:p w:rsidR="00D63D62" w:rsidRDefault="00D63D62">
      <w:pPr>
        <w:rPr>
          <w:sz w:val="20"/>
        </w:rPr>
        <w:sectPr w:rsidR="00D63D62">
          <w:pgSz w:w="11900" w:h="16840"/>
          <w:pgMar w:top="1900" w:right="460" w:bottom="440" w:left="380" w:header="290" w:footer="253" w:gutter="0"/>
          <w:cols w:space="720"/>
        </w:sectPr>
      </w:pPr>
    </w:p>
    <w:p w:rsidR="00D63D62" w:rsidRDefault="00B82978">
      <w:pPr>
        <w:pStyle w:val="Corpodetexto"/>
        <w:spacing w:before="135"/>
        <w:ind w:left="188"/>
      </w:pPr>
      <w:r>
        <w:rPr>
          <w:color w:val="333333"/>
          <w:spacing w:val="-2"/>
        </w:rPr>
        <w:lastRenderedPageBreak/>
        <w:t>trabalhadores;</w:t>
      </w:r>
    </w:p>
    <w:p w:rsidR="00D63D62" w:rsidRDefault="00B82978">
      <w:pPr>
        <w:pStyle w:val="PargrafodaLista"/>
        <w:numPr>
          <w:ilvl w:val="0"/>
          <w:numId w:val="60"/>
        </w:numPr>
        <w:tabs>
          <w:tab w:val="left" w:pos="478"/>
        </w:tabs>
        <w:spacing w:before="1"/>
        <w:ind w:left="188" w:right="120" w:firstLine="0"/>
        <w:jc w:val="both"/>
        <w:rPr>
          <w:sz w:val="20"/>
        </w:rPr>
      </w:pPr>
      <w:r>
        <w:rPr>
          <w:color w:val="333333"/>
          <w:sz w:val="20"/>
        </w:rPr>
        <w:t xml:space="preserve">Possibilitar aos administradores públicos e privados acessos a bases de informações ﬁdedignas, como fonte primária de informação estatfstica, para desenvolvimento de vigilância sanitária e epidemiológica, bem como deﬁnição de políticas em saúde </w:t>
      </w:r>
      <w:r>
        <w:rPr>
          <w:color w:val="333333"/>
          <w:spacing w:val="-2"/>
          <w:sz w:val="20"/>
        </w:rPr>
        <w:t>coletiva.</w:t>
      </w:r>
    </w:p>
    <w:p w:rsidR="00D63D62" w:rsidRDefault="00B82978">
      <w:pPr>
        <w:pStyle w:val="Corpodetexto"/>
        <w:spacing w:before="191"/>
        <w:ind w:left="188" w:right="120"/>
        <w:jc w:val="both"/>
      </w:pPr>
      <w:r>
        <w:rPr>
          <w:color w:val="333333"/>
        </w:rPr>
        <w:t>O PPP substitui o formulário para comprovação da efetiva exposição dos segurados aos agentes nocivos para ﬁns de requerimento da aposentadoria especial, a partir de 1º de janeiro de 2004, conforme determinado pelo parágrafo 2º do art. 68 do RPS, aprovado pelo Decreto 3.048/1999 e alterado pelo Decreto 4.032, de 2001.</w:t>
      </w:r>
    </w:p>
    <w:p w:rsidR="00D63D62" w:rsidRDefault="00B82978">
      <w:pPr>
        <w:pStyle w:val="Ttulo81"/>
        <w:spacing w:before="206"/>
        <w:jc w:val="both"/>
      </w:pPr>
      <w:r>
        <w:rPr>
          <w:color w:val="333333"/>
        </w:rPr>
        <w:t>OPPPSeráImpressonasSeguintes</w:t>
      </w:r>
      <w:r>
        <w:rPr>
          <w:color w:val="333333"/>
          <w:spacing w:val="-2"/>
        </w:rPr>
        <w:t xml:space="preserve"> Situações</w:t>
      </w:r>
    </w:p>
    <w:p w:rsidR="00D63D62" w:rsidRDefault="00B82978">
      <w:pPr>
        <w:pStyle w:val="PargrafodaLista"/>
        <w:numPr>
          <w:ilvl w:val="0"/>
          <w:numId w:val="59"/>
        </w:numPr>
        <w:tabs>
          <w:tab w:val="left" w:pos="375"/>
        </w:tabs>
        <w:ind w:right="120" w:firstLine="0"/>
        <w:rPr>
          <w:sz w:val="20"/>
        </w:rPr>
      </w:pPr>
      <w:r>
        <w:rPr>
          <w:color w:val="333333"/>
          <w:sz w:val="20"/>
        </w:rPr>
        <w:t>Porocasiãodarescisãodocontratodetrabalhooudadesﬁliaçãodacooperativa,sindicatoouOGMO,emduasvias,com fornecimento de uma das vias para o trabalhador, mediante recibo;</w:t>
      </w:r>
    </w:p>
    <w:p w:rsidR="00D63D62" w:rsidRDefault="00B82978">
      <w:pPr>
        <w:pStyle w:val="PargrafodaLista"/>
        <w:numPr>
          <w:ilvl w:val="0"/>
          <w:numId w:val="59"/>
        </w:numPr>
        <w:tabs>
          <w:tab w:val="left" w:pos="384"/>
        </w:tabs>
        <w:spacing w:before="1"/>
        <w:ind w:left="384" w:hanging="196"/>
        <w:rPr>
          <w:sz w:val="20"/>
        </w:rPr>
      </w:pPr>
      <w:r>
        <w:rPr>
          <w:color w:val="333333"/>
          <w:sz w:val="20"/>
        </w:rPr>
        <w:t>Paraﬁnsderequerimentodereconhecimentodeperíodoslaboradosemcondições</w:t>
      </w:r>
      <w:r>
        <w:rPr>
          <w:color w:val="333333"/>
          <w:spacing w:val="-2"/>
          <w:sz w:val="20"/>
        </w:rPr>
        <w:t>especiais;</w:t>
      </w:r>
    </w:p>
    <w:p w:rsidR="00D63D62" w:rsidRDefault="00B82978">
      <w:pPr>
        <w:pStyle w:val="PargrafodaLista"/>
        <w:numPr>
          <w:ilvl w:val="0"/>
          <w:numId w:val="59"/>
        </w:numPr>
        <w:tabs>
          <w:tab w:val="left" w:pos="435"/>
        </w:tabs>
        <w:spacing w:before="0"/>
        <w:ind w:left="435" w:hanging="247"/>
        <w:rPr>
          <w:sz w:val="20"/>
        </w:rPr>
      </w:pPr>
      <w:r>
        <w:rPr>
          <w:color w:val="333333"/>
          <w:sz w:val="20"/>
        </w:rPr>
        <w:t>Paraﬁnsdeanálisedebeneffciosporincapacidade,apartirde1ºdejaneirode2004,quandosolicitadopelo</w:t>
      </w:r>
      <w:r>
        <w:rPr>
          <w:color w:val="333333"/>
          <w:spacing w:val="-2"/>
          <w:sz w:val="20"/>
        </w:rPr>
        <w:t xml:space="preserve"> INSS;</w:t>
      </w:r>
    </w:p>
    <w:p w:rsidR="00D63D62" w:rsidRDefault="00B82978">
      <w:pPr>
        <w:pStyle w:val="PargrafodaLista"/>
        <w:numPr>
          <w:ilvl w:val="0"/>
          <w:numId w:val="59"/>
        </w:numPr>
        <w:tabs>
          <w:tab w:val="left" w:pos="436"/>
        </w:tabs>
        <w:spacing w:before="1"/>
        <w:ind w:right="120" w:firstLine="0"/>
        <w:rPr>
          <w:sz w:val="20"/>
        </w:rPr>
      </w:pPr>
      <w:r>
        <w:rPr>
          <w:color w:val="333333"/>
          <w:sz w:val="20"/>
        </w:rPr>
        <w:t>Para simples conferência por parte do trabalhador, pelo menos uma vez ao ano, quando da avaliação global anual do programa de prevenção de riscos ambientais - PPRA, até que seja implantado o PPP em meio magnético pela previdência social.</w:t>
      </w:r>
    </w:p>
    <w:p w:rsidR="00D63D62" w:rsidRDefault="00B82978">
      <w:pPr>
        <w:pStyle w:val="Ttulo81"/>
        <w:spacing w:before="204"/>
        <w:jc w:val="both"/>
      </w:pPr>
      <w:r>
        <w:rPr>
          <w:color w:val="333333"/>
        </w:rPr>
        <w:t>Especiﬁcaçõesdo</w:t>
      </w:r>
      <w:r>
        <w:rPr>
          <w:color w:val="333333"/>
          <w:spacing w:val="-5"/>
        </w:rPr>
        <w:t>PPP</w:t>
      </w:r>
    </w:p>
    <w:p w:rsidR="00D63D62" w:rsidRDefault="00584664">
      <w:pPr>
        <w:pStyle w:val="Corpodetexto"/>
        <w:spacing w:before="191"/>
        <w:ind w:left="732" w:right="120"/>
        <w:jc w:val="both"/>
      </w:pPr>
      <w:r>
        <w:rPr>
          <w:noProof/>
        </w:rPr>
        <mc:AlternateContent>
          <mc:Choice Requires="wps">
            <w:drawing>
              <wp:anchor distT="0" distB="0" distL="114300" distR="114300" simplePos="0" relativeHeight="251610624" behindDoc="0" locked="0" layoutInCell="1" allowOverlap="1">
                <wp:simplePos x="0" y="0"/>
                <wp:positionH relativeFrom="page">
                  <wp:posOffset>568325</wp:posOffset>
                </wp:positionH>
                <wp:positionV relativeFrom="paragraph">
                  <wp:posOffset>182245</wp:posOffset>
                </wp:positionV>
                <wp:extent cx="43180" cy="43180"/>
                <wp:effectExtent l="0" t="0" r="0" b="0"/>
                <wp:wrapNone/>
                <wp:docPr id="99496238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43180"/>
                        </a:xfrm>
                        <a:custGeom>
                          <a:avLst/>
                          <a:gdLst>
                            <a:gd name="T0" fmla="+- 0 933 895"/>
                            <a:gd name="T1" fmla="*/ T0 w 68"/>
                            <a:gd name="T2" fmla="+- 0 355 287"/>
                            <a:gd name="T3" fmla="*/ 355 h 68"/>
                            <a:gd name="T4" fmla="+- 0 924 895"/>
                            <a:gd name="T5" fmla="*/ T4 w 68"/>
                            <a:gd name="T6" fmla="+- 0 355 287"/>
                            <a:gd name="T7" fmla="*/ 355 h 68"/>
                            <a:gd name="T8" fmla="+- 0 920 895"/>
                            <a:gd name="T9" fmla="*/ T8 w 68"/>
                            <a:gd name="T10" fmla="+- 0 354 287"/>
                            <a:gd name="T11" fmla="*/ 354 h 68"/>
                            <a:gd name="T12" fmla="+- 0 895 895"/>
                            <a:gd name="T13" fmla="*/ T12 w 68"/>
                            <a:gd name="T14" fmla="+- 0 325 287"/>
                            <a:gd name="T15" fmla="*/ 325 h 68"/>
                            <a:gd name="T16" fmla="+- 0 895 895"/>
                            <a:gd name="T17" fmla="*/ T16 w 68"/>
                            <a:gd name="T18" fmla="+- 0 316 287"/>
                            <a:gd name="T19" fmla="*/ 316 h 68"/>
                            <a:gd name="T20" fmla="+- 0 924 895"/>
                            <a:gd name="T21" fmla="*/ T20 w 68"/>
                            <a:gd name="T22" fmla="+- 0 287 287"/>
                            <a:gd name="T23" fmla="*/ 287 h 68"/>
                            <a:gd name="T24" fmla="+- 0 933 895"/>
                            <a:gd name="T25" fmla="*/ T24 w 68"/>
                            <a:gd name="T26" fmla="+- 0 287 287"/>
                            <a:gd name="T27" fmla="*/ 287 h 68"/>
                            <a:gd name="T28" fmla="+- 0 963 895"/>
                            <a:gd name="T29" fmla="*/ T28 w 68"/>
                            <a:gd name="T30" fmla="+- 0 321 287"/>
                            <a:gd name="T31" fmla="*/ 321 h 68"/>
                            <a:gd name="T32" fmla="+- 0 963 895"/>
                            <a:gd name="T33" fmla="*/ T32 w 68"/>
                            <a:gd name="T34" fmla="+- 0 325 287"/>
                            <a:gd name="T35" fmla="*/ 325 h 68"/>
                            <a:gd name="T36" fmla="+- 0 933 895"/>
                            <a:gd name="T37" fmla="*/ T36 w 68"/>
                            <a:gd name="T38" fmla="+- 0 355 287"/>
                            <a:gd name="T39" fmla="*/ 35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68">
                              <a:moveTo>
                                <a:pt x="38" y="68"/>
                              </a:moveTo>
                              <a:lnTo>
                                <a:pt x="29" y="68"/>
                              </a:lnTo>
                              <a:lnTo>
                                <a:pt x="25" y="67"/>
                              </a:lnTo>
                              <a:lnTo>
                                <a:pt x="0" y="38"/>
                              </a:lnTo>
                              <a:lnTo>
                                <a:pt x="0" y="29"/>
                              </a:lnTo>
                              <a:lnTo>
                                <a:pt x="29" y="0"/>
                              </a:lnTo>
                              <a:lnTo>
                                <a:pt x="38" y="0"/>
                              </a:lnTo>
                              <a:lnTo>
                                <a:pt x="68" y="34"/>
                              </a:lnTo>
                              <a:lnTo>
                                <a:pt x="68" y="38"/>
                              </a:lnTo>
                              <a:lnTo>
                                <a:pt x="38" y="6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194C8" id="docshape15" o:spid="_x0000_s1026" style="position:absolute;margin-left:44.75pt;margin-top:14.35pt;width:3.4pt;height:3.4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" path="m38,68r-9,l25,67,,38,,29,29,r9,l68,34r,4l38,68xe" fillcolor="#333" stroked="f">
                <v:path arrowok="t" o:connecttype="custom" o:connectlocs="24130,225425;18415,225425;15875,224790;0,206375;0,200660;18415,182245;24130,182245;43180,203835;43180,206375;24130,225425" o:connectangles="0,0,0,0,0,0,0,0,0,0"/>
                <w10:wrap anchorx="page"/>
              </v:shape>
            </w:pict>
          </mc:Fallback>
        </mc:AlternateContent>
      </w:r>
      <w:r w:rsidR="00B82978">
        <w:rPr>
          <w:color w:val="333333"/>
        </w:rPr>
        <w:t>O PPP deverá ser assinado por representante legal da empresa, com poderes especíﬁcos outorgados por procuração, contendo a indicação dos responsáveis técnicos legalmente habilitados, por período, pelos registros ambientais e resultados de monitoração biológica.</w:t>
      </w:r>
    </w:p>
    <w:p w:rsidR="00D63D62" w:rsidRDefault="00584664">
      <w:pPr>
        <w:pStyle w:val="Corpodetexto"/>
        <w:spacing w:before="1"/>
        <w:ind w:left="732" w:right="120"/>
        <w:jc w:val="both"/>
      </w:pPr>
      <w:r>
        <w:rPr>
          <w:noProof/>
        </w:rPr>
        <mc:AlternateContent>
          <mc:Choice Requires="wps">
            <w:drawing>
              <wp:anchor distT="0" distB="0" distL="114300" distR="114300" simplePos="0" relativeHeight="251611648" behindDoc="0" locked="0" layoutInCell="1" allowOverlap="1">
                <wp:simplePos x="0" y="0"/>
                <wp:positionH relativeFrom="page">
                  <wp:posOffset>568325</wp:posOffset>
                </wp:positionH>
                <wp:positionV relativeFrom="paragraph">
                  <wp:posOffset>61595</wp:posOffset>
                </wp:positionV>
                <wp:extent cx="43180" cy="43180"/>
                <wp:effectExtent l="0" t="0" r="0" b="0"/>
                <wp:wrapNone/>
                <wp:docPr id="61741852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43180"/>
                        </a:xfrm>
                        <a:custGeom>
                          <a:avLst/>
                          <a:gdLst>
                            <a:gd name="T0" fmla="+- 0 933 895"/>
                            <a:gd name="T1" fmla="*/ T0 w 68"/>
                            <a:gd name="T2" fmla="+- 0 165 97"/>
                            <a:gd name="T3" fmla="*/ 165 h 68"/>
                            <a:gd name="T4" fmla="+- 0 924 895"/>
                            <a:gd name="T5" fmla="*/ T4 w 68"/>
                            <a:gd name="T6" fmla="+- 0 165 97"/>
                            <a:gd name="T7" fmla="*/ 165 h 68"/>
                            <a:gd name="T8" fmla="+- 0 920 895"/>
                            <a:gd name="T9" fmla="*/ T8 w 68"/>
                            <a:gd name="T10" fmla="+- 0 164 97"/>
                            <a:gd name="T11" fmla="*/ 164 h 68"/>
                            <a:gd name="T12" fmla="+- 0 895 895"/>
                            <a:gd name="T13" fmla="*/ T12 w 68"/>
                            <a:gd name="T14" fmla="+- 0 136 97"/>
                            <a:gd name="T15" fmla="*/ 136 h 68"/>
                            <a:gd name="T16" fmla="+- 0 895 895"/>
                            <a:gd name="T17" fmla="*/ T16 w 68"/>
                            <a:gd name="T18" fmla="+- 0 127 97"/>
                            <a:gd name="T19" fmla="*/ 127 h 68"/>
                            <a:gd name="T20" fmla="+- 0 924 895"/>
                            <a:gd name="T21" fmla="*/ T20 w 68"/>
                            <a:gd name="T22" fmla="+- 0 97 97"/>
                            <a:gd name="T23" fmla="*/ 97 h 68"/>
                            <a:gd name="T24" fmla="+- 0 933 895"/>
                            <a:gd name="T25" fmla="*/ T24 w 68"/>
                            <a:gd name="T26" fmla="+- 0 97 97"/>
                            <a:gd name="T27" fmla="*/ 97 h 68"/>
                            <a:gd name="T28" fmla="+- 0 963 895"/>
                            <a:gd name="T29" fmla="*/ T28 w 68"/>
                            <a:gd name="T30" fmla="+- 0 131 97"/>
                            <a:gd name="T31" fmla="*/ 131 h 68"/>
                            <a:gd name="T32" fmla="+- 0 963 895"/>
                            <a:gd name="T33" fmla="*/ T32 w 68"/>
                            <a:gd name="T34" fmla="+- 0 136 97"/>
                            <a:gd name="T35" fmla="*/ 136 h 68"/>
                            <a:gd name="T36" fmla="+- 0 933 895"/>
                            <a:gd name="T37" fmla="*/ T36 w 68"/>
                            <a:gd name="T38" fmla="+- 0 165 97"/>
                            <a:gd name="T39" fmla="*/ 16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68">
                              <a:moveTo>
                                <a:pt x="38" y="68"/>
                              </a:moveTo>
                              <a:lnTo>
                                <a:pt x="29" y="68"/>
                              </a:lnTo>
                              <a:lnTo>
                                <a:pt x="25" y="67"/>
                              </a:lnTo>
                              <a:lnTo>
                                <a:pt x="0" y="39"/>
                              </a:lnTo>
                              <a:lnTo>
                                <a:pt x="0" y="30"/>
                              </a:lnTo>
                              <a:lnTo>
                                <a:pt x="29" y="0"/>
                              </a:lnTo>
                              <a:lnTo>
                                <a:pt x="38" y="0"/>
                              </a:lnTo>
                              <a:lnTo>
                                <a:pt x="68" y="34"/>
                              </a:lnTo>
                              <a:lnTo>
                                <a:pt x="68" y="39"/>
                              </a:lnTo>
                              <a:lnTo>
                                <a:pt x="38" y="6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0E395" id="docshape16" o:spid="_x0000_s1026" style="position:absolute;margin-left:44.75pt;margin-top:4.85pt;width:3.4pt;height:3.4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" path="m38,68r-9,l25,67,,39,,30,29,r9,l68,34r,5l38,68xe" fillcolor="#333" stroked="f">
                <v:path arrowok="t" o:connecttype="custom" o:connectlocs="24130,104775;18415,104775;15875,104140;0,86360;0,80645;18415,61595;24130,61595;43180,83185;43180,86360;24130,104775" o:connectangles="0,0,0,0,0,0,0,0,0,0"/>
                <w10:wrap anchorx="page"/>
              </v:shape>
            </w:pict>
          </mc:Fallback>
        </mc:AlternateContent>
      </w:r>
      <w:r w:rsidR="00B82978">
        <w:rPr>
          <w:color w:val="333333"/>
        </w:rPr>
        <w:t>AcomprovaçãodaentregadoPPP,narescisãodecontratodetrabalhooudadesﬁliaçãodacooperativa,sindicatoouOGMO, poderá ser feito no próprio instrumento de rescisão ou de desﬁliação, bem como em recibo à parte.</w:t>
      </w:r>
    </w:p>
    <w:p w:rsidR="00D63D62" w:rsidRDefault="00584664">
      <w:pPr>
        <w:pStyle w:val="Corpodetexto"/>
        <w:spacing w:before="1"/>
        <w:ind w:left="732" w:right="120"/>
        <w:jc w:val="both"/>
      </w:pPr>
      <w:r>
        <w:rPr>
          <w:noProof/>
        </w:rPr>
        <mc:AlternateContent>
          <mc:Choice Requires="wps">
            <w:drawing>
              <wp:anchor distT="0" distB="0" distL="114300" distR="114300" simplePos="0" relativeHeight="251612672" behindDoc="0" locked="0" layoutInCell="1" allowOverlap="1">
                <wp:simplePos x="0" y="0"/>
                <wp:positionH relativeFrom="page">
                  <wp:posOffset>568325</wp:posOffset>
                </wp:positionH>
                <wp:positionV relativeFrom="paragraph">
                  <wp:posOffset>61595</wp:posOffset>
                </wp:positionV>
                <wp:extent cx="43180" cy="43180"/>
                <wp:effectExtent l="0" t="0" r="0" b="0"/>
                <wp:wrapNone/>
                <wp:docPr id="42040360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43180"/>
                        </a:xfrm>
                        <a:custGeom>
                          <a:avLst/>
                          <a:gdLst>
                            <a:gd name="T0" fmla="+- 0 933 895"/>
                            <a:gd name="T1" fmla="*/ T0 w 68"/>
                            <a:gd name="T2" fmla="+- 0 165 97"/>
                            <a:gd name="T3" fmla="*/ 165 h 68"/>
                            <a:gd name="T4" fmla="+- 0 924 895"/>
                            <a:gd name="T5" fmla="*/ T4 w 68"/>
                            <a:gd name="T6" fmla="+- 0 165 97"/>
                            <a:gd name="T7" fmla="*/ 165 h 68"/>
                            <a:gd name="T8" fmla="+- 0 920 895"/>
                            <a:gd name="T9" fmla="*/ T8 w 68"/>
                            <a:gd name="T10" fmla="+- 0 164 97"/>
                            <a:gd name="T11" fmla="*/ 164 h 68"/>
                            <a:gd name="T12" fmla="+- 0 895 895"/>
                            <a:gd name="T13" fmla="*/ T12 w 68"/>
                            <a:gd name="T14" fmla="+- 0 135 97"/>
                            <a:gd name="T15" fmla="*/ 135 h 68"/>
                            <a:gd name="T16" fmla="+- 0 895 895"/>
                            <a:gd name="T17" fmla="*/ T16 w 68"/>
                            <a:gd name="T18" fmla="+- 0 126 97"/>
                            <a:gd name="T19" fmla="*/ 126 h 68"/>
                            <a:gd name="T20" fmla="+- 0 924 895"/>
                            <a:gd name="T21" fmla="*/ T20 w 68"/>
                            <a:gd name="T22" fmla="+- 0 97 97"/>
                            <a:gd name="T23" fmla="*/ 97 h 68"/>
                            <a:gd name="T24" fmla="+- 0 933 895"/>
                            <a:gd name="T25" fmla="*/ T24 w 68"/>
                            <a:gd name="T26" fmla="+- 0 97 97"/>
                            <a:gd name="T27" fmla="*/ 97 h 68"/>
                            <a:gd name="T28" fmla="+- 0 963 895"/>
                            <a:gd name="T29" fmla="*/ T28 w 68"/>
                            <a:gd name="T30" fmla="+- 0 131 97"/>
                            <a:gd name="T31" fmla="*/ 131 h 68"/>
                            <a:gd name="T32" fmla="+- 0 963 895"/>
                            <a:gd name="T33" fmla="*/ T32 w 68"/>
                            <a:gd name="T34" fmla="+- 0 135 97"/>
                            <a:gd name="T35" fmla="*/ 135 h 68"/>
                            <a:gd name="T36" fmla="+- 0 933 895"/>
                            <a:gd name="T37" fmla="*/ T36 w 68"/>
                            <a:gd name="T38" fmla="+- 0 165 97"/>
                            <a:gd name="T39" fmla="*/ 16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68">
                              <a:moveTo>
                                <a:pt x="38" y="68"/>
                              </a:moveTo>
                              <a:lnTo>
                                <a:pt x="29" y="68"/>
                              </a:lnTo>
                              <a:lnTo>
                                <a:pt x="25" y="67"/>
                              </a:lnTo>
                              <a:lnTo>
                                <a:pt x="0" y="38"/>
                              </a:lnTo>
                              <a:lnTo>
                                <a:pt x="0" y="29"/>
                              </a:lnTo>
                              <a:lnTo>
                                <a:pt x="29" y="0"/>
                              </a:lnTo>
                              <a:lnTo>
                                <a:pt x="38" y="0"/>
                              </a:lnTo>
                              <a:lnTo>
                                <a:pt x="68" y="34"/>
                              </a:lnTo>
                              <a:lnTo>
                                <a:pt x="68" y="38"/>
                              </a:lnTo>
                              <a:lnTo>
                                <a:pt x="38" y="6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1EB26" id="docshape17" o:spid="_x0000_s1026" style="position:absolute;margin-left:44.75pt;margin-top:4.85pt;width:3.4pt;height:3.4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" path="m38,68r-9,l25,67,,38,,29,29,r9,l68,34r,4l38,68xe" fillcolor="#333" stroked="f">
                <v:path arrowok="t" o:connecttype="custom" o:connectlocs="24130,104775;18415,104775;15875,104140;0,85725;0,80010;18415,61595;24130,61595;43180,83185;43180,85725;24130,104775" o:connectangles="0,0,0,0,0,0,0,0,0,0"/>
                <w10:wrap anchorx="page"/>
              </v:shape>
            </w:pict>
          </mc:Fallback>
        </mc:AlternateContent>
      </w:r>
      <w:r w:rsidR="00B82978">
        <w:rPr>
          <w:color w:val="333333"/>
        </w:rPr>
        <w:t>O PPP e a comprovação de entrega ao trabalhador, na rescisão de contrato de trabalho ou da desﬁliação da cooperativa, sindicato ou OGMO, deverão ser mantidos na empresa por vinte anos.</w:t>
      </w:r>
    </w:p>
    <w:p w:rsidR="00D63D62" w:rsidRDefault="00584664">
      <w:pPr>
        <w:pStyle w:val="Corpodetexto"/>
        <w:spacing w:before="1"/>
        <w:ind w:left="732"/>
        <w:jc w:val="both"/>
      </w:pPr>
      <w:r>
        <w:rPr>
          <w:noProof/>
        </w:rPr>
        <mc:AlternateContent>
          <mc:Choice Requires="wps">
            <w:drawing>
              <wp:anchor distT="0" distB="0" distL="114300" distR="114300" simplePos="0" relativeHeight="251613696" behindDoc="0" locked="0" layoutInCell="1" allowOverlap="1">
                <wp:simplePos x="0" y="0"/>
                <wp:positionH relativeFrom="page">
                  <wp:posOffset>568325</wp:posOffset>
                </wp:positionH>
                <wp:positionV relativeFrom="paragraph">
                  <wp:posOffset>61595</wp:posOffset>
                </wp:positionV>
                <wp:extent cx="43180" cy="43180"/>
                <wp:effectExtent l="0" t="0" r="0" b="0"/>
                <wp:wrapNone/>
                <wp:docPr id="70302997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43180"/>
                        </a:xfrm>
                        <a:custGeom>
                          <a:avLst/>
                          <a:gdLst>
                            <a:gd name="T0" fmla="+- 0 933 895"/>
                            <a:gd name="T1" fmla="*/ T0 w 68"/>
                            <a:gd name="T2" fmla="+- 0 165 97"/>
                            <a:gd name="T3" fmla="*/ 165 h 68"/>
                            <a:gd name="T4" fmla="+- 0 924 895"/>
                            <a:gd name="T5" fmla="*/ T4 w 68"/>
                            <a:gd name="T6" fmla="+- 0 165 97"/>
                            <a:gd name="T7" fmla="*/ 165 h 68"/>
                            <a:gd name="T8" fmla="+- 0 920 895"/>
                            <a:gd name="T9" fmla="*/ T8 w 68"/>
                            <a:gd name="T10" fmla="+- 0 164 97"/>
                            <a:gd name="T11" fmla="*/ 164 h 68"/>
                            <a:gd name="T12" fmla="+- 0 895 895"/>
                            <a:gd name="T13" fmla="*/ T12 w 68"/>
                            <a:gd name="T14" fmla="+- 0 135 97"/>
                            <a:gd name="T15" fmla="*/ 135 h 68"/>
                            <a:gd name="T16" fmla="+- 0 895 895"/>
                            <a:gd name="T17" fmla="*/ T16 w 68"/>
                            <a:gd name="T18" fmla="+- 0 126 97"/>
                            <a:gd name="T19" fmla="*/ 126 h 68"/>
                            <a:gd name="T20" fmla="+- 0 924 895"/>
                            <a:gd name="T21" fmla="*/ T20 w 68"/>
                            <a:gd name="T22" fmla="+- 0 97 97"/>
                            <a:gd name="T23" fmla="*/ 97 h 68"/>
                            <a:gd name="T24" fmla="+- 0 933 895"/>
                            <a:gd name="T25" fmla="*/ T24 w 68"/>
                            <a:gd name="T26" fmla="+- 0 97 97"/>
                            <a:gd name="T27" fmla="*/ 97 h 68"/>
                            <a:gd name="T28" fmla="+- 0 963 895"/>
                            <a:gd name="T29" fmla="*/ T28 w 68"/>
                            <a:gd name="T30" fmla="+- 0 131 97"/>
                            <a:gd name="T31" fmla="*/ 131 h 68"/>
                            <a:gd name="T32" fmla="+- 0 963 895"/>
                            <a:gd name="T33" fmla="*/ T32 w 68"/>
                            <a:gd name="T34" fmla="+- 0 135 97"/>
                            <a:gd name="T35" fmla="*/ 135 h 68"/>
                            <a:gd name="T36" fmla="+- 0 933 895"/>
                            <a:gd name="T37" fmla="*/ T36 w 68"/>
                            <a:gd name="T38" fmla="+- 0 165 97"/>
                            <a:gd name="T39" fmla="*/ 16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68">
                              <a:moveTo>
                                <a:pt x="38" y="68"/>
                              </a:moveTo>
                              <a:lnTo>
                                <a:pt x="29" y="68"/>
                              </a:lnTo>
                              <a:lnTo>
                                <a:pt x="25" y="67"/>
                              </a:lnTo>
                              <a:lnTo>
                                <a:pt x="0" y="38"/>
                              </a:lnTo>
                              <a:lnTo>
                                <a:pt x="0" y="29"/>
                              </a:lnTo>
                              <a:lnTo>
                                <a:pt x="29" y="0"/>
                              </a:lnTo>
                              <a:lnTo>
                                <a:pt x="38" y="0"/>
                              </a:lnTo>
                              <a:lnTo>
                                <a:pt x="68" y="34"/>
                              </a:lnTo>
                              <a:lnTo>
                                <a:pt x="68" y="38"/>
                              </a:lnTo>
                              <a:lnTo>
                                <a:pt x="38" y="6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A56D6" id="docshape18" o:spid="_x0000_s1026" style="position:absolute;margin-left:44.75pt;margin-top:4.85pt;width:3.4pt;height:3.4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" path="m38,68r-9,l25,67,,38,,29,29,r9,l68,34r,4l38,68xe" fillcolor="#333" stroked="f">
                <v:path arrowok="t" o:connecttype="custom" o:connectlocs="24130,104775;18415,104775;15875,104140;0,85725;0,80010;18415,61595;24130,61595;43180,83185;43180,85725;24130,104775" o:connectangles="0,0,0,0,0,0,0,0,0,0"/>
                <w10:wrap anchorx="page"/>
              </v:shape>
            </w:pict>
          </mc:Fallback>
        </mc:AlternateContent>
      </w:r>
      <w:r w:rsidR="00B82978">
        <w:rPr>
          <w:color w:val="333333"/>
        </w:rPr>
        <w:t>AprestaçãodeinformaçõesfalsasnoPPPconstituicrimedefalsidadeideológica,nostermosdoart.297doCódigo</w:t>
      </w:r>
      <w:r w:rsidR="00B82978">
        <w:rPr>
          <w:color w:val="333333"/>
          <w:spacing w:val="-2"/>
        </w:rPr>
        <w:t xml:space="preserve"> Penal.</w:t>
      </w:r>
    </w:p>
    <w:p w:rsidR="00D63D62" w:rsidRDefault="00584664">
      <w:pPr>
        <w:pStyle w:val="Corpodetexto"/>
        <w:spacing w:before="1"/>
        <w:ind w:left="732" w:right="120"/>
        <w:jc w:val="both"/>
      </w:pPr>
      <w:r>
        <w:rPr>
          <w:noProof/>
        </w:rPr>
        <mc:AlternateContent>
          <mc:Choice Requires="wps">
            <w:drawing>
              <wp:anchor distT="0" distB="0" distL="114300" distR="114300" simplePos="0" relativeHeight="251614720" behindDoc="0" locked="0" layoutInCell="1" allowOverlap="1">
                <wp:simplePos x="0" y="0"/>
                <wp:positionH relativeFrom="page">
                  <wp:posOffset>568325</wp:posOffset>
                </wp:positionH>
                <wp:positionV relativeFrom="paragraph">
                  <wp:posOffset>60960</wp:posOffset>
                </wp:positionV>
                <wp:extent cx="43180" cy="43180"/>
                <wp:effectExtent l="0" t="0" r="0" b="0"/>
                <wp:wrapNone/>
                <wp:docPr id="77643477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43180"/>
                        </a:xfrm>
                        <a:custGeom>
                          <a:avLst/>
                          <a:gdLst>
                            <a:gd name="T0" fmla="+- 0 933 895"/>
                            <a:gd name="T1" fmla="*/ T0 w 68"/>
                            <a:gd name="T2" fmla="+- 0 164 96"/>
                            <a:gd name="T3" fmla="*/ 164 h 68"/>
                            <a:gd name="T4" fmla="+- 0 924 895"/>
                            <a:gd name="T5" fmla="*/ T4 w 68"/>
                            <a:gd name="T6" fmla="+- 0 164 96"/>
                            <a:gd name="T7" fmla="*/ 164 h 68"/>
                            <a:gd name="T8" fmla="+- 0 920 895"/>
                            <a:gd name="T9" fmla="*/ T8 w 68"/>
                            <a:gd name="T10" fmla="+- 0 163 96"/>
                            <a:gd name="T11" fmla="*/ 163 h 68"/>
                            <a:gd name="T12" fmla="+- 0 895 895"/>
                            <a:gd name="T13" fmla="*/ T12 w 68"/>
                            <a:gd name="T14" fmla="+- 0 135 96"/>
                            <a:gd name="T15" fmla="*/ 135 h 68"/>
                            <a:gd name="T16" fmla="+- 0 895 895"/>
                            <a:gd name="T17" fmla="*/ T16 w 68"/>
                            <a:gd name="T18" fmla="+- 0 126 96"/>
                            <a:gd name="T19" fmla="*/ 126 h 68"/>
                            <a:gd name="T20" fmla="+- 0 924 895"/>
                            <a:gd name="T21" fmla="*/ T20 w 68"/>
                            <a:gd name="T22" fmla="+- 0 96 96"/>
                            <a:gd name="T23" fmla="*/ 96 h 68"/>
                            <a:gd name="T24" fmla="+- 0 933 895"/>
                            <a:gd name="T25" fmla="*/ T24 w 68"/>
                            <a:gd name="T26" fmla="+- 0 96 96"/>
                            <a:gd name="T27" fmla="*/ 96 h 68"/>
                            <a:gd name="T28" fmla="+- 0 963 895"/>
                            <a:gd name="T29" fmla="*/ T28 w 68"/>
                            <a:gd name="T30" fmla="+- 0 130 96"/>
                            <a:gd name="T31" fmla="*/ 130 h 68"/>
                            <a:gd name="T32" fmla="+- 0 963 895"/>
                            <a:gd name="T33" fmla="*/ T32 w 68"/>
                            <a:gd name="T34" fmla="+- 0 135 96"/>
                            <a:gd name="T35" fmla="*/ 135 h 68"/>
                            <a:gd name="T36" fmla="+- 0 933 895"/>
                            <a:gd name="T37" fmla="*/ T36 w 68"/>
                            <a:gd name="T38" fmla="+- 0 164 96"/>
                            <a:gd name="T39" fmla="*/ 16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68">
                              <a:moveTo>
                                <a:pt x="38" y="68"/>
                              </a:moveTo>
                              <a:lnTo>
                                <a:pt x="29" y="68"/>
                              </a:lnTo>
                              <a:lnTo>
                                <a:pt x="25" y="67"/>
                              </a:lnTo>
                              <a:lnTo>
                                <a:pt x="0" y="39"/>
                              </a:lnTo>
                              <a:lnTo>
                                <a:pt x="0" y="30"/>
                              </a:lnTo>
                              <a:lnTo>
                                <a:pt x="29" y="0"/>
                              </a:lnTo>
                              <a:lnTo>
                                <a:pt x="38" y="0"/>
                              </a:lnTo>
                              <a:lnTo>
                                <a:pt x="68" y="34"/>
                              </a:lnTo>
                              <a:lnTo>
                                <a:pt x="68" y="39"/>
                              </a:lnTo>
                              <a:lnTo>
                                <a:pt x="38" y="6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A2619" id="docshape19" o:spid="_x0000_s1026" style="position:absolute;margin-left:44.75pt;margin-top:4.8pt;width:3.4pt;height:3.4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" path="m38,68r-9,l25,67,,39,,30,29,r9,l68,34r,5l38,68xe" fillcolor="#333" stroked="f">
                <v:path arrowok="t" o:connecttype="custom" o:connectlocs="24130,104140;18415,104140;15875,103505;0,85725;0,80010;18415,60960;24130,60960;43180,82550;43180,85725;24130,104140" o:connectangles="0,0,0,0,0,0,0,0,0,0"/>
                <w10:wrap anchorx="page"/>
              </v:shape>
            </w:pict>
          </mc:Fallback>
        </mc:AlternateContent>
      </w:r>
      <w:r w:rsidR="00B82978">
        <w:rPr>
          <w:color w:val="333333"/>
        </w:rPr>
        <w:t>As informações constantes no PPP são de caráter privativo do trabalhador, constituindo crime nos termos da Lei 9.029, de 13 de abril de 1995, práticas discriminatórias decorrentes de sua exigibilidade por outrem, bem como de sua divulgação para terceiros, ressalvado quando exigida pelos órgãos públicos competentes.</w:t>
      </w:r>
    </w:p>
    <w:p w:rsidR="00D63D62" w:rsidRDefault="00584664">
      <w:pPr>
        <w:pStyle w:val="Corpodetexto"/>
        <w:spacing w:before="1"/>
        <w:ind w:left="732" w:right="120"/>
        <w:jc w:val="both"/>
      </w:pPr>
      <w:r>
        <w:rPr>
          <w:noProof/>
        </w:rPr>
        <mc:AlternateContent>
          <mc:Choice Requires="wps">
            <w:drawing>
              <wp:anchor distT="0" distB="0" distL="114300" distR="114300" simplePos="0" relativeHeight="251615744" behindDoc="0" locked="0" layoutInCell="1" allowOverlap="1">
                <wp:simplePos x="0" y="0"/>
                <wp:positionH relativeFrom="page">
                  <wp:posOffset>568325</wp:posOffset>
                </wp:positionH>
                <wp:positionV relativeFrom="paragraph">
                  <wp:posOffset>61595</wp:posOffset>
                </wp:positionV>
                <wp:extent cx="43180" cy="43180"/>
                <wp:effectExtent l="0" t="0" r="0" b="0"/>
                <wp:wrapNone/>
                <wp:docPr id="235997071"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43180"/>
                        </a:xfrm>
                        <a:custGeom>
                          <a:avLst/>
                          <a:gdLst>
                            <a:gd name="T0" fmla="+- 0 933 895"/>
                            <a:gd name="T1" fmla="*/ T0 w 68"/>
                            <a:gd name="T2" fmla="+- 0 165 97"/>
                            <a:gd name="T3" fmla="*/ 165 h 68"/>
                            <a:gd name="T4" fmla="+- 0 924 895"/>
                            <a:gd name="T5" fmla="*/ T4 w 68"/>
                            <a:gd name="T6" fmla="+- 0 165 97"/>
                            <a:gd name="T7" fmla="*/ 165 h 68"/>
                            <a:gd name="T8" fmla="+- 0 920 895"/>
                            <a:gd name="T9" fmla="*/ T8 w 68"/>
                            <a:gd name="T10" fmla="+- 0 164 97"/>
                            <a:gd name="T11" fmla="*/ 164 h 68"/>
                            <a:gd name="T12" fmla="+- 0 895 895"/>
                            <a:gd name="T13" fmla="*/ T12 w 68"/>
                            <a:gd name="T14" fmla="+- 0 135 97"/>
                            <a:gd name="T15" fmla="*/ 135 h 68"/>
                            <a:gd name="T16" fmla="+- 0 895 895"/>
                            <a:gd name="T17" fmla="*/ T16 w 68"/>
                            <a:gd name="T18" fmla="+- 0 126 97"/>
                            <a:gd name="T19" fmla="*/ 126 h 68"/>
                            <a:gd name="T20" fmla="+- 0 924 895"/>
                            <a:gd name="T21" fmla="*/ T20 w 68"/>
                            <a:gd name="T22" fmla="+- 0 97 97"/>
                            <a:gd name="T23" fmla="*/ 97 h 68"/>
                            <a:gd name="T24" fmla="+- 0 933 895"/>
                            <a:gd name="T25" fmla="*/ T24 w 68"/>
                            <a:gd name="T26" fmla="+- 0 97 97"/>
                            <a:gd name="T27" fmla="*/ 97 h 68"/>
                            <a:gd name="T28" fmla="+- 0 963 895"/>
                            <a:gd name="T29" fmla="*/ T28 w 68"/>
                            <a:gd name="T30" fmla="+- 0 131 97"/>
                            <a:gd name="T31" fmla="*/ 131 h 68"/>
                            <a:gd name="T32" fmla="+- 0 963 895"/>
                            <a:gd name="T33" fmla="*/ T32 w 68"/>
                            <a:gd name="T34" fmla="+- 0 135 97"/>
                            <a:gd name="T35" fmla="*/ 135 h 68"/>
                            <a:gd name="T36" fmla="+- 0 933 895"/>
                            <a:gd name="T37" fmla="*/ T36 w 68"/>
                            <a:gd name="T38" fmla="+- 0 165 97"/>
                            <a:gd name="T39" fmla="*/ 16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68">
                              <a:moveTo>
                                <a:pt x="38" y="68"/>
                              </a:moveTo>
                              <a:lnTo>
                                <a:pt x="29" y="68"/>
                              </a:lnTo>
                              <a:lnTo>
                                <a:pt x="25" y="67"/>
                              </a:lnTo>
                              <a:lnTo>
                                <a:pt x="0" y="38"/>
                              </a:lnTo>
                              <a:lnTo>
                                <a:pt x="0" y="29"/>
                              </a:lnTo>
                              <a:lnTo>
                                <a:pt x="29" y="0"/>
                              </a:lnTo>
                              <a:lnTo>
                                <a:pt x="38" y="0"/>
                              </a:lnTo>
                              <a:lnTo>
                                <a:pt x="68" y="34"/>
                              </a:lnTo>
                              <a:lnTo>
                                <a:pt x="68" y="38"/>
                              </a:lnTo>
                              <a:lnTo>
                                <a:pt x="38" y="6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A856D" id="docshape20" o:spid="_x0000_s1026" style="position:absolute;margin-left:44.75pt;margin-top:4.85pt;width:3.4pt;height:3.4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" path="m38,68r-9,l25,67,,38,,29,29,r9,l68,34r,4l38,68xe" fillcolor="#333" stroked="f">
                <v:path arrowok="t" o:connecttype="custom" o:connectlocs="24130,104775;18415,104775;15875,104140;0,85725;0,80010;18415,61595;24130,61595;43180,83185;43180,85725;24130,104775" o:connectangles="0,0,0,0,0,0,0,0,0,0"/>
                <w10:wrap anchorx="page"/>
              </v:shape>
            </w:pict>
          </mc:Fallback>
        </mc:AlternateContent>
      </w:r>
      <w:r w:rsidR="00B82978">
        <w:rPr>
          <w:color w:val="333333"/>
        </w:rPr>
        <w:t>O PPP substitui o formulário para comprovação da efetiva exposição dos segurados aos agentes nocivos para ﬁns de requerimento da aposentadoria especial, a partir de 1º de janeiro de 2004, conforme determinado pelo parágrafo 2º do art. 68 do RPS, aprovado pelo Decreto 3.048/1999 e alterado pelo Decreto 4.032, de 2001.</w:t>
      </w:r>
    </w:p>
    <w:p w:rsidR="00D63D62" w:rsidRDefault="00D63D62">
      <w:pPr>
        <w:jc w:val="both"/>
        <w:sectPr w:rsidR="00D63D62">
          <w:pgSz w:w="11900" w:h="16840"/>
          <w:pgMar w:top="1900" w:right="460" w:bottom="440" w:left="380" w:header="290" w:footer="253" w:gutter="0"/>
          <w:cols w:space="720"/>
        </w:sectPr>
      </w:pPr>
    </w:p>
    <w:p w:rsidR="00D63D62" w:rsidRDefault="00B82978">
      <w:pPr>
        <w:pStyle w:val="Ttulo71"/>
        <w:numPr>
          <w:ilvl w:val="0"/>
          <w:numId w:val="63"/>
        </w:numPr>
        <w:tabs>
          <w:tab w:val="left" w:pos="347"/>
          <w:tab w:val="left" w:pos="10936"/>
        </w:tabs>
        <w:spacing w:before="149" w:line="441" w:lineRule="auto"/>
        <w:ind w:left="188" w:right="120" w:firstLine="13"/>
        <w:rPr>
          <w:b w:val="0"/>
        </w:rPr>
      </w:pPr>
      <w:r>
        <w:rPr>
          <w:color w:val="333333"/>
          <w:shd w:val="clear" w:color="auto" w:fill="CCCCCC"/>
        </w:rPr>
        <w:t>– DESCRIÇÃO DOS SETORES E CARGOS, RECONHECIMENTO DOS RISCOS AMBIENTES E CONCLUSÕES</w:t>
      </w:r>
      <w:r>
        <w:rPr>
          <w:color w:val="333333"/>
          <w:shd w:val="clear" w:color="auto" w:fill="CCCCCC"/>
        </w:rPr>
        <w:tab/>
      </w:r>
      <w:r>
        <w:rPr>
          <w:color w:val="333333"/>
        </w:rPr>
        <w:t xml:space="preserve"> AMBIENTES </w:t>
      </w:r>
      <w:r>
        <w:rPr>
          <w:b w:val="0"/>
          <w:color w:val="333333"/>
        </w:rPr>
        <w:t>LEVANTADOS (18)</w:t>
      </w:r>
    </w:p>
    <w:p w:rsidR="00D63D62" w:rsidRDefault="00B82978">
      <w:pPr>
        <w:pStyle w:val="Corpodetexto"/>
        <w:ind w:left="188"/>
      </w:pPr>
      <w:r>
        <w:rPr>
          <w:color w:val="333333"/>
        </w:rPr>
        <w:t>Abaixo estão listados todos os ambientes analisados durante a confecção deste documento onde os colaboradores desta empresa exercerão suas atividades.</w:t>
      </w:r>
    </w:p>
    <w:p w:rsidR="00D63D62" w:rsidRDefault="00D63D62">
      <w:pPr>
        <w:pStyle w:val="Corpodetexto"/>
        <w:spacing w:before="190"/>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6F6F6"/>
          </w:tcPr>
          <w:p w:rsidR="00D63D62" w:rsidRDefault="00D63D62">
            <w:pPr>
              <w:pStyle w:val="TableParagraph"/>
              <w:spacing w:before="48"/>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pacing w:val="-2"/>
                <w:sz w:val="19"/>
              </w:rPr>
              <w:t>AGENDAMENTOTRANSPORTEECONSULTAS</w:t>
            </w:r>
            <w:r>
              <w:rPr>
                <w:b/>
                <w:color w:val="333333"/>
                <w:spacing w:val="-4"/>
                <w:sz w:val="19"/>
              </w:rPr>
              <w:t>SAÚDE</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82"/>
        </w:trPr>
        <w:tc>
          <w:tcPr>
            <w:tcW w:w="10734" w:type="dxa"/>
            <w:gridSpan w:val="2"/>
          </w:tcPr>
          <w:p w:rsidR="00D63D62" w:rsidRDefault="00B82978">
            <w:pPr>
              <w:pStyle w:val="TableParagraph"/>
              <w:rPr>
                <w:sz w:val="19"/>
              </w:rPr>
            </w:pPr>
            <w:r>
              <w:rPr>
                <w:b/>
                <w:color w:val="333333"/>
                <w:sz w:val="19"/>
              </w:rPr>
              <w:t xml:space="preserve">Descrição do Ambiente: </w:t>
            </w:r>
            <w:r>
              <w:rPr>
                <w:color w:val="333333"/>
                <w:sz w:val="19"/>
              </w:rPr>
              <w:t>Ambiente predominantemente em alvenaria. Piso interno em cerâmica e com áreas externas em calçadas de piso bruto. Dotado de forro. Possui telhado. Iluminação natural e artiﬁcial. Ventilação natural e artiﬁcial.</w:t>
            </w:r>
          </w:p>
        </w:tc>
      </w:tr>
    </w:tbl>
    <w:p w:rsidR="00D63D62" w:rsidRDefault="00D63D62">
      <w:pPr>
        <w:pStyle w:val="Corpodetexto"/>
        <w:spacing w:before="11"/>
        <w:rPr>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6F6F6"/>
          </w:tcPr>
          <w:p w:rsidR="00D63D62" w:rsidRDefault="00D63D62">
            <w:pPr>
              <w:pStyle w:val="TableParagraph"/>
              <w:spacing w:before="48"/>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z w:val="19"/>
              </w:rPr>
              <w:t>AMBIENTES</w:t>
            </w:r>
            <w:r>
              <w:rPr>
                <w:b/>
                <w:color w:val="333333"/>
                <w:spacing w:val="-2"/>
                <w:sz w:val="19"/>
              </w:rPr>
              <w:t xml:space="preserve"> EXTERNOS</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69"/>
        </w:trPr>
        <w:tc>
          <w:tcPr>
            <w:tcW w:w="10734" w:type="dxa"/>
            <w:gridSpan w:val="2"/>
          </w:tcPr>
          <w:p w:rsidR="00D63D62" w:rsidRDefault="00B82978">
            <w:pPr>
              <w:pStyle w:val="TableParagraph"/>
              <w:rPr>
                <w:sz w:val="19"/>
              </w:rPr>
            </w:pPr>
            <w:r>
              <w:rPr>
                <w:b/>
                <w:color w:val="333333"/>
                <w:sz w:val="19"/>
              </w:rPr>
              <w:t>DescriçãodoAmbiente:</w:t>
            </w:r>
            <w:r>
              <w:rPr>
                <w:color w:val="333333"/>
                <w:sz w:val="19"/>
              </w:rPr>
              <w:t>Semlocalﬁxoparaajornadadetrabalhoeexecuçãodetarefas,sendodesignadoconformeafrentede trabalho, dentro do Município, trabalha a céu aberto.</w:t>
            </w:r>
          </w:p>
        </w:tc>
      </w:tr>
    </w:tbl>
    <w:p w:rsidR="00D63D62" w:rsidRDefault="00D63D62">
      <w:pPr>
        <w:pStyle w:val="Corpodetexto"/>
        <w:spacing w:before="10"/>
        <w:rPr>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6F6F6"/>
          </w:tcPr>
          <w:p w:rsidR="00D63D62" w:rsidRDefault="00D63D62">
            <w:pPr>
              <w:pStyle w:val="TableParagraph"/>
              <w:spacing w:before="48"/>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w w:val="105"/>
                <w:sz w:val="13"/>
              </w:rPr>
              <w:t></w:t>
            </w:r>
            <w:r>
              <w:rPr>
                <w:rFonts w:ascii="Arial" w:hAnsi="Arial"/>
                <w:color w:val="7C7C7B"/>
                <w:sz w:val="13"/>
              </w:rPr>
              <w:tab/>
            </w:r>
            <w:r>
              <w:rPr>
                <w:b/>
                <w:color w:val="333333"/>
                <w:spacing w:val="-2"/>
                <w:w w:val="105"/>
                <w:sz w:val="19"/>
              </w:rPr>
              <w:t>BIBLIOTECA</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82"/>
        </w:trPr>
        <w:tc>
          <w:tcPr>
            <w:tcW w:w="10734" w:type="dxa"/>
            <w:gridSpan w:val="2"/>
          </w:tcPr>
          <w:p w:rsidR="00D63D62" w:rsidRDefault="00B82978">
            <w:pPr>
              <w:pStyle w:val="TableParagraph"/>
              <w:spacing w:before="63"/>
              <w:rPr>
                <w:sz w:val="19"/>
              </w:rPr>
            </w:pPr>
            <w:r>
              <w:rPr>
                <w:b/>
                <w:color w:val="333333"/>
                <w:sz w:val="19"/>
              </w:rPr>
              <w:t>DescriçãodoAmbiente:</w:t>
            </w:r>
            <w:r>
              <w:rPr>
                <w:color w:val="333333"/>
                <w:sz w:val="19"/>
              </w:rPr>
              <w:t>Ambienteconstruídoemalvenaria,pisoemcerâmica,cobertura,comforroemmadeira,comiluminação natural e artiﬁcial, ventilação natural e artiﬁcial. Ambiente destinado a estudos e consultas a livros.</w:t>
            </w:r>
          </w:p>
        </w:tc>
      </w:tr>
    </w:tbl>
    <w:p w:rsidR="00D63D62" w:rsidRDefault="00D63D62">
      <w:pPr>
        <w:pStyle w:val="Corpodetexto"/>
        <w:spacing w:before="11"/>
        <w:rPr>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6F6F6"/>
          </w:tcPr>
          <w:p w:rsidR="00D63D62" w:rsidRDefault="00D63D62">
            <w:pPr>
              <w:pStyle w:val="TableParagraph"/>
              <w:spacing w:before="48"/>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z w:val="19"/>
              </w:rPr>
              <w:t xml:space="preserve">CLÍNICA DE </w:t>
            </w:r>
            <w:r>
              <w:rPr>
                <w:b/>
                <w:color w:val="333333"/>
                <w:spacing w:val="-2"/>
                <w:sz w:val="19"/>
              </w:rPr>
              <w:t>FISIOTERAPIA</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69"/>
        </w:trPr>
        <w:tc>
          <w:tcPr>
            <w:tcW w:w="10734" w:type="dxa"/>
            <w:gridSpan w:val="2"/>
          </w:tcPr>
          <w:p w:rsidR="00D63D62" w:rsidRDefault="00B82978">
            <w:pPr>
              <w:pStyle w:val="TableParagraph"/>
              <w:rPr>
                <w:sz w:val="19"/>
              </w:rPr>
            </w:pPr>
            <w:r>
              <w:rPr>
                <w:b/>
                <w:color w:val="333333"/>
                <w:sz w:val="19"/>
              </w:rPr>
              <w:t>DescriçãodoAmbiente:</w:t>
            </w:r>
            <w:r>
              <w:rPr>
                <w:color w:val="333333"/>
                <w:sz w:val="19"/>
              </w:rPr>
              <w:t>Construçãopredominanteemalvenaria,ambientecoberto,compisoemcerâmica,iluminaçãonaturale artiﬁcial, ventilação natural e artiﬁcial, ambiente considerado para atividades de atendimento ﬁsioterapêutico.</w:t>
            </w:r>
          </w:p>
        </w:tc>
      </w:tr>
    </w:tbl>
    <w:p w:rsidR="00D63D62" w:rsidRDefault="00D63D62">
      <w:pPr>
        <w:pStyle w:val="Corpodetexto"/>
        <w:spacing w:before="10"/>
        <w:rPr>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13"/>
        </w:trPr>
        <w:tc>
          <w:tcPr>
            <w:tcW w:w="5367" w:type="dxa"/>
            <w:shd w:val="clear" w:color="auto" w:fill="F6F6F6"/>
          </w:tcPr>
          <w:p w:rsidR="00D63D62" w:rsidRDefault="00D63D62">
            <w:pPr>
              <w:pStyle w:val="TableParagraph"/>
              <w:spacing w:before="62"/>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z w:val="19"/>
              </w:rPr>
              <w:t>CMEI-CENTROMUNICIPALDEENSINO</w:t>
            </w:r>
            <w:r>
              <w:rPr>
                <w:b/>
                <w:color w:val="333333"/>
                <w:spacing w:val="-2"/>
                <w:sz w:val="19"/>
              </w:rPr>
              <w:t xml:space="preserve"> INFANTIL</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69"/>
        </w:trPr>
        <w:tc>
          <w:tcPr>
            <w:tcW w:w="10734" w:type="dxa"/>
            <w:gridSpan w:val="2"/>
          </w:tcPr>
          <w:p w:rsidR="00D63D62" w:rsidRDefault="00B82978">
            <w:pPr>
              <w:pStyle w:val="TableParagraph"/>
              <w:rPr>
                <w:sz w:val="19"/>
              </w:rPr>
            </w:pPr>
            <w:r>
              <w:rPr>
                <w:b/>
                <w:color w:val="333333"/>
                <w:sz w:val="19"/>
              </w:rPr>
              <w:t>DescriçãodoAmbiente:</w:t>
            </w:r>
            <w:r>
              <w:rPr>
                <w:color w:val="333333"/>
                <w:sz w:val="19"/>
              </w:rPr>
              <w:t>Construçãopredominanteemalvenaria,ambientecoberto,compisoemcerâmica,iluminaçãonaturale artiﬁcial, ventilação natural e artiﬁcial, ambiente considerado para atividades escolares e educacionais.</w:t>
            </w:r>
          </w:p>
        </w:tc>
      </w:tr>
    </w:tbl>
    <w:p w:rsidR="00D63D62" w:rsidRDefault="00D63D62">
      <w:pPr>
        <w:pStyle w:val="Corpodetexto"/>
        <w:spacing w:before="11"/>
        <w:rPr>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6F6F6"/>
          </w:tcPr>
          <w:p w:rsidR="00D63D62" w:rsidRDefault="00D63D62">
            <w:pPr>
              <w:pStyle w:val="TableParagraph"/>
              <w:spacing w:before="48"/>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z w:val="19"/>
              </w:rPr>
              <w:t>CONSELHO</w:t>
            </w:r>
            <w:r>
              <w:rPr>
                <w:b/>
                <w:color w:val="333333"/>
                <w:spacing w:val="-2"/>
                <w:sz w:val="19"/>
              </w:rPr>
              <w:t xml:space="preserve"> TUTELAR</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82"/>
        </w:trPr>
        <w:tc>
          <w:tcPr>
            <w:tcW w:w="10734" w:type="dxa"/>
            <w:gridSpan w:val="2"/>
          </w:tcPr>
          <w:p w:rsidR="00D63D62" w:rsidRDefault="00B82978">
            <w:pPr>
              <w:pStyle w:val="TableParagraph"/>
              <w:spacing w:before="63"/>
              <w:rPr>
                <w:sz w:val="19"/>
              </w:rPr>
            </w:pPr>
            <w:r>
              <w:rPr>
                <w:b/>
                <w:color w:val="333333"/>
                <w:sz w:val="19"/>
              </w:rPr>
              <w:t xml:space="preserve">Descrição do Ambiente: </w:t>
            </w:r>
            <w:r>
              <w:rPr>
                <w:color w:val="333333"/>
                <w:sz w:val="19"/>
              </w:rPr>
              <w:t>O ambiente construído em alvenaria, com cobertura, piso em cerâmica, com iluminação natural e artiﬁcial,ventilação natural e artiﬁcial.</w:t>
            </w:r>
          </w:p>
        </w:tc>
      </w:tr>
    </w:tbl>
    <w:p w:rsidR="00D63D62" w:rsidRDefault="00D63D62">
      <w:pPr>
        <w:pStyle w:val="Corpodetexto"/>
        <w:spacing w:before="11"/>
        <w:rPr>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6F6F6"/>
          </w:tcPr>
          <w:p w:rsidR="00D63D62" w:rsidRDefault="00D63D62">
            <w:pPr>
              <w:pStyle w:val="TableParagraph"/>
              <w:spacing w:before="48"/>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z w:val="19"/>
              </w:rPr>
              <w:t xml:space="preserve">CRAS-CENTRO DEREFERENCIA DEASSISTÊNCIA </w:t>
            </w:r>
            <w:r>
              <w:rPr>
                <w:b/>
                <w:color w:val="333333"/>
                <w:spacing w:val="-2"/>
                <w:sz w:val="19"/>
              </w:rPr>
              <w:t>SOCIAL</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69"/>
        </w:trPr>
        <w:tc>
          <w:tcPr>
            <w:tcW w:w="10734" w:type="dxa"/>
            <w:gridSpan w:val="2"/>
          </w:tcPr>
          <w:p w:rsidR="00D63D62" w:rsidRDefault="00B82978">
            <w:pPr>
              <w:pStyle w:val="TableParagraph"/>
              <w:rPr>
                <w:sz w:val="19"/>
              </w:rPr>
            </w:pPr>
            <w:r>
              <w:rPr>
                <w:b/>
                <w:color w:val="333333"/>
                <w:sz w:val="19"/>
              </w:rPr>
              <w:t>DescriçãodoAmbiente:</w:t>
            </w:r>
            <w:r>
              <w:rPr>
                <w:color w:val="333333"/>
                <w:sz w:val="19"/>
              </w:rPr>
              <w:t>Construçãopredominanteemalvenaria,ambientecoberto,comforroemPVC.Possuipisoemcerâmica. Ventilação natural. Iluminação natural e artiﬁcial. Ambiente destinado ao atendimento de pessoas.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6F6F6"/>
          </w:tcPr>
          <w:p w:rsidR="00D63D62" w:rsidRDefault="00D63D62">
            <w:pPr>
              <w:pStyle w:val="TableParagraph"/>
              <w:spacing w:before="48"/>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w w:val="105"/>
                <w:sz w:val="13"/>
              </w:rPr>
              <w:t></w:t>
            </w:r>
            <w:r>
              <w:rPr>
                <w:rFonts w:ascii="Arial" w:hAnsi="Arial"/>
                <w:color w:val="7C7C7B"/>
                <w:sz w:val="13"/>
              </w:rPr>
              <w:tab/>
            </w:r>
            <w:r>
              <w:rPr>
                <w:b/>
                <w:color w:val="333333"/>
                <w:spacing w:val="-2"/>
                <w:w w:val="105"/>
                <w:sz w:val="19"/>
              </w:rPr>
              <w:t>DETRAN</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69"/>
        </w:trPr>
        <w:tc>
          <w:tcPr>
            <w:tcW w:w="10734" w:type="dxa"/>
            <w:gridSpan w:val="2"/>
          </w:tcPr>
          <w:p w:rsidR="00D63D62" w:rsidRDefault="00B82978">
            <w:pPr>
              <w:pStyle w:val="TableParagraph"/>
              <w:rPr>
                <w:sz w:val="19"/>
              </w:rPr>
            </w:pPr>
            <w:r>
              <w:rPr>
                <w:b/>
                <w:color w:val="333333"/>
                <w:sz w:val="19"/>
              </w:rPr>
              <w:t>DescriçãodoAmbiente:</w:t>
            </w:r>
            <w:r>
              <w:rPr>
                <w:color w:val="333333"/>
                <w:sz w:val="19"/>
              </w:rPr>
              <w:t>Construçãopredominanteemalvenaria,ambientecoberto,compisoemcerâmica,iluminaçãonaturale artiﬁcial, ventilação natural e artiﬁcial, ambiente considerado para atividades administrativas.</w:t>
            </w:r>
          </w:p>
        </w:tc>
      </w:tr>
    </w:tbl>
    <w:p w:rsidR="00D63D62" w:rsidRDefault="00D63D62">
      <w:pPr>
        <w:pStyle w:val="Corpodetexto"/>
        <w:spacing w:before="10"/>
        <w:rPr>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13"/>
        </w:trPr>
        <w:tc>
          <w:tcPr>
            <w:tcW w:w="5367" w:type="dxa"/>
            <w:shd w:val="clear" w:color="auto" w:fill="F6F6F6"/>
          </w:tcPr>
          <w:p w:rsidR="00D63D62" w:rsidRDefault="00D63D62">
            <w:pPr>
              <w:pStyle w:val="TableParagraph"/>
              <w:spacing w:before="62"/>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z w:val="19"/>
              </w:rPr>
              <w:t>ESCOLA</w:t>
            </w:r>
            <w:r>
              <w:rPr>
                <w:b/>
                <w:color w:val="333333"/>
                <w:spacing w:val="-2"/>
                <w:sz w:val="19"/>
              </w:rPr>
              <w:t>MUNICIPAL</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69"/>
        </w:trPr>
        <w:tc>
          <w:tcPr>
            <w:tcW w:w="10734" w:type="dxa"/>
            <w:gridSpan w:val="2"/>
          </w:tcPr>
          <w:p w:rsidR="00D63D62" w:rsidRDefault="00B82978">
            <w:pPr>
              <w:pStyle w:val="TableParagraph"/>
              <w:rPr>
                <w:sz w:val="19"/>
              </w:rPr>
            </w:pPr>
            <w:r>
              <w:rPr>
                <w:b/>
                <w:color w:val="333333"/>
                <w:sz w:val="19"/>
              </w:rPr>
              <w:t xml:space="preserve">Descrição do Ambiente: </w:t>
            </w:r>
            <w:r>
              <w:rPr>
                <w:color w:val="333333"/>
                <w:sz w:val="19"/>
              </w:rPr>
              <w:t>Construção predominante em alvenaria, ambiente coberto e com forro, com piso em cerâmica, iluminaçãonatural e artiﬁcial, ventilação natural e artiﬁcial, ambiente considerado para atividades escolares e educacionais.</w:t>
            </w:r>
          </w:p>
        </w:tc>
      </w:tr>
    </w:tbl>
    <w:p w:rsidR="00D63D62" w:rsidRDefault="00D63D62">
      <w:pPr>
        <w:pStyle w:val="Corpodetexto"/>
        <w:spacing w:before="11"/>
        <w:rPr>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6F6F6"/>
          </w:tcPr>
          <w:p w:rsidR="00D63D62" w:rsidRDefault="00D63D62">
            <w:pPr>
              <w:pStyle w:val="TableParagraph"/>
              <w:spacing w:before="48"/>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pacing w:val="-2"/>
                <w:sz w:val="19"/>
              </w:rPr>
              <w:t>FARMÁCIAMUNICIPAL</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82"/>
        </w:trPr>
        <w:tc>
          <w:tcPr>
            <w:tcW w:w="10734" w:type="dxa"/>
            <w:gridSpan w:val="2"/>
          </w:tcPr>
          <w:p w:rsidR="00D63D62" w:rsidRDefault="00B82978">
            <w:pPr>
              <w:pStyle w:val="TableParagraph"/>
              <w:rPr>
                <w:sz w:val="19"/>
              </w:rPr>
            </w:pPr>
            <w:r>
              <w:rPr>
                <w:b/>
                <w:color w:val="333333"/>
                <w:sz w:val="19"/>
              </w:rPr>
              <w:t xml:space="preserve">Descrição do Ambiente: </w:t>
            </w:r>
            <w:r>
              <w:rPr>
                <w:color w:val="333333"/>
                <w:sz w:val="19"/>
              </w:rPr>
              <w:t>Ambiente construído em alvenaria, piso em cerâmica, com iluminação natural e artiﬁcial, ventilação natural e artiﬁcial. Local destinado a dispensação de medicamentos.</w:t>
            </w:r>
          </w:p>
        </w:tc>
      </w:tr>
    </w:tbl>
    <w:p w:rsidR="00D63D62" w:rsidRDefault="00D63D62">
      <w:pPr>
        <w:pStyle w:val="Corpodetexto"/>
        <w:spacing w:before="11"/>
        <w:rPr>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6F6F6"/>
          </w:tcPr>
          <w:p w:rsidR="00D63D62" w:rsidRDefault="00D63D62">
            <w:pPr>
              <w:pStyle w:val="TableParagraph"/>
              <w:spacing w:before="48"/>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z w:val="19"/>
              </w:rPr>
              <w:t xml:space="preserve">GABINETEDOASSESSOR </w:t>
            </w:r>
            <w:r>
              <w:rPr>
                <w:b/>
                <w:color w:val="333333"/>
                <w:spacing w:val="-2"/>
                <w:sz w:val="19"/>
              </w:rPr>
              <w:t>JURÍDICO</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69"/>
        </w:trPr>
        <w:tc>
          <w:tcPr>
            <w:tcW w:w="10734" w:type="dxa"/>
            <w:gridSpan w:val="2"/>
          </w:tcPr>
          <w:p w:rsidR="00D63D62" w:rsidRDefault="00B82978">
            <w:pPr>
              <w:pStyle w:val="TableParagraph"/>
              <w:rPr>
                <w:sz w:val="19"/>
              </w:rPr>
            </w:pPr>
            <w:r>
              <w:rPr>
                <w:b/>
                <w:color w:val="333333"/>
                <w:sz w:val="19"/>
              </w:rPr>
              <w:t xml:space="preserve">Descrição do Ambiente: </w:t>
            </w:r>
            <w:r>
              <w:rPr>
                <w:color w:val="333333"/>
                <w:sz w:val="19"/>
              </w:rPr>
              <w:t>O ambiente construído em alvenaria, com laje, piso em cerâmica, com forro e cobertura, iluminação natural e artiﬁcial, ventilação natural e artiﬁcial, ambiente administrativo e de recepção de pessoas.</w:t>
            </w:r>
          </w:p>
        </w:tc>
      </w:tr>
    </w:tbl>
    <w:p w:rsidR="00D63D62" w:rsidRDefault="00D63D62">
      <w:pPr>
        <w:pStyle w:val="Corpodetexto"/>
        <w:spacing w:before="10"/>
        <w:rPr>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13"/>
        </w:trPr>
        <w:tc>
          <w:tcPr>
            <w:tcW w:w="5367" w:type="dxa"/>
            <w:shd w:val="clear" w:color="auto" w:fill="F6F6F6"/>
          </w:tcPr>
          <w:p w:rsidR="00D63D62" w:rsidRDefault="00D63D62">
            <w:pPr>
              <w:pStyle w:val="TableParagraph"/>
              <w:spacing w:before="48"/>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z w:val="19"/>
              </w:rPr>
              <w:t xml:space="preserve">GABINETE DO </w:t>
            </w:r>
            <w:r>
              <w:rPr>
                <w:b/>
                <w:color w:val="333333"/>
                <w:spacing w:val="-2"/>
                <w:sz w:val="19"/>
              </w:rPr>
              <w:t>PREFEITO</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69"/>
        </w:trPr>
        <w:tc>
          <w:tcPr>
            <w:tcW w:w="10734" w:type="dxa"/>
            <w:gridSpan w:val="2"/>
          </w:tcPr>
          <w:p w:rsidR="00D63D62" w:rsidRDefault="00B82978">
            <w:pPr>
              <w:pStyle w:val="TableParagraph"/>
              <w:rPr>
                <w:sz w:val="19"/>
              </w:rPr>
            </w:pPr>
            <w:r>
              <w:rPr>
                <w:b/>
                <w:color w:val="333333"/>
                <w:sz w:val="19"/>
              </w:rPr>
              <w:t xml:space="preserve">Descrição do Ambiente: </w:t>
            </w:r>
            <w:r>
              <w:rPr>
                <w:color w:val="333333"/>
                <w:sz w:val="19"/>
              </w:rPr>
              <w:t>O ambiente construído em alvenaria, com laje, piso em cerâmica, com forro e cobertura, iluminação natural e artiﬁcial, ventilação natural e artiﬁcial, ambiente administrativo e de recepção de pessoas.</w:t>
            </w:r>
          </w:p>
        </w:tc>
      </w:tr>
    </w:tbl>
    <w:p w:rsidR="00D63D62" w:rsidRDefault="00D63D62">
      <w:pPr>
        <w:pStyle w:val="Corpodetexto"/>
        <w:spacing w:before="11"/>
        <w:rPr>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6F6F6"/>
          </w:tcPr>
          <w:p w:rsidR="00D63D62" w:rsidRDefault="00D63D62">
            <w:pPr>
              <w:pStyle w:val="TableParagraph"/>
              <w:spacing w:before="48"/>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pacing w:val="-4"/>
                <w:sz w:val="19"/>
              </w:rPr>
              <w:t>PAÇO</w:t>
            </w:r>
            <w:r>
              <w:rPr>
                <w:b/>
                <w:color w:val="333333"/>
                <w:spacing w:val="-2"/>
                <w:sz w:val="19"/>
              </w:rPr>
              <w:t xml:space="preserve"> MUNICIPAL</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69"/>
        </w:trPr>
        <w:tc>
          <w:tcPr>
            <w:tcW w:w="10734" w:type="dxa"/>
            <w:gridSpan w:val="2"/>
          </w:tcPr>
          <w:p w:rsidR="00D63D62" w:rsidRDefault="00B82978">
            <w:pPr>
              <w:pStyle w:val="TableParagraph"/>
              <w:rPr>
                <w:sz w:val="19"/>
              </w:rPr>
            </w:pPr>
            <w:r>
              <w:rPr>
                <w:b/>
                <w:color w:val="333333"/>
                <w:sz w:val="19"/>
              </w:rPr>
              <w:t>DescriçãodoAmbiente:</w:t>
            </w:r>
            <w:r>
              <w:rPr>
                <w:color w:val="333333"/>
                <w:sz w:val="19"/>
              </w:rPr>
              <w:t>Ambienteconstruídoemalvenaria,pisoemcerâmica,áreaexternaembritaechãobruto,comcobertura, iluminação natural e artiﬁcial, ventilação natural e artiﬁcial, ambiente administrativo.</w:t>
            </w:r>
          </w:p>
        </w:tc>
      </w:tr>
    </w:tbl>
    <w:p w:rsidR="00D63D62" w:rsidRDefault="00D63D62">
      <w:pPr>
        <w:pStyle w:val="Corpodetexto"/>
        <w:spacing w:before="10"/>
        <w:rPr>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13"/>
        </w:trPr>
        <w:tc>
          <w:tcPr>
            <w:tcW w:w="5367" w:type="dxa"/>
            <w:shd w:val="clear" w:color="auto" w:fill="F6F6F6"/>
          </w:tcPr>
          <w:p w:rsidR="00D63D62" w:rsidRDefault="00D63D62">
            <w:pPr>
              <w:pStyle w:val="TableParagraph"/>
              <w:spacing w:before="62"/>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pacing w:val="-2"/>
                <w:sz w:val="19"/>
              </w:rPr>
              <w:t>PÁTIODEOBRAS</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69"/>
        </w:trPr>
        <w:tc>
          <w:tcPr>
            <w:tcW w:w="10734" w:type="dxa"/>
            <w:gridSpan w:val="2"/>
          </w:tcPr>
          <w:p w:rsidR="00D63D62" w:rsidRDefault="00B82978">
            <w:pPr>
              <w:pStyle w:val="TableParagraph"/>
              <w:rPr>
                <w:sz w:val="19"/>
              </w:rPr>
            </w:pPr>
            <w:r>
              <w:rPr>
                <w:b/>
                <w:color w:val="333333"/>
                <w:sz w:val="19"/>
              </w:rPr>
              <w:t xml:space="preserve">Descrição do Ambiente: </w:t>
            </w:r>
            <w:r>
              <w:rPr>
                <w:color w:val="333333"/>
                <w:sz w:val="19"/>
              </w:rPr>
              <w:t>O ambiente construído em alvenaria, anexo ao Paço Municipal, piso bruto, com iluminação natural, ventilação natural. Espaços destinados ao estacionamento da Frota e Máquinas Pesadas e Manuais.</w:t>
            </w:r>
          </w:p>
        </w:tc>
      </w:tr>
    </w:tbl>
    <w:p w:rsidR="00D63D62" w:rsidRDefault="00D63D62">
      <w:pPr>
        <w:pStyle w:val="Corpodetexto"/>
        <w:spacing w:before="11"/>
        <w:rPr>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6F6F6"/>
          </w:tcPr>
          <w:p w:rsidR="00D63D62" w:rsidRDefault="00D63D62">
            <w:pPr>
              <w:pStyle w:val="TableParagraph"/>
              <w:spacing w:before="48"/>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z w:val="19"/>
              </w:rPr>
              <w:t>SECRETARIADE</w:t>
            </w:r>
            <w:r>
              <w:rPr>
                <w:b/>
                <w:color w:val="333333"/>
                <w:spacing w:val="-2"/>
                <w:sz w:val="19"/>
              </w:rPr>
              <w:t>EDUCAÇÃO</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82"/>
        </w:trPr>
        <w:tc>
          <w:tcPr>
            <w:tcW w:w="10734" w:type="dxa"/>
            <w:gridSpan w:val="2"/>
          </w:tcPr>
          <w:p w:rsidR="00D63D62" w:rsidRDefault="00B82978">
            <w:pPr>
              <w:pStyle w:val="TableParagraph"/>
              <w:spacing w:before="63"/>
              <w:rPr>
                <w:sz w:val="19"/>
              </w:rPr>
            </w:pPr>
            <w:r>
              <w:rPr>
                <w:b/>
                <w:color w:val="333333"/>
                <w:sz w:val="19"/>
              </w:rPr>
              <w:t xml:space="preserve">Descrição do Ambiente: </w:t>
            </w:r>
            <w:r>
              <w:rPr>
                <w:color w:val="333333"/>
                <w:sz w:val="19"/>
              </w:rPr>
              <w:t>O ambiente construído em alvenaria, com cobertura, piso em cerâmica, com iluminação natural e artiﬁcial,ventilação natural e artiﬁcial.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6F6F6"/>
          </w:tcPr>
          <w:p w:rsidR="00D63D62" w:rsidRDefault="00D63D62">
            <w:pPr>
              <w:pStyle w:val="TableParagraph"/>
              <w:spacing w:before="48"/>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z w:val="19"/>
              </w:rPr>
              <w:t>SECRETARIADE</w:t>
            </w:r>
            <w:r>
              <w:rPr>
                <w:b/>
                <w:color w:val="333333"/>
                <w:spacing w:val="-2"/>
                <w:sz w:val="19"/>
              </w:rPr>
              <w:t>ESPORTE</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69"/>
        </w:trPr>
        <w:tc>
          <w:tcPr>
            <w:tcW w:w="10734" w:type="dxa"/>
            <w:gridSpan w:val="2"/>
          </w:tcPr>
          <w:p w:rsidR="00D63D62" w:rsidRDefault="00B82978">
            <w:pPr>
              <w:pStyle w:val="TableParagraph"/>
              <w:rPr>
                <w:sz w:val="19"/>
              </w:rPr>
            </w:pPr>
            <w:r>
              <w:rPr>
                <w:b/>
                <w:color w:val="333333"/>
                <w:sz w:val="19"/>
              </w:rPr>
              <w:t xml:space="preserve">Descrição do Ambiente: </w:t>
            </w:r>
            <w:r>
              <w:rPr>
                <w:color w:val="333333"/>
                <w:sz w:val="19"/>
              </w:rPr>
              <w:t>O ambiente construído em alvenaria, com cobertura, piso em cerâmica, com iluminação natural e artiﬁcial,ventilação natural e artiﬁcial.</w:t>
            </w:r>
          </w:p>
        </w:tc>
      </w:tr>
    </w:tbl>
    <w:p w:rsidR="00D63D62" w:rsidRDefault="00D63D62">
      <w:pPr>
        <w:pStyle w:val="Corpodetexto"/>
        <w:spacing w:before="10"/>
        <w:rPr>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13"/>
        </w:trPr>
        <w:tc>
          <w:tcPr>
            <w:tcW w:w="5367" w:type="dxa"/>
            <w:shd w:val="clear" w:color="auto" w:fill="F6F6F6"/>
          </w:tcPr>
          <w:p w:rsidR="00D63D62" w:rsidRDefault="00D63D62">
            <w:pPr>
              <w:pStyle w:val="TableParagraph"/>
              <w:spacing w:before="62"/>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z w:val="19"/>
              </w:rPr>
              <w:t>SEDEGUARDA</w:t>
            </w:r>
            <w:r>
              <w:rPr>
                <w:b/>
                <w:color w:val="333333"/>
                <w:spacing w:val="-2"/>
                <w:sz w:val="19"/>
              </w:rPr>
              <w:t>MUNICIPAL</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69"/>
        </w:trPr>
        <w:tc>
          <w:tcPr>
            <w:tcW w:w="10734" w:type="dxa"/>
            <w:gridSpan w:val="2"/>
          </w:tcPr>
          <w:p w:rsidR="00D63D62" w:rsidRDefault="00B82978">
            <w:pPr>
              <w:pStyle w:val="TableParagraph"/>
              <w:rPr>
                <w:sz w:val="19"/>
              </w:rPr>
            </w:pPr>
            <w:r>
              <w:rPr>
                <w:b/>
                <w:color w:val="333333"/>
                <w:sz w:val="19"/>
              </w:rPr>
              <w:t>DescriçãodoAmbiente:</w:t>
            </w:r>
            <w:r>
              <w:rPr>
                <w:color w:val="333333"/>
                <w:sz w:val="19"/>
              </w:rPr>
              <w:t>Ambientepredominantementeemalvenaria.Pisointernoemcerâmicae.Possuitelhado.Iluminaçãonaturale artiﬁcial. Ventilação natural e artiﬁcial.</w:t>
            </w:r>
          </w:p>
        </w:tc>
      </w:tr>
    </w:tbl>
    <w:p w:rsidR="00D63D62" w:rsidRDefault="00D63D62">
      <w:pPr>
        <w:pStyle w:val="Corpodetexto"/>
        <w:spacing w:before="11"/>
        <w:rPr>
          <w:sz w:val="18"/>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6F6F6"/>
          </w:tcPr>
          <w:p w:rsidR="00D63D62" w:rsidRDefault="00D63D62">
            <w:pPr>
              <w:pStyle w:val="TableParagraph"/>
              <w:spacing w:before="48"/>
              <w:ind w:left="0"/>
              <w:rPr>
                <w:sz w:val="19"/>
              </w:rPr>
            </w:pPr>
          </w:p>
          <w:p w:rsidR="00D63D62" w:rsidRDefault="00B82978">
            <w:pPr>
              <w:pStyle w:val="TableParagraph"/>
              <w:tabs>
                <w:tab w:val="left" w:pos="697"/>
              </w:tabs>
              <w:spacing w:before="0"/>
              <w:ind w:left="339"/>
              <w:rPr>
                <w:b/>
                <w:sz w:val="19"/>
              </w:rPr>
            </w:pPr>
            <w:r>
              <w:rPr>
                <w:rFonts w:ascii="Arial" w:hAnsi="Arial"/>
                <w:color w:val="7C7C7B"/>
                <w:spacing w:val="-10"/>
                <w:sz w:val="13"/>
              </w:rPr>
              <w:t></w:t>
            </w:r>
            <w:r>
              <w:rPr>
                <w:rFonts w:ascii="Arial" w:hAnsi="Arial"/>
                <w:color w:val="7C7C7B"/>
                <w:sz w:val="13"/>
              </w:rPr>
              <w:tab/>
            </w:r>
            <w:r>
              <w:rPr>
                <w:b/>
                <w:color w:val="333333"/>
                <w:sz w:val="19"/>
              </w:rPr>
              <w:t>UBS-UNIDADEBÁSICADE</w:t>
            </w:r>
            <w:r>
              <w:rPr>
                <w:b/>
                <w:color w:val="333333"/>
                <w:spacing w:val="-4"/>
                <w:sz w:val="19"/>
              </w:rPr>
              <w:t>SAÚDE</w:t>
            </w:r>
          </w:p>
        </w:tc>
        <w:tc>
          <w:tcPr>
            <w:tcW w:w="5367" w:type="dxa"/>
            <w:shd w:val="clear" w:color="auto" w:fill="F6F6F6"/>
          </w:tcPr>
          <w:p w:rsidR="00D63D62" w:rsidRDefault="00D63D62">
            <w:pPr>
              <w:pStyle w:val="TableParagraph"/>
              <w:spacing w:before="0"/>
              <w:ind w:left="0"/>
              <w:rPr>
                <w:rFonts w:ascii="Times New Roman"/>
                <w:sz w:val="18"/>
              </w:rPr>
            </w:pPr>
          </w:p>
        </w:tc>
      </w:tr>
      <w:tr w:rsidR="00D63D62">
        <w:trPr>
          <w:trHeight w:val="582"/>
        </w:trPr>
        <w:tc>
          <w:tcPr>
            <w:tcW w:w="10734" w:type="dxa"/>
            <w:gridSpan w:val="2"/>
          </w:tcPr>
          <w:p w:rsidR="00D63D62" w:rsidRDefault="00B82978">
            <w:pPr>
              <w:pStyle w:val="TableParagraph"/>
              <w:rPr>
                <w:sz w:val="19"/>
              </w:rPr>
            </w:pPr>
            <w:r>
              <w:rPr>
                <w:b/>
                <w:color w:val="333333"/>
                <w:sz w:val="19"/>
              </w:rPr>
              <w:t xml:space="preserve">Descrição do Ambiente: </w:t>
            </w:r>
            <w:r>
              <w:rPr>
                <w:color w:val="333333"/>
                <w:sz w:val="19"/>
              </w:rPr>
              <w:t>Ambiente predominantemente em alvenaria. Piso interno em cerâmica. Possui telhado. Iluminação natural e artiﬁcial. Ventilação natural e artiﬁcial. Área destinada ao atendimento de pacientes.</w:t>
            </w:r>
          </w:p>
        </w:tc>
      </w:tr>
    </w:tbl>
    <w:p w:rsidR="00D63D62" w:rsidRDefault="00584664">
      <w:pPr>
        <w:pStyle w:val="Corpodetexto"/>
        <w:spacing w:before="84"/>
      </w:pPr>
      <w:r>
        <w:rPr>
          <w:noProof/>
        </w:rPr>
        <mc:AlternateContent>
          <mc:Choice Requires="wpg">
            <w:drawing>
              <wp:anchor distT="0" distB="0" distL="0" distR="0" simplePos="0" relativeHeight="251814400" behindDoc="1" locked="0" layoutInCell="1" allowOverlap="1">
                <wp:simplePos x="0" y="0"/>
                <wp:positionH relativeFrom="page">
                  <wp:posOffset>361315</wp:posOffset>
                </wp:positionH>
                <wp:positionV relativeFrom="paragraph">
                  <wp:posOffset>223520</wp:posOffset>
                </wp:positionV>
                <wp:extent cx="6825615" cy="17780"/>
                <wp:effectExtent l="0" t="0" r="0" b="0"/>
                <wp:wrapTopAndBottom/>
                <wp:docPr id="156388915"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5615" cy="17780"/>
                          <a:chOff x="569" y="352"/>
                          <a:chExt cx="10749" cy="28"/>
                        </a:xfrm>
                      </wpg:grpSpPr>
                      <wps:wsp>
                        <wps:cNvPr id="1649610892" name="Line 1632"/>
                        <wps:cNvCnPr>
                          <a:cxnSpLocks noChangeShapeType="1"/>
                        </wps:cNvCnPr>
                        <wps:spPr bwMode="auto">
                          <a:xfrm>
                            <a:off x="569" y="359"/>
                            <a:ext cx="10748" cy="0"/>
                          </a:xfrm>
                          <a:prstGeom prst="line">
                            <a:avLst/>
                          </a:prstGeom>
                          <a:noFill/>
                          <a:ln w="8629">
                            <a:solidFill>
                              <a:srgbClr val="8B8B8B"/>
                            </a:solidFill>
                            <a:prstDash val="sysDash"/>
                            <a:round/>
                            <a:headEnd/>
                            <a:tailEnd/>
                          </a:ln>
                          <a:extLst>
                            <a:ext uri="{909E8E84-426E-40DD-AFC4-6F175D3DCCD1}">
                              <a14:hiddenFill xmlns:a14="http://schemas.microsoft.com/office/drawing/2010/main">
                                <a:noFill/>
                              </a14:hiddenFill>
                            </a:ext>
                          </a:extLst>
                        </wps:spPr>
                        <wps:bodyPr/>
                      </wps:wsp>
                      <wps:wsp>
                        <wps:cNvPr id="415701850" name="docshape22"/>
                        <wps:cNvSpPr>
                          <a:spLocks/>
                        </wps:cNvSpPr>
                        <wps:spPr bwMode="auto">
                          <a:xfrm>
                            <a:off x="568" y="352"/>
                            <a:ext cx="10749" cy="28"/>
                          </a:xfrm>
                          <a:custGeom>
                            <a:avLst/>
                            <a:gdLst>
                              <a:gd name="T0" fmla="+- 0 11317 569"/>
                              <a:gd name="T1" fmla="*/ T0 w 10749"/>
                              <a:gd name="T2" fmla="+- 0 352 352"/>
                              <a:gd name="T3" fmla="*/ 352 h 28"/>
                              <a:gd name="T4" fmla="+- 0 11303 569"/>
                              <a:gd name="T5" fmla="*/ T4 w 10749"/>
                              <a:gd name="T6" fmla="+- 0 366 352"/>
                              <a:gd name="T7" fmla="*/ 366 h 28"/>
                              <a:gd name="T8" fmla="+- 0 569 569"/>
                              <a:gd name="T9" fmla="*/ T8 w 10749"/>
                              <a:gd name="T10" fmla="+- 0 366 352"/>
                              <a:gd name="T11" fmla="*/ 366 h 28"/>
                              <a:gd name="T12" fmla="+- 0 569 569"/>
                              <a:gd name="T13" fmla="*/ T12 w 10749"/>
                              <a:gd name="T14" fmla="+- 0 380 352"/>
                              <a:gd name="T15" fmla="*/ 380 h 28"/>
                              <a:gd name="T16" fmla="+- 0 11303 569"/>
                              <a:gd name="T17" fmla="*/ T16 w 10749"/>
                              <a:gd name="T18" fmla="+- 0 380 352"/>
                              <a:gd name="T19" fmla="*/ 380 h 28"/>
                              <a:gd name="T20" fmla="+- 0 11317 569"/>
                              <a:gd name="T21" fmla="*/ T20 w 10749"/>
                              <a:gd name="T22" fmla="+- 0 380 352"/>
                              <a:gd name="T23" fmla="*/ 380 h 28"/>
                              <a:gd name="T24" fmla="+- 0 11317 569"/>
                              <a:gd name="T25" fmla="*/ T24 w 10749"/>
                              <a:gd name="T26" fmla="+- 0 366 352"/>
                              <a:gd name="T27" fmla="*/ 366 h 28"/>
                              <a:gd name="T28" fmla="+- 0 11317 569"/>
                              <a:gd name="T29" fmla="*/ T28 w 10749"/>
                              <a:gd name="T30" fmla="+- 0 352 352"/>
                              <a:gd name="T31" fmla="*/ 352 h 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49" h="28">
                                <a:moveTo>
                                  <a:pt x="10748" y="0"/>
                                </a:moveTo>
                                <a:lnTo>
                                  <a:pt x="10734" y="14"/>
                                </a:lnTo>
                                <a:lnTo>
                                  <a:pt x="0" y="14"/>
                                </a:lnTo>
                                <a:lnTo>
                                  <a:pt x="0" y="28"/>
                                </a:lnTo>
                                <a:lnTo>
                                  <a:pt x="10734" y="28"/>
                                </a:lnTo>
                                <a:lnTo>
                                  <a:pt x="10748" y="28"/>
                                </a:lnTo>
                                <a:lnTo>
                                  <a:pt x="10748" y="14"/>
                                </a:lnTo>
                                <a:lnTo>
                                  <a:pt x="10748"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16262" name="docshape23"/>
                        <wps:cNvSpPr>
                          <a:spLocks/>
                        </wps:cNvSpPr>
                        <wps:spPr bwMode="auto">
                          <a:xfrm>
                            <a:off x="568" y="352"/>
                            <a:ext cx="14" cy="28"/>
                          </a:xfrm>
                          <a:custGeom>
                            <a:avLst/>
                            <a:gdLst>
                              <a:gd name="T0" fmla="+- 0 569 569"/>
                              <a:gd name="T1" fmla="*/ T0 w 14"/>
                              <a:gd name="T2" fmla="+- 0 380 352"/>
                              <a:gd name="T3" fmla="*/ 380 h 28"/>
                              <a:gd name="T4" fmla="+- 0 569 569"/>
                              <a:gd name="T5" fmla="*/ T4 w 14"/>
                              <a:gd name="T6" fmla="+- 0 352 352"/>
                              <a:gd name="T7" fmla="*/ 352 h 28"/>
                              <a:gd name="T8" fmla="+- 0 582 569"/>
                              <a:gd name="T9" fmla="*/ T8 w 14"/>
                              <a:gd name="T10" fmla="+- 0 366 352"/>
                              <a:gd name="T11" fmla="*/ 366 h 28"/>
                              <a:gd name="T12" fmla="+- 0 569 569"/>
                              <a:gd name="T13" fmla="*/ T12 w 14"/>
                              <a:gd name="T14" fmla="+- 0 380 352"/>
                              <a:gd name="T15" fmla="*/ 380 h 28"/>
                            </a:gdLst>
                            <a:ahLst/>
                            <a:cxnLst>
                              <a:cxn ang="0">
                                <a:pos x="T1" y="T3"/>
                              </a:cxn>
                              <a:cxn ang="0">
                                <a:pos x="T5" y="T7"/>
                              </a:cxn>
                              <a:cxn ang="0">
                                <a:pos x="T9" y="T11"/>
                              </a:cxn>
                              <a:cxn ang="0">
                                <a:pos x="T13" y="T15"/>
                              </a:cxn>
                            </a:cxnLst>
                            <a:rect l="0" t="0" r="r" b="b"/>
                            <a:pathLst>
                              <a:path w="14" h="28">
                                <a:moveTo>
                                  <a:pt x="0" y="28"/>
                                </a:moveTo>
                                <a:lnTo>
                                  <a:pt x="0" y="0"/>
                                </a:lnTo>
                                <a:lnTo>
                                  <a:pt x="13" y="14"/>
                                </a:lnTo>
                                <a:lnTo>
                                  <a:pt x="0" y="28"/>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1018A" id="docshapegroup21" o:spid="_x0000_s1026" style="position:absolute;margin-left:28.45pt;margin-top:17.6pt;width:537.45pt;height:1.4pt;z-index:-251502080;mso-wrap-distance-left:0;mso-wrap-distance-right:0;mso-position-horizontal-relative:page" coordorigin="569,352" coordsize="107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">
                <v:line id="Line 1632" o:spid="_x0000_s1027" style="position:absolute;visibility:visible;mso-wrap-style:square" from="569,359" to="1131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" strokecolor="#8b8b8b" strokeweight=".23969mm">
                  <v:stroke dashstyle="3 1"/>
                </v:line>
                <v:shape id="docshape22" o:spid="_x0000_s1028" style="position:absolute;left:568;top:352;width:10749;height:28;visibility:visible;mso-wrap-style:square;v-text-anchor:top" coordsize="107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" path="m10748,r-14,14l,14,,28r10734,l10748,28r,-14l10748,xe" fillcolor="#ededed" stroked="f">
                  <v:path arrowok="t" o:connecttype="custom" o:connectlocs="10748,352;10734,366;0,366;0,380;10734,380;10748,380;10748,366;10748,352" o:connectangles="0,0,0,0,0,0,0,0"/>
                </v:shape>
                <v:shape id="docshape23" o:spid="_x0000_s1029" style="position:absolute;left:568;top:352;width:14;height:2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" path="m,28l,,13,14,,28xe" fillcolor="#999" stroked="f">
                  <v:path arrowok="t" o:connecttype="custom" o:connectlocs="0,380;0,352;13,366;0,380" o:connectangles="0,0,0,0"/>
                </v:shape>
                <w10:wrap type="topAndBottom" anchorx="page"/>
              </v:group>
            </w:pict>
          </mc:Fallback>
        </mc:AlternateContent>
      </w:r>
    </w:p>
    <w:p w:rsidR="00D63D62" w:rsidRDefault="00D63D62">
      <w:pPr>
        <w:sectPr w:rsidR="00D63D62">
          <w:pgSz w:w="11900" w:h="16840"/>
          <w:pgMar w:top="1900" w:right="460" w:bottom="440" w:left="380" w:header="290" w:footer="253" w:gutter="0"/>
          <w:cols w:space="720"/>
        </w:sectPr>
      </w:pPr>
    </w:p>
    <w:p w:rsidR="00D63D62" w:rsidRDefault="00B82978">
      <w:pPr>
        <w:pStyle w:val="Ttulo71"/>
      </w:pPr>
      <w:r>
        <w:rPr>
          <w:color w:val="333333"/>
        </w:rPr>
        <w:t>CARGOADVOGADO/GABINETEDOASSESSOR</w:t>
      </w:r>
      <w:r>
        <w:rPr>
          <w:color w:val="333333"/>
          <w:spacing w:val="-2"/>
        </w:rPr>
        <w:t>JURÍDICO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GabinetedoAssessorJurídico(Ambiente</w:t>
            </w:r>
            <w:r>
              <w:rPr>
                <w:color w:val="333333"/>
                <w:spacing w:val="-2"/>
                <w:sz w:val="19"/>
              </w:rPr>
              <w:t xml:space="preserve"> 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Assessorar os diversos órgãos da entidade interpretando textos jurídicos e documentos, elaborando contratos, convênioseacordos,aﬁmdeprevenireresguardarosinteressesdaentidade;Representaraentidadeemjuízo, propondo, contestando e acompanhando processos, no foro em geral ou em todas as estâncias; Examinar e emitir pareceres e informações sobre processos e expedientes administrativos, consultando leis e regulamentações vigentes, a ﬁm de determinar as disposições legais pertinentes que envolvam a matéria, praticando os demais atos necessários, a ﬁm de assegurar interesses da entidade; Prestar assessoramento jurídico em questões trabalhista, ligadas a administração pessoal, examinando os respectivos processos, para instruirjuridicamenteosdespachosedecisões;Informarprocessoseoutrosexpedientesdenaturezavariadase complexas, baseados em dispositivos legais em vigor e na jurisprudência;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3"/>
              <w:jc w:val="center"/>
              <w:rPr>
                <w:sz w:val="19"/>
              </w:rPr>
            </w:pPr>
            <w:r>
              <w:rPr>
                <w:color w:val="FFFFFF"/>
                <w:sz w:val="19"/>
              </w:rPr>
              <w:t>RISCOSERGONÔMICOS-ADVOGADO/GABINETEDOASSESSOR</w:t>
            </w:r>
            <w:r>
              <w:rPr>
                <w:color w:val="FFFFFF"/>
                <w:spacing w:val="-2"/>
                <w:sz w:val="19"/>
              </w:rPr>
              <w:t>JURÍDICO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CARGOAGENTECOMUNITÁRIODESAÚDE/SECRETARIAMUNICIPALDE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AmbientesExternos(AmbientePrincipal),UBS-UnidadeBásicade</w:t>
            </w:r>
            <w:r>
              <w:rPr>
                <w:color w:val="333333"/>
                <w:spacing w:val="-2"/>
                <w:sz w:val="19"/>
              </w:rPr>
              <w:t>Saúde</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RegistrarnaﬁchadecadastrodoSistemadeInformaçãodeAtençãoBásica-SIAB,informaçõesdecadamembro dafamíliaarespeitodecondiçõesdesaúde,situaçãodemoradiaeoutrasinformaçõesadicionais;Registrarnum mapacomobjetivodefacilitaroplanejamentoedesenvolvimentodotrabalho,alocalizaçãodasresidênciasdas áreas de risco para a comunidade, assim como dos pontos de referência no dia a dia da comunidade; Identiﬁcar todo lugar ou setor, no território da comunidade, onde existam micro áreas de risco: locais que apresentam algum tipo de perigo para a saúde das pessoas que ali moram, como exemplo: esgoto a céu aberto, água de poço,isolamentodacomunidade;Realizarvisitadomiciliarasfamíliasdesuamicroáreanomínimoumavezpor mês; Promover reuniões e encontros com diferentes grupos;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21"/>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 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 atividade de Agente Comunitário de Saúde, FICA exposto aos Riscos Inerentes às funções desempenhadas conforme a EMENDA CONSTITUCIONAL Nº 120 " § 10 em 05 de maio de 2022,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FicandoassimCOModireitodereceberoadicionaldeINSALUBRIDADE,emgrau</w:t>
            </w:r>
            <w:r>
              <w:rPr>
                <w:color w:val="333333"/>
                <w:spacing w:val="-2"/>
                <w:sz w:val="19"/>
              </w:rPr>
              <w:t xml:space="preserve"> MÉDIO.</w:t>
            </w:r>
          </w:p>
          <w:p w:rsidR="00D63D62" w:rsidRDefault="00B82978">
            <w:pPr>
              <w:pStyle w:val="TableParagraph"/>
              <w:spacing w:before="230"/>
              <w:ind w:right="118"/>
              <w:jc w:val="both"/>
              <w:rPr>
                <w:sz w:val="19"/>
              </w:rPr>
            </w:pPr>
            <w:r>
              <w:rPr>
                <w:color w:val="333333"/>
                <w:sz w:val="19"/>
              </w:rPr>
              <w:t>OBS1: Concedido adicional de Insalubridade conforme EMENDA CONSTITUCIONAL Nº 120 " § 10. Os agentes comunitários de saúde e os agentes de combate às endemias terão também, em razão dos riscos inerentes às funções desempenhadas, aposentadoria especial e, somado aos seus vencimentos, adicional de insalubridade."</w:t>
            </w:r>
          </w:p>
          <w:p w:rsidR="00D63D62" w:rsidRDefault="00B82978">
            <w:pPr>
              <w:pStyle w:val="TableParagraph"/>
              <w:spacing w:before="228"/>
              <w:ind w:right="119"/>
              <w:jc w:val="both"/>
              <w:rPr>
                <w:sz w:val="19"/>
              </w:rPr>
            </w:pPr>
            <w:r>
              <w:rPr>
                <w:color w:val="333333"/>
                <w:sz w:val="19"/>
              </w:rPr>
              <w:t>OBS2:TemvalidadeaEMENDACONSTITUCIONALNº120"§10,apartirdadatadesuapublicaçãoqualfoiem05demaiode2022,não se aplicando direito retroativo."</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08"/>
        </w:trPr>
        <w:tc>
          <w:tcPr>
            <w:tcW w:w="10735" w:type="dxa"/>
            <w:tcBorders>
              <w:top w:val="nil"/>
            </w:tcBorders>
          </w:tcPr>
          <w:p w:rsidR="00D63D62" w:rsidRDefault="00B82978">
            <w:pPr>
              <w:pStyle w:val="TableParagraph"/>
              <w:spacing w:before="0"/>
              <w:rPr>
                <w:sz w:val="19"/>
              </w:rPr>
            </w:pPr>
            <w:r>
              <w:rPr>
                <w:color w:val="333333"/>
                <w:sz w:val="19"/>
              </w:rPr>
              <w:t>OBS3:Casoalgumfuncionárioexecuteatividadesadministrativasouestranhaafunçãoprincipal,deveráserfeitonovaavaliaçãotécnica individual, devendo vedar a concessão da insalubridade até a emissão de novo laudo.</w:t>
            </w:r>
          </w:p>
          <w:p w:rsidR="00D63D62" w:rsidRDefault="00B82978">
            <w:pPr>
              <w:pStyle w:val="TableParagraph"/>
              <w:spacing w:before="225"/>
              <w:rPr>
                <w:sz w:val="19"/>
              </w:rPr>
            </w:pPr>
            <w:r>
              <w:rPr>
                <w:color w:val="333333"/>
                <w:sz w:val="19"/>
              </w:rPr>
              <w:t>OBS4: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6575"/>
        </w:trPr>
        <w:tc>
          <w:tcPr>
            <w:tcW w:w="10735" w:type="dxa"/>
          </w:tcPr>
          <w:p w:rsidR="00D63D62" w:rsidRDefault="00B82978">
            <w:pPr>
              <w:pStyle w:val="TableParagraph"/>
              <w:ind w:right="118"/>
              <w:jc w:val="both"/>
              <w:rPr>
                <w:sz w:val="19"/>
              </w:rPr>
            </w:pPr>
            <w:r>
              <w:rPr>
                <w:color w:val="333333"/>
                <w:sz w:val="19"/>
              </w:rPr>
              <w:t xml:space="preserve">De acordo com a Norma Regulamentadora nº 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 atividade de Agente Comunitário de Saúde, FICA exposto aos Riscos Inerentes às funções desempenhadas conforme a EMENDA CONSTITUCIONAL Nº 120 " § 10 em 05 de maio de 2022,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FicandoassimCOModireitodereceberoadicionaldeINSALUBRIDADE,emgrau</w:t>
            </w:r>
            <w:r>
              <w:rPr>
                <w:color w:val="333333"/>
                <w:spacing w:val="-2"/>
                <w:sz w:val="19"/>
              </w:rPr>
              <w:t xml:space="preserve"> MÉDIO.</w:t>
            </w:r>
          </w:p>
          <w:p w:rsidR="00D63D62" w:rsidRDefault="00B82978">
            <w:pPr>
              <w:pStyle w:val="TableParagraph"/>
              <w:spacing w:before="230"/>
              <w:ind w:right="118"/>
              <w:jc w:val="both"/>
              <w:rPr>
                <w:sz w:val="19"/>
              </w:rPr>
            </w:pPr>
            <w:r>
              <w:rPr>
                <w:color w:val="333333"/>
                <w:sz w:val="19"/>
              </w:rPr>
              <w:t>OBS1: Concedido adicional de Insalubridade conforme EMENDA CONSTITUCIONAL Nº 120 " § 10. Os agentes comunitários de saúde e os agentes de combate às endemias terão também, em razão dos riscos inerentes às funções desempenhadas, aposentadoria especial e, somado aos seus vencimentos, adicional de insalubridade."</w:t>
            </w:r>
          </w:p>
          <w:p w:rsidR="00D63D62" w:rsidRDefault="00B82978">
            <w:pPr>
              <w:pStyle w:val="TableParagraph"/>
              <w:spacing w:before="228"/>
              <w:ind w:right="119"/>
              <w:jc w:val="both"/>
              <w:rPr>
                <w:sz w:val="19"/>
              </w:rPr>
            </w:pPr>
            <w:r>
              <w:rPr>
                <w:color w:val="333333"/>
                <w:sz w:val="19"/>
              </w:rPr>
              <w:t>OBS2:TemvalidadeaEMENDACONSTITUCIONALNº120"§10,apartirdadatadesuapublicaçãoqualfoiem05demaiode2022,não se aplicando direito retroativo."</w:t>
            </w:r>
          </w:p>
          <w:p w:rsidR="00D63D62" w:rsidRDefault="00B82978">
            <w:pPr>
              <w:pStyle w:val="TableParagraph"/>
              <w:spacing w:before="229"/>
              <w:ind w:right="118"/>
              <w:jc w:val="both"/>
              <w:rPr>
                <w:sz w:val="19"/>
              </w:rPr>
            </w:pPr>
            <w:r>
              <w:rPr>
                <w:color w:val="333333"/>
                <w:sz w:val="19"/>
              </w:rPr>
              <w:t>OBS3:Casoalgumfuncionárioexecuteatividadesadministrativasouestranhaafunçãoprincipal,deveráserfeitonovaavaliaçãotécnica individual, devendo vedar a concessão da insalubridade até a emissão de novo laudo.</w:t>
            </w:r>
          </w:p>
          <w:p w:rsidR="00D63D62" w:rsidRDefault="00B82978">
            <w:pPr>
              <w:pStyle w:val="TableParagraph"/>
              <w:spacing w:before="229"/>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13"/>
              <w:jc w:val="center"/>
              <w:rPr>
                <w:sz w:val="19"/>
              </w:rPr>
            </w:pPr>
            <w:r>
              <w:rPr>
                <w:color w:val="FFFFFF"/>
                <w:sz w:val="19"/>
              </w:rPr>
              <w:t>RISCOSACIDENTES/MECÂNICOS-AGENTECOMUNITÁRIODESAÚDE/SECRETARIAMUNICIPALDE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w w:val="105"/>
                <w:sz w:val="13"/>
              </w:rPr>
              <w:t></w:t>
            </w:r>
            <w:r>
              <w:rPr>
                <w:rFonts w:ascii="Arial" w:hAnsi="Arial"/>
                <w:color w:val="4F83BE"/>
                <w:sz w:val="13"/>
              </w:rPr>
              <w:tab/>
            </w:r>
            <w:r>
              <w:rPr>
                <w:b/>
                <w:color w:val="333333"/>
                <w:spacing w:val="-2"/>
                <w:w w:val="105"/>
                <w:sz w:val="19"/>
              </w:rPr>
              <w:t>Atropelamentos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Atropelamentosporveículosemáquinasquetransitamnasviasurbanase</w:t>
            </w:r>
            <w:r>
              <w:rPr>
                <w:color w:val="333333"/>
                <w:spacing w:val="-2"/>
                <w:sz w:val="19"/>
              </w:rPr>
              <w:t xml:space="preserve"> rurais.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Atençãoredobradanajornadade</w:t>
            </w:r>
            <w:r>
              <w:rPr>
                <w:color w:val="333333"/>
                <w:spacing w:val="-2"/>
                <w:sz w:val="19"/>
              </w:rPr>
              <w:t>trabalho.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Atropelamentosporveículosemáquinasquetransitamnasviasurbanase</w:t>
            </w:r>
            <w:r>
              <w:rPr>
                <w:color w:val="333333"/>
                <w:spacing w:val="-2"/>
                <w:sz w:val="19"/>
              </w:rPr>
              <w:t xml:space="preserve"> rurais.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Fraturas,edemas,entorses,luxaçõese</w:t>
            </w:r>
            <w:r>
              <w:rPr>
                <w:color w:val="333333"/>
                <w:spacing w:val="-2"/>
                <w:sz w:val="19"/>
              </w:rPr>
              <w:t>óbito.</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Atençãoduranteosdeslocamentospelasviasurbanase</w:t>
            </w:r>
            <w:r>
              <w:rPr>
                <w:color w:val="333333"/>
                <w:spacing w:val="-2"/>
                <w:sz w:val="19"/>
              </w:rPr>
              <w:t>rurais.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Atençãoredobradanajornadade</w:t>
            </w:r>
            <w:r>
              <w:rPr>
                <w:color w:val="333333"/>
                <w:spacing w:val="-2"/>
                <w:sz w:val="19"/>
              </w:rPr>
              <w:t>trabalho.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Transitarpeloslocaisde</w:t>
            </w:r>
            <w:r>
              <w:rPr>
                <w:color w:val="333333"/>
                <w:spacing w:val="-2"/>
                <w:sz w:val="19"/>
              </w:rPr>
              <w:t>trabalho.</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Atençãoduranteosdeslocamentospelospostosdetrabalhosevisitas</w:t>
            </w:r>
            <w:r>
              <w:rPr>
                <w:color w:val="333333"/>
                <w:spacing w:val="-2"/>
                <w:sz w:val="19"/>
              </w:rPr>
              <w:t>domiciliares.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Ataquedeanimais</w:t>
            </w:r>
            <w:r>
              <w:rPr>
                <w:b/>
                <w:color w:val="333333"/>
                <w:spacing w:val="-2"/>
                <w:sz w:val="19"/>
              </w:rPr>
              <w:t xml:space="preserve"> peçonhentos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 xml:space="preserve">Ataquedeanimaispeçonhentosduranteexecuçãodastarefasdecoletaderesíduosquando </w:t>
            </w:r>
            <w:r>
              <w:rPr>
                <w:color w:val="333333"/>
                <w:spacing w:val="-2"/>
                <w:sz w:val="19"/>
              </w:rPr>
              <w:t>necessário.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Atençãoredobradanajornadade</w:t>
            </w:r>
            <w:r>
              <w:rPr>
                <w:color w:val="333333"/>
                <w:spacing w:val="-2"/>
                <w:sz w:val="19"/>
              </w:rPr>
              <w:t>trabalho.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Ataquedeanimaispeçonhentos(cobras,abelhas,marimbondos,escorpiões,</w:t>
            </w:r>
            <w:r>
              <w:rPr>
                <w:color w:val="333333"/>
                <w:spacing w:val="-2"/>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Inchaço,alergiase</w:t>
            </w:r>
            <w:r>
              <w:rPr>
                <w:color w:val="333333"/>
                <w:spacing w:val="-2"/>
                <w:sz w:val="19"/>
              </w:rPr>
              <w:t xml:space="preserve"> óbito.</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Cuidadoduranteomanuseiodeobjetoseatençãoduranteasvisitasdomiciliares.UsarosEPI'squando</w:t>
            </w:r>
            <w:r>
              <w:rPr>
                <w:color w:val="333333"/>
                <w:spacing w:val="-2"/>
                <w:sz w:val="19"/>
              </w:rPr>
              <w:t xml:space="preserve"> necessário.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Ataquede</w:t>
            </w:r>
            <w:r>
              <w:rPr>
                <w:b/>
                <w:color w:val="333333"/>
                <w:spacing w:val="-2"/>
                <w:sz w:val="19"/>
              </w:rPr>
              <w:t>animais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Ataquedeanimaisdomésticosduranteasvisitasedeslocamentosnasvias</w:t>
            </w:r>
            <w:r>
              <w:rPr>
                <w:color w:val="333333"/>
                <w:spacing w:val="-2"/>
                <w:sz w:val="19"/>
              </w:rPr>
              <w:t>públicas.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Atençãoredobradanajornadade</w:t>
            </w:r>
            <w:r>
              <w:rPr>
                <w:color w:val="333333"/>
                <w:spacing w:val="-2"/>
                <w:sz w:val="19"/>
              </w:rPr>
              <w:t>trabalho.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Ataquedeanimais</w:t>
            </w:r>
            <w:r>
              <w:rPr>
                <w:color w:val="333333"/>
                <w:spacing w:val="-2"/>
                <w:sz w:val="19"/>
              </w:rPr>
              <w:t xml:space="preserve"> domésticos.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Cortese</w:t>
            </w:r>
            <w:r>
              <w:rPr>
                <w:color w:val="333333"/>
                <w:spacing w:val="-2"/>
                <w:sz w:val="19"/>
              </w:rPr>
              <w:t>lacerações.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Atençãoduranteosdeslocamentosnasviaseatençãoaoacessarasresidências.UsarosEPI'squando</w:t>
            </w:r>
            <w:r>
              <w:rPr>
                <w:color w:val="333333"/>
                <w:spacing w:val="-2"/>
                <w:sz w:val="19"/>
              </w:rPr>
              <w:t xml:space="preserve"> necessário.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Manuseio de materiais perfuro cortantes de modo voluntário ou involuntário na coleta de resíduos, quando necessário.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Atençãoredobradanajornadade</w:t>
            </w:r>
            <w:r>
              <w:rPr>
                <w:color w:val="333333"/>
                <w:spacing w:val="-2"/>
                <w:sz w:val="19"/>
              </w:rPr>
              <w:t>trabalho.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Manuseiodemateriaisperfuro</w:t>
            </w:r>
            <w:r>
              <w:rPr>
                <w:color w:val="333333"/>
                <w:spacing w:val="-2"/>
                <w:sz w:val="19"/>
              </w:rPr>
              <w:t xml:space="preserve"> cortantes.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AtençãoduranteomanuseiodeobjetoseusarosEPI'squando</w:t>
            </w:r>
            <w:r>
              <w:rPr>
                <w:color w:val="333333"/>
                <w:spacing w:val="-2"/>
                <w:sz w:val="19"/>
              </w:rPr>
              <w:t xml:space="preserve"> necessário.</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13"/>
              <w:jc w:val="center"/>
              <w:rPr>
                <w:sz w:val="19"/>
              </w:rPr>
            </w:pPr>
            <w:r>
              <w:rPr>
                <w:color w:val="FFFFFF"/>
                <w:sz w:val="19"/>
              </w:rPr>
              <w:t>RISCOSBIOLÓGICOS-AGENTECOMUNITÁRIODESAÚDE/SECRETARIAMUNICIPALDE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358"/>
                <w:tab w:val="left" w:pos="8906"/>
              </w:tabs>
              <w:ind w:left="0" w:right="118"/>
              <w:jc w:val="right"/>
              <w:rPr>
                <w:sz w:val="19"/>
              </w:rPr>
            </w:pPr>
            <w:r>
              <w:rPr>
                <w:rFonts w:ascii="Arial" w:hAnsi="Arial"/>
                <w:color w:val="B97B4A"/>
                <w:spacing w:val="-10"/>
                <w:sz w:val="13"/>
              </w:rPr>
              <w:t></w:t>
            </w:r>
            <w:r>
              <w:rPr>
                <w:rFonts w:ascii="Arial" w:hAnsi="Arial"/>
                <w:color w:val="B97B4A"/>
                <w:sz w:val="13"/>
              </w:rPr>
              <w:tab/>
            </w:r>
            <w:r>
              <w:rPr>
                <w:b/>
                <w:color w:val="333333"/>
                <w:sz w:val="19"/>
              </w:rPr>
              <w:t>RiscosInerentesa</w:t>
            </w:r>
            <w:r>
              <w:rPr>
                <w:b/>
                <w:color w:val="333333"/>
                <w:spacing w:val="-2"/>
                <w:sz w:val="19"/>
              </w:rPr>
              <w:t>função</w:t>
            </w:r>
            <w:r>
              <w:rPr>
                <w:b/>
                <w:color w:val="333333"/>
                <w:sz w:val="19"/>
              </w:rPr>
              <w:tab/>
            </w:r>
            <w:r>
              <w:rPr>
                <w:color w:val="333333"/>
                <w:sz w:val="19"/>
              </w:rPr>
              <w:t>eSocial</w:t>
            </w:r>
            <w:r>
              <w:rPr>
                <w:color w:val="333333"/>
                <w:spacing w:val="-2"/>
                <w:sz w:val="19"/>
              </w:rPr>
              <w:t xml:space="preserve"> 05.01.001</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Contfnua/Permanente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Riscosinerentesas</w:t>
            </w:r>
            <w:r>
              <w:rPr>
                <w:color w:val="333333"/>
                <w:spacing w:val="-2"/>
                <w:sz w:val="19"/>
              </w:rPr>
              <w:t>funções.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ConformeaEMENDACONSTITUCIONALNº120"§10em05demaiode</w:t>
            </w:r>
            <w:r>
              <w:rPr>
                <w:color w:val="333333"/>
                <w:spacing w:val="-2"/>
                <w:sz w:val="19"/>
              </w:rPr>
              <w:t>2022.</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 xml:space="preserve">Danosasaúde </w:t>
            </w:r>
            <w:r>
              <w:rPr>
                <w:color w:val="333333"/>
                <w:spacing w:val="-2"/>
                <w:sz w:val="19"/>
              </w:rPr>
              <w:t>humana.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Riscocompoderde</w:t>
            </w:r>
            <w:r>
              <w:rPr>
                <w:color w:val="333333"/>
                <w:spacing w:val="-4"/>
                <w:sz w:val="19"/>
              </w:rPr>
              <w:t>lei.</w:t>
            </w:r>
          </w:p>
        </w:tc>
      </w:tr>
      <w:tr w:rsidR="00D63D62">
        <w:trPr>
          <w:trHeight w:val="338"/>
        </w:trPr>
        <w:tc>
          <w:tcPr>
            <w:tcW w:w="10735" w:type="dxa"/>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B97B4A"/>
                <w:spacing w:val="-10"/>
                <w:sz w:val="13"/>
              </w:rPr>
              <w:t></w:t>
            </w:r>
            <w:r>
              <w:rPr>
                <w:rFonts w:ascii="Arial" w:hAnsi="Arial"/>
                <w:color w:val="B97B4A"/>
                <w:sz w:val="13"/>
              </w:rPr>
              <w:tab/>
            </w:r>
            <w:r>
              <w:rPr>
                <w:b/>
                <w:color w:val="333333"/>
                <w:sz w:val="19"/>
              </w:rPr>
              <w:t>Propagaçãopelo</w:t>
            </w:r>
            <w:r>
              <w:rPr>
                <w:b/>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Atendimentoaopúblicoepacientesdurantearealizaçãodevisitasdomiciliares,recepçãonas unidades básicas de saúde, atendimento e pesagem de crianças. Acompanhamento de medicação assistida.</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Doençatransmitidaspormicroorganismospelo</w:t>
            </w:r>
            <w:r>
              <w:rPr>
                <w:color w:val="333333"/>
                <w:spacing w:val="-5"/>
                <w:sz w:val="19"/>
              </w:rPr>
              <w:t>ar.</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Doençatransmitidaspormicroorganismospelo</w:t>
            </w:r>
            <w:r>
              <w:rPr>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SeguirasorientaçõessanitáriasconformeMinistérioda</w:t>
            </w:r>
            <w:r>
              <w:rPr>
                <w:color w:val="333333"/>
                <w:spacing w:val="-2"/>
                <w:sz w:val="19"/>
              </w:rPr>
              <w:t>Saúde.</w:t>
            </w:r>
          </w:p>
        </w:tc>
      </w:tr>
      <w:tr w:rsidR="00D63D62">
        <w:trPr>
          <w:trHeight w:val="338"/>
        </w:trPr>
        <w:tc>
          <w:tcPr>
            <w:tcW w:w="10735" w:type="dxa"/>
            <w:shd w:val="clear" w:color="auto" w:fill="F0F0F0"/>
          </w:tcPr>
          <w:p w:rsidR="00D63D62" w:rsidRDefault="00B82978">
            <w:pPr>
              <w:pStyle w:val="TableParagraph"/>
              <w:tabs>
                <w:tab w:val="left" w:pos="358"/>
                <w:tab w:val="left" w:pos="8906"/>
              </w:tabs>
              <w:ind w:left="0" w:right="118"/>
              <w:jc w:val="right"/>
              <w:rPr>
                <w:sz w:val="19"/>
              </w:rPr>
            </w:pPr>
            <w:r>
              <w:rPr>
                <w:rFonts w:ascii="Arial" w:hAnsi="Arial"/>
                <w:color w:val="B97B4A"/>
                <w:spacing w:val="-10"/>
                <w:sz w:val="13"/>
              </w:rPr>
              <w:t></w:t>
            </w:r>
            <w:r>
              <w:rPr>
                <w:rFonts w:ascii="Arial" w:hAnsi="Arial"/>
                <w:color w:val="B97B4A"/>
                <w:sz w:val="13"/>
              </w:rPr>
              <w:tab/>
            </w:r>
            <w:r>
              <w:rPr>
                <w:b/>
                <w:color w:val="333333"/>
                <w:sz w:val="19"/>
              </w:rPr>
              <w:t>Contatocomsanguee</w:t>
            </w:r>
            <w:r>
              <w:rPr>
                <w:b/>
                <w:color w:val="333333"/>
                <w:spacing w:val="-2"/>
                <w:sz w:val="19"/>
              </w:rPr>
              <w:t xml:space="preserve"> secreções.</w:t>
            </w:r>
            <w:r>
              <w:rPr>
                <w:b/>
                <w:color w:val="333333"/>
                <w:sz w:val="19"/>
              </w:rPr>
              <w:tab/>
            </w:r>
            <w:r>
              <w:rPr>
                <w:color w:val="333333"/>
                <w:sz w:val="19"/>
              </w:rPr>
              <w:t>eSocial</w:t>
            </w:r>
            <w:r>
              <w:rPr>
                <w:color w:val="333333"/>
                <w:spacing w:val="-2"/>
                <w:sz w:val="19"/>
              </w:rPr>
              <w:t xml:space="preserve"> 03.01.001</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Contatoeventualaoauxiliarnostestesde</w:t>
            </w:r>
            <w:r>
              <w:rPr>
                <w:color w:val="333333"/>
                <w:spacing w:val="-2"/>
                <w:sz w:val="19"/>
              </w:rPr>
              <w:t>capilares.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SeguirorientaçõesdoMinistérioda</w:t>
            </w:r>
            <w:r>
              <w:rPr>
                <w:color w:val="333333"/>
                <w:spacing w:val="-2"/>
                <w:sz w:val="19"/>
              </w:rPr>
              <w:t>Saúde.</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DoençasoriundasdocontatocomSanguee</w:t>
            </w:r>
            <w:r>
              <w:rPr>
                <w:color w:val="333333"/>
                <w:spacing w:val="-2"/>
                <w:sz w:val="19"/>
              </w:rPr>
              <w:t xml:space="preserve"> Secreções.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Doençasoriundasdocontatocomsanguee</w:t>
            </w:r>
            <w:r>
              <w:rPr>
                <w:color w:val="333333"/>
                <w:spacing w:val="-2"/>
                <w:sz w:val="19"/>
              </w:rPr>
              <w:t>secreção.</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RISCOSFÍSICOS-AGENTECOMUNITÁRIODESAÚDE/SECRETARIAMUNICIPALDE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 xml:space="preserve">ExposiçãoàradiaçãoUV(RadiaçãoSolar)durantearealizaçãodeatividadesexternasdevisita </w:t>
            </w:r>
            <w:r>
              <w:rPr>
                <w:color w:val="333333"/>
                <w:spacing w:val="-2"/>
                <w:sz w:val="19"/>
              </w:rPr>
              <w:t>domiciliar.</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5" w:type="dxa"/>
          </w:tcPr>
          <w:p w:rsidR="00D63D62" w:rsidRDefault="00B82978">
            <w:pPr>
              <w:pStyle w:val="TableParagraph"/>
              <w:rPr>
                <w:sz w:val="19"/>
              </w:rPr>
            </w:pPr>
            <w:r>
              <w:rPr>
                <w:b/>
                <w:color w:val="333333"/>
                <w:sz w:val="19"/>
              </w:rPr>
              <w:t>Observações:</w:t>
            </w:r>
            <w:r>
              <w:rPr>
                <w:color w:val="333333"/>
                <w:sz w:val="19"/>
              </w:rPr>
              <w:t>AtençãoduranteaexecuçãodasatividadesusandoosEPI'scorretamente.Recomendamosahidrataçãodurantea jornada de trabalho.</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EPIS-AGENTECOMUNITÁRIODESAÚDE/SECRETARIA MUNICIPAL DE SAÚDE</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UniformecomFaixasReﬂetivas(CA:</w:t>
            </w:r>
            <w:r>
              <w:rPr>
                <w:color w:val="333333"/>
                <w:spacing w:val="-2"/>
                <w:sz w:val="19"/>
              </w:rPr>
              <w:t>000000)</w:t>
            </w:r>
          </w:p>
        </w:tc>
        <w:tc>
          <w:tcPr>
            <w:tcW w:w="5367" w:type="dxa"/>
          </w:tcPr>
          <w:p w:rsidR="00D63D62" w:rsidRDefault="00B82978">
            <w:pPr>
              <w:pStyle w:val="TableParagraph"/>
              <w:rPr>
                <w:sz w:val="19"/>
              </w:rPr>
            </w:pPr>
            <w:r>
              <w:rPr>
                <w:color w:val="333333"/>
                <w:spacing w:val="-2"/>
                <w:sz w:val="19"/>
              </w:rPr>
              <w:t>Atropelamentos</w:t>
            </w:r>
          </w:p>
        </w:tc>
      </w:tr>
      <w:tr w:rsidR="00D63D62">
        <w:trPr>
          <w:trHeight w:val="338"/>
        </w:trPr>
        <w:tc>
          <w:tcPr>
            <w:tcW w:w="5367" w:type="dxa"/>
          </w:tcPr>
          <w:p w:rsidR="00D63D62" w:rsidRDefault="00B82978">
            <w:pPr>
              <w:pStyle w:val="TableParagraph"/>
              <w:rPr>
                <w:sz w:val="19"/>
              </w:rPr>
            </w:pPr>
            <w:r>
              <w:rPr>
                <w:color w:val="333333"/>
                <w:sz w:val="19"/>
              </w:rPr>
              <w:t>CalçadosdeSegurançaTipoTênisSemCadarço(CA:</w:t>
            </w:r>
            <w:r>
              <w:rPr>
                <w:color w:val="333333"/>
                <w:spacing w:val="-2"/>
                <w:sz w:val="19"/>
              </w:rPr>
              <w:t>31242)</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351"/>
        </w:trPr>
        <w:tc>
          <w:tcPr>
            <w:tcW w:w="5367" w:type="dxa"/>
          </w:tcPr>
          <w:p w:rsidR="00D63D62" w:rsidRDefault="00B82978">
            <w:pPr>
              <w:pStyle w:val="TableParagraph"/>
              <w:spacing w:before="63"/>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rPr>
                <w:sz w:val="19"/>
              </w:rPr>
            </w:pPr>
            <w:r>
              <w:rPr>
                <w:color w:val="333333"/>
                <w:sz w:val="19"/>
              </w:rPr>
              <w:t>Ataquedeanimais</w:t>
            </w:r>
            <w:r>
              <w:rPr>
                <w:color w:val="333333"/>
                <w:spacing w:val="-2"/>
                <w:sz w:val="19"/>
              </w:rPr>
              <w:t xml:space="preserve"> peçonhentos</w:t>
            </w:r>
          </w:p>
        </w:tc>
      </w:tr>
      <w:tr w:rsidR="00D63D62">
        <w:trPr>
          <w:trHeight w:val="569"/>
        </w:trPr>
        <w:tc>
          <w:tcPr>
            <w:tcW w:w="5367" w:type="dxa"/>
          </w:tcPr>
          <w:p w:rsidR="00D63D62" w:rsidRDefault="00B82978">
            <w:pPr>
              <w:pStyle w:val="TableParagraph"/>
              <w:spacing w:before="158"/>
              <w:rPr>
                <w:sz w:val="19"/>
              </w:rPr>
            </w:pPr>
            <w:r>
              <w:rPr>
                <w:color w:val="333333"/>
                <w:sz w:val="19"/>
              </w:rPr>
              <w:t>LuvasdeVaqueta(CA:</w:t>
            </w:r>
            <w:r>
              <w:rPr>
                <w:color w:val="333333"/>
                <w:spacing w:val="-2"/>
                <w:sz w:val="19"/>
              </w:rPr>
              <w:t>6725)</w:t>
            </w:r>
          </w:p>
        </w:tc>
        <w:tc>
          <w:tcPr>
            <w:tcW w:w="5367" w:type="dxa"/>
          </w:tcPr>
          <w:p w:rsidR="00D63D62" w:rsidRDefault="00B82978">
            <w:pPr>
              <w:pStyle w:val="TableParagraph"/>
              <w:ind w:right="2360"/>
              <w:rPr>
                <w:sz w:val="19"/>
              </w:rPr>
            </w:pPr>
            <w:r>
              <w:rPr>
                <w:color w:val="333333"/>
                <w:sz w:val="19"/>
              </w:rPr>
              <w:t>Ataquedeanimaispeçonhentos Corte e perfurações</w:t>
            </w:r>
          </w:p>
        </w:tc>
      </w:tr>
      <w:tr w:rsidR="00D63D62">
        <w:trPr>
          <w:trHeight w:val="569"/>
        </w:trPr>
        <w:tc>
          <w:tcPr>
            <w:tcW w:w="5367" w:type="dxa"/>
          </w:tcPr>
          <w:p w:rsidR="00D63D62" w:rsidRDefault="00B82978">
            <w:pPr>
              <w:pStyle w:val="TableParagraph"/>
              <w:rPr>
                <w:sz w:val="19"/>
              </w:rPr>
            </w:pPr>
            <w:r>
              <w:rPr>
                <w:color w:val="333333"/>
                <w:sz w:val="19"/>
              </w:rPr>
              <w:t xml:space="preserve">Perneira/CaneleiradeCourocomTalasInternasemPVC(CA: </w:t>
            </w:r>
            <w:r>
              <w:rPr>
                <w:color w:val="333333"/>
                <w:spacing w:val="-2"/>
                <w:sz w:val="19"/>
              </w:rPr>
              <w:t>33385)</w:t>
            </w:r>
          </w:p>
        </w:tc>
        <w:tc>
          <w:tcPr>
            <w:tcW w:w="5367" w:type="dxa"/>
          </w:tcPr>
          <w:p w:rsidR="00D63D62" w:rsidRDefault="00B82978">
            <w:pPr>
              <w:pStyle w:val="TableParagraph"/>
              <w:ind w:right="2360"/>
              <w:rPr>
                <w:sz w:val="19"/>
              </w:rPr>
            </w:pPr>
            <w:r>
              <w:rPr>
                <w:color w:val="333333"/>
                <w:sz w:val="19"/>
              </w:rPr>
              <w:t>Ataquedeanimaispeçonhentos Ataque de animais</w:t>
            </w:r>
          </w:p>
        </w:tc>
      </w:tr>
      <w:tr w:rsidR="00D63D62">
        <w:trPr>
          <w:trHeight w:val="582"/>
        </w:trPr>
        <w:tc>
          <w:tcPr>
            <w:tcW w:w="5367" w:type="dxa"/>
          </w:tcPr>
          <w:p w:rsidR="00D63D62" w:rsidRDefault="00B82978">
            <w:pPr>
              <w:pStyle w:val="TableParagraph"/>
              <w:spacing w:before="171"/>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before="63"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line="231" w:lineRule="exact"/>
              <w:rPr>
                <w:sz w:val="19"/>
              </w:rPr>
            </w:pPr>
            <w:r>
              <w:rPr>
                <w:color w:val="333333"/>
                <w:sz w:val="19"/>
              </w:rPr>
              <w:t>(03.01.001)Contatocomsanguee</w:t>
            </w:r>
            <w:r>
              <w:rPr>
                <w:color w:val="333333"/>
                <w:spacing w:val="-2"/>
                <w:sz w:val="19"/>
              </w:rPr>
              <w:t xml:space="preserve"> secreções.</w:t>
            </w:r>
          </w:p>
        </w:tc>
      </w:tr>
      <w:tr w:rsidR="00D63D62">
        <w:trPr>
          <w:trHeight w:val="338"/>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Propagaçãopelo</w:t>
            </w:r>
            <w:r>
              <w:rPr>
                <w:color w:val="333333"/>
                <w:spacing w:val="-5"/>
                <w:sz w:val="19"/>
              </w:rPr>
              <w:t xml:space="preserve"> ar.</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CARGOAGENTEDECOMBATEAENDEMIAS/SECRETARIAMUNICIPALDE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AmbientesExternos(AmbientePrincipal),UBS-UnidadeBásicade</w:t>
            </w:r>
            <w:r>
              <w:rPr>
                <w:color w:val="333333"/>
                <w:spacing w:val="-2"/>
                <w:sz w:val="19"/>
              </w:rPr>
              <w:t>Saúde</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Exercerasatividadesdecombateeprevençãodeendemias,medianteanotiﬁcaçãodefocosendêmicos,vistoria e detecção de locais suspeitos, eliminação de focos, orientação gerais de saúde; Prevenir à dengue, conforme orientação do Ministério da Saúde; Coletar amostras; Aplicar larvicidas para preservar o meio ambiente e a população. Acompanhar, por meio de visita domiciliar todas as famílias sob sua responsabilidade, de acordo com as necessidades deﬁnidas pela equipe; Emitir relatórios, subir escadas para veriﬁcação de caixa d'água, calhas e telhados, trabalhando com bombas de aspersão de 40 kg carregar EPIs, bolsa com equipamentos com peso de 15 kg, dentre outras que demandam resistência ffsica.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252"/>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 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 atividade de Agente Comunitário de Saúde, FICA exposto aos Riscos Inerentes às funções desempenhadas conforme a EMENDA CONSTITUCIONAL Nº 120 " § 10 em 05 de maio de 2022,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FicandoassimCOModireitodereceberoadicionaldeINSALUBRIDADE,emgrau</w:t>
            </w:r>
            <w:r>
              <w:rPr>
                <w:color w:val="333333"/>
                <w:spacing w:val="-2"/>
                <w:sz w:val="19"/>
              </w:rPr>
              <w:t xml:space="preserve"> MÉDIO.</w:t>
            </w:r>
          </w:p>
          <w:p w:rsidR="00D63D62" w:rsidRDefault="00B82978">
            <w:pPr>
              <w:pStyle w:val="TableParagraph"/>
              <w:spacing w:before="230"/>
              <w:ind w:right="118"/>
              <w:jc w:val="both"/>
              <w:rPr>
                <w:sz w:val="19"/>
              </w:rPr>
            </w:pPr>
            <w:r>
              <w:rPr>
                <w:color w:val="333333"/>
                <w:sz w:val="19"/>
              </w:rPr>
              <w:t>OBS1: Concedido adicional de Insalubridade conforme EMENDA CONSTITUCIONAL Nº 120 " § 10. Os agentes comunitários de saúde e os agentes de combate às endemias terão também, em razão dos riscos inerentes às funções desempenhadas, aposentadoria especial e, somado aos seus vencimentos, adicional de insalubridade."</w:t>
            </w:r>
          </w:p>
          <w:p w:rsidR="00D63D62" w:rsidRDefault="00B82978">
            <w:pPr>
              <w:pStyle w:val="TableParagraph"/>
              <w:spacing w:before="228"/>
              <w:ind w:right="119"/>
              <w:jc w:val="both"/>
              <w:rPr>
                <w:sz w:val="19"/>
              </w:rPr>
            </w:pPr>
            <w:r>
              <w:rPr>
                <w:color w:val="333333"/>
                <w:sz w:val="19"/>
              </w:rPr>
              <w:t>OBS2:TemvalidadeaEMENDACONSTITUCIONALNº120"§10,apartirdadatadesuapublicaçãoqualfoiem05demaiode2022,não se aplicando direito retroativo."</w:t>
            </w:r>
          </w:p>
          <w:p w:rsidR="00D63D62" w:rsidRDefault="00B82978">
            <w:pPr>
              <w:pStyle w:val="TableParagraph"/>
              <w:spacing w:before="229"/>
              <w:jc w:val="both"/>
              <w:rPr>
                <w:sz w:val="19"/>
              </w:rPr>
            </w:pPr>
            <w:r>
              <w:rPr>
                <w:color w:val="333333"/>
                <w:sz w:val="19"/>
              </w:rPr>
              <w:t>OBS3:Casoalgumfuncionárioexecuteatividadesadministrativasouestranhaafunçãoprincipal,deveráserfeitonovaavaliação</w:t>
            </w:r>
            <w:r>
              <w:rPr>
                <w:color w:val="333333"/>
                <w:spacing w:val="-2"/>
                <w:sz w:val="19"/>
              </w:rPr>
              <w:t xml:space="preserve"> técnica</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977"/>
        </w:trPr>
        <w:tc>
          <w:tcPr>
            <w:tcW w:w="10735" w:type="dxa"/>
            <w:tcBorders>
              <w:top w:val="nil"/>
            </w:tcBorders>
          </w:tcPr>
          <w:p w:rsidR="00D63D62" w:rsidRDefault="00B82978">
            <w:pPr>
              <w:pStyle w:val="TableParagraph"/>
              <w:spacing w:before="0" w:line="228" w:lineRule="exact"/>
              <w:rPr>
                <w:sz w:val="19"/>
              </w:rPr>
            </w:pPr>
            <w:r>
              <w:rPr>
                <w:color w:val="333333"/>
                <w:sz w:val="19"/>
              </w:rPr>
              <w:t>individual,devendovedaraconcessãodainsalubridadeatéaemissãodenovo</w:t>
            </w:r>
            <w:r>
              <w:rPr>
                <w:color w:val="333333"/>
                <w:spacing w:val="-2"/>
                <w:sz w:val="19"/>
              </w:rPr>
              <w:t>laudo.</w:t>
            </w:r>
          </w:p>
          <w:p w:rsidR="00D63D62" w:rsidRDefault="00B82978">
            <w:pPr>
              <w:pStyle w:val="TableParagraph"/>
              <w:spacing w:before="230"/>
              <w:rPr>
                <w:sz w:val="19"/>
              </w:rPr>
            </w:pPr>
            <w:r>
              <w:rPr>
                <w:color w:val="333333"/>
                <w:sz w:val="19"/>
              </w:rPr>
              <w:t>OBS4: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6575"/>
        </w:trPr>
        <w:tc>
          <w:tcPr>
            <w:tcW w:w="10735" w:type="dxa"/>
          </w:tcPr>
          <w:p w:rsidR="00D63D62" w:rsidRDefault="00B82978">
            <w:pPr>
              <w:pStyle w:val="TableParagraph"/>
              <w:ind w:right="118"/>
              <w:jc w:val="both"/>
              <w:rPr>
                <w:sz w:val="19"/>
              </w:rPr>
            </w:pPr>
            <w:r>
              <w:rPr>
                <w:color w:val="333333"/>
                <w:sz w:val="19"/>
              </w:rPr>
              <w:t xml:space="preserve">De acordo com a Norma Regulamentadora nº 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 atividade de Agente Comunitário de Saúde, FICA exposto aos Riscos Inerentes às funções desempenhadas conforme a EMENDA CONSTITUCIONAL Nº 120 " § 10 em 05 de maio de 2022,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FicandoassimCOModireitodereceberoadicionaldeINSALUBRIDADE,emgrau</w:t>
            </w:r>
            <w:r>
              <w:rPr>
                <w:color w:val="333333"/>
                <w:spacing w:val="-2"/>
                <w:sz w:val="19"/>
              </w:rPr>
              <w:t xml:space="preserve"> MÉDIO.</w:t>
            </w:r>
          </w:p>
          <w:p w:rsidR="00D63D62" w:rsidRDefault="00B82978">
            <w:pPr>
              <w:pStyle w:val="TableParagraph"/>
              <w:spacing w:before="230"/>
              <w:ind w:right="118"/>
              <w:jc w:val="both"/>
              <w:rPr>
                <w:sz w:val="19"/>
              </w:rPr>
            </w:pPr>
            <w:r>
              <w:rPr>
                <w:color w:val="333333"/>
                <w:sz w:val="19"/>
              </w:rPr>
              <w:t>OBS1: Concedido adicional de Insalubridade conforme EMENDA CONSTITUCIONAL Nº 120 " § 10. Os agentes comunitários de saúde e os agentes de combate às endemias terão também, em razão dos riscos inerentes às funções desempenhadas, aposentadoria especial e, somado aos seus vencimentos, adicional de insalubridade."</w:t>
            </w:r>
          </w:p>
          <w:p w:rsidR="00D63D62" w:rsidRDefault="00B82978">
            <w:pPr>
              <w:pStyle w:val="TableParagraph"/>
              <w:spacing w:before="228"/>
              <w:ind w:right="119"/>
              <w:jc w:val="both"/>
              <w:rPr>
                <w:sz w:val="19"/>
              </w:rPr>
            </w:pPr>
            <w:r>
              <w:rPr>
                <w:color w:val="333333"/>
                <w:sz w:val="19"/>
              </w:rPr>
              <w:t>OBS2:TemvalidadeaEMENDACONSTITUCIONALNº120"§10,apartirdadatadesuapublicaçãoqualfoiem05demaiode2022,não se aplicando direito retroativo."</w:t>
            </w:r>
          </w:p>
          <w:p w:rsidR="00D63D62" w:rsidRDefault="00B82978">
            <w:pPr>
              <w:pStyle w:val="TableParagraph"/>
              <w:spacing w:before="229"/>
              <w:ind w:right="118"/>
              <w:jc w:val="both"/>
              <w:rPr>
                <w:sz w:val="19"/>
              </w:rPr>
            </w:pPr>
            <w:r>
              <w:rPr>
                <w:color w:val="333333"/>
                <w:sz w:val="19"/>
              </w:rPr>
              <w:t>OBS3:Casoalgumfuncionárioexecuteatividadesadministrativasouestranhaafunçãoprincipal,deveráserfeitonovaavaliaçãotécnica individual, devendo vedar a concessão da insalubridade até a emissão de novo laudo.</w:t>
            </w:r>
          </w:p>
          <w:p w:rsidR="00D63D62" w:rsidRDefault="00B82978">
            <w:pPr>
              <w:pStyle w:val="TableParagraph"/>
              <w:spacing w:before="229"/>
              <w:ind w:right="120"/>
              <w:jc w:val="both"/>
              <w:rPr>
                <w:sz w:val="19"/>
              </w:rPr>
            </w:pPr>
            <w:r>
              <w:rPr>
                <w:color w:val="333333"/>
                <w:sz w:val="19"/>
              </w:rPr>
              <w:t>OBS4: Ressaltamos a obrigatoriedade da Gestão Pública promover Treinamentos da NR-06 Equipamento de Proteção Individual, para capacitar os servidores a exercer melhor suas atividades no dia-a-dia com segurança.</w:t>
            </w:r>
          </w:p>
          <w:p w:rsidR="00D63D62" w:rsidRDefault="00B82978">
            <w:pPr>
              <w:pStyle w:val="TableParagraph"/>
              <w:spacing w:before="229"/>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13"/>
              <w:jc w:val="center"/>
              <w:rPr>
                <w:sz w:val="19"/>
              </w:rPr>
            </w:pPr>
            <w:r>
              <w:rPr>
                <w:color w:val="FFFFFF"/>
                <w:sz w:val="19"/>
              </w:rPr>
              <w:t>RISCOSACIDENTES/MECÂNICOS-AGENTEDECOMBATEAENDEMIAS/SECRETARIAMUNICIPALDE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Ataquede</w:t>
            </w:r>
            <w:r>
              <w:rPr>
                <w:b/>
                <w:color w:val="333333"/>
                <w:spacing w:val="-2"/>
                <w:sz w:val="19"/>
              </w:rPr>
              <w:t>animais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Ataquedeanimaisdomésticosemcasas/estabelecimentoseviaspúblicasduranteasvisitasde</w:t>
            </w:r>
            <w:r>
              <w:rPr>
                <w:color w:val="333333"/>
                <w:spacing w:val="-2"/>
                <w:sz w:val="19"/>
              </w:rPr>
              <w:t>campo.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Ataquedeanimais</w:t>
            </w:r>
            <w:r>
              <w:rPr>
                <w:color w:val="333333"/>
                <w:spacing w:val="-2"/>
                <w:sz w:val="19"/>
              </w:rPr>
              <w:t xml:space="preserve"> domésticos.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Cortes,</w:t>
            </w:r>
            <w:r>
              <w:rPr>
                <w:color w:val="333333"/>
                <w:spacing w:val="-2"/>
                <w:sz w:val="19"/>
              </w:rPr>
              <w:t>lacerações.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AtençãoredobradaaoVisitarResidênciase</w:t>
            </w:r>
            <w:r>
              <w:rPr>
                <w:color w:val="333333"/>
                <w:spacing w:val="-2"/>
                <w:sz w:val="19"/>
              </w:rPr>
              <w:t>Estabelecimentos.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w w:val="105"/>
                <w:sz w:val="13"/>
              </w:rPr>
              <w:t></w:t>
            </w:r>
            <w:r>
              <w:rPr>
                <w:rFonts w:ascii="Arial" w:hAnsi="Arial"/>
                <w:color w:val="4F83BE"/>
                <w:sz w:val="13"/>
              </w:rPr>
              <w:tab/>
            </w:r>
            <w:r>
              <w:rPr>
                <w:b/>
                <w:color w:val="333333"/>
                <w:spacing w:val="-2"/>
                <w:w w:val="105"/>
                <w:sz w:val="19"/>
              </w:rPr>
              <w:t>Atropelamentos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Atropelamentosporveículosoumáquinasquetransitamemviaspúblicase</w:t>
            </w:r>
            <w:r>
              <w:rPr>
                <w:color w:val="333333"/>
                <w:spacing w:val="-2"/>
                <w:sz w:val="19"/>
              </w:rPr>
              <w:t>privadas.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Atropelamentosporveículosoumáquinasquetransitamemviaspúblicase</w:t>
            </w:r>
            <w:r>
              <w:rPr>
                <w:color w:val="333333"/>
                <w:spacing w:val="-2"/>
                <w:sz w:val="19"/>
              </w:rPr>
              <w:t xml:space="preserve"> privadas.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Fraturas,edemas,entorses,luxaçõese</w:t>
            </w:r>
            <w:r>
              <w:rPr>
                <w:color w:val="333333"/>
                <w:spacing w:val="-2"/>
                <w:sz w:val="19"/>
              </w:rPr>
              <w:t>óbito.</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AtençãoaosedeslocarparaVisitarResidênciase</w:t>
            </w:r>
            <w:r>
              <w:rPr>
                <w:color w:val="333333"/>
                <w:spacing w:val="-2"/>
                <w:sz w:val="19"/>
              </w:rPr>
              <w:t>Estabelecimentos.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Deslocamentospeloslocaisdetrabalho,terrenosacidentados,vegetação,rampas,escadas,pisos escorregadios,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Transitarpeloslocaisde</w:t>
            </w:r>
            <w:r>
              <w:rPr>
                <w:color w:val="333333"/>
                <w:spacing w:val="-2"/>
                <w:sz w:val="19"/>
              </w:rPr>
              <w:t>trabalho.</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AtençãoaosedeslocarparaVisitarResidênciaseEstabelecimentosutilizandooEPI</w:t>
            </w:r>
            <w:r>
              <w:rPr>
                <w:color w:val="333333"/>
                <w:spacing w:val="-2"/>
                <w:sz w:val="19"/>
              </w:rPr>
              <w:t>corretamente.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Ataquedeanimais</w:t>
            </w:r>
            <w:r>
              <w:rPr>
                <w:b/>
                <w:color w:val="333333"/>
                <w:spacing w:val="-2"/>
                <w:sz w:val="19"/>
              </w:rPr>
              <w:t xml:space="preserve"> peçonhentos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Ataquedeanimaispeçonhentosduranteexecuçãodastarefasdecoletaeavaliaçãodefocosde agentes endêmicos.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Ataquedeanimaispeçonhentos(cobras,abelhas,marimbondos,escorpiões,</w:t>
            </w:r>
            <w:r>
              <w:rPr>
                <w:color w:val="333333"/>
                <w:spacing w:val="-2"/>
                <w:sz w:val="19"/>
              </w:rPr>
              <w:t xml:space="preserve"> etc.)</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Inchaço,alergiase</w:t>
            </w:r>
            <w:r>
              <w:rPr>
                <w:color w:val="333333"/>
                <w:spacing w:val="-2"/>
                <w:sz w:val="19"/>
              </w:rPr>
              <w:t xml:space="preserve"> óbito.</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Cuidadoduranteomanuseiodeobjetoseatençãoduranteasvisitasdomiciliares.UsarosEPI'squando</w:t>
            </w:r>
            <w:r>
              <w:rPr>
                <w:color w:val="333333"/>
                <w:spacing w:val="-2"/>
                <w:sz w:val="19"/>
              </w:rPr>
              <w:t xml:space="preserve"> necessário.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Quedadediferente</w:t>
            </w:r>
            <w:r>
              <w:rPr>
                <w:b/>
                <w:color w:val="333333"/>
                <w:spacing w:val="-2"/>
                <w:sz w:val="19"/>
              </w:rPr>
              <w:t>nível</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Atividades em altura (acima de 2 metros) e/ou atividades sem contato direto com o solo (abaixo de 2 metros). Acesso por meio de escadas e rampas. Quando necessário inspecionar caixas de água ou pontos que possam acumular água.</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582"/>
        </w:trPr>
        <w:tc>
          <w:tcPr>
            <w:tcW w:w="10735" w:type="dxa"/>
          </w:tcPr>
          <w:p w:rsidR="00D63D62" w:rsidRDefault="00B82978">
            <w:pPr>
              <w:pStyle w:val="TableParagraph"/>
              <w:rPr>
                <w:sz w:val="19"/>
              </w:rPr>
            </w:pPr>
            <w:r>
              <w:rPr>
                <w:b/>
                <w:color w:val="333333"/>
                <w:sz w:val="19"/>
              </w:rPr>
              <w:t>DescriçãodoAgenteNocivo:</w:t>
            </w:r>
            <w:r>
              <w:rPr>
                <w:color w:val="333333"/>
                <w:sz w:val="19"/>
              </w:rPr>
              <w:t>Atividadesemaltura(acimade2metros)e/ouatividadessemcontatodiretocomosolo(abaixode2 metros). Acesso por meio de escadas e rampas.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Atenção ao executar as atividades usando os EPIs corretamente. Fornecer treinamentos de Segurança no Trabalho emAltura conforme NR 35 da Lei N.º 6.514/77.</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13"/>
              <w:jc w:val="center"/>
              <w:rPr>
                <w:sz w:val="19"/>
              </w:rPr>
            </w:pPr>
            <w:r>
              <w:rPr>
                <w:color w:val="FFFFFF"/>
                <w:sz w:val="19"/>
              </w:rPr>
              <w:t>RISCOSBIOLÓGICOS-AGENTEDECOMBATEAENDEMIAS/SECRETARIAMUNICIPALDE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RiscosInerentesa</w:t>
            </w:r>
            <w:r>
              <w:rPr>
                <w:b/>
                <w:color w:val="333333"/>
                <w:spacing w:val="-2"/>
                <w:sz w:val="19"/>
              </w:rPr>
              <w:t>função</w:t>
            </w:r>
            <w:r>
              <w:rPr>
                <w:b/>
                <w:color w:val="333333"/>
                <w:sz w:val="19"/>
              </w:rPr>
              <w:tab/>
            </w:r>
            <w:r>
              <w:rPr>
                <w:color w:val="333333"/>
                <w:sz w:val="19"/>
              </w:rPr>
              <w:t>eSocial</w:t>
            </w:r>
            <w:r>
              <w:rPr>
                <w:color w:val="333333"/>
                <w:spacing w:val="-2"/>
                <w:sz w:val="19"/>
              </w:rPr>
              <w:t xml:space="preserve"> 05.01.001</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Contfnua/Permanente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Riscocompoderde</w:t>
            </w:r>
            <w:r>
              <w:rPr>
                <w:color w:val="333333"/>
                <w:spacing w:val="-4"/>
                <w:sz w:val="19"/>
              </w:rPr>
              <w:t>lei.</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ConformeaEMENDACONSTITUCIONALNº120"§10em05demaiode</w:t>
            </w:r>
            <w:r>
              <w:rPr>
                <w:color w:val="333333"/>
                <w:spacing w:val="-2"/>
                <w:sz w:val="19"/>
              </w:rPr>
              <w:t>2022.</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 xml:space="preserve">Danosasaúde </w:t>
            </w:r>
            <w:r>
              <w:rPr>
                <w:color w:val="333333"/>
                <w:spacing w:val="-2"/>
                <w:sz w:val="19"/>
              </w:rPr>
              <w:t>humana.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Riscocompoderde</w:t>
            </w:r>
            <w:r>
              <w:rPr>
                <w:color w:val="333333"/>
                <w:spacing w:val="-4"/>
                <w:sz w:val="19"/>
              </w:rPr>
              <w:t>lei.</w:t>
            </w:r>
          </w:p>
        </w:tc>
      </w:tr>
      <w:tr w:rsidR="00D63D62">
        <w:trPr>
          <w:trHeight w:val="338"/>
        </w:trPr>
        <w:tc>
          <w:tcPr>
            <w:tcW w:w="10735" w:type="dxa"/>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B97B4A"/>
                <w:spacing w:val="-10"/>
                <w:sz w:val="13"/>
              </w:rPr>
              <w:t></w:t>
            </w:r>
            <w:r>
              <w:rPr>
                <w:rFonts w:ascii="Arial" w:hAnsi="Arial"/>
                <w:color w:val="B97B4A"/>
                <w:sz w:val="13"/>
              </w:rPr>
              <w:tab/>
            </w:r>
            <w:r>
              <w:rPr>
                <w:b/>
                <w:color w:val="333333"/>
                <w:sz w:val="19"/>
              </w:rPr>
              <w:t>Propagaçãopelo</w:t>
            </w:r>
            <w:r>
              <w:rPr>
                <w:b/>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Propagação de micro organismos pelo ar durante atendimento ao público e as coletas de amostras de vetores endêmicos quando necessário.</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w:t>
            </w:r>
            <w:r>
              <w:rPr>
                <w:color w:val="333333"/>
                <w:spacing w:val="-2"/>
                <w:sz w:val="19"/>
              </w:rPr>
              <w:t>organismos.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Contatocomresíduos</w:t>
            </w:r>
            <w:r>
              <w:rPr>
                <w:b/>
                <w:color w:val="333333"/>
                <w:spacing w:val="-2"/>
                <w:sz w:val="19"/>
              </w:rPr>
              <w:t>biológicos.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Coletaderesíduos(materiaisdiversos)nasvistoriase</w:t>
            </w:r>
            <w:r>
              <w:rPr>
                <w:color w:val="333333"/>
                <w:spacing w:val="-2"/>
                <w:sz w:val="19"/>
              </w:rPr>
              <w:t>mutirões.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RISCOSFÍSICOS-AGENTEDECOMBATEAENDEMIAS/SECRETARIAMUNICIPALDE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ExposiçãoàradiaçãoUV(RadiaçãoSolar)ematividades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Possíveisdanosa</w:t>
            </w:r>
            <w:r>
              <w:rPr>
                <w:color w:val="333333"/>
                <w:spacing w:val="-2"/>
                <w:sz w:val="19"/>
              </w:rPr>
              <w:t>Pele.</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AtençãoaoexecutarasatividadesusandoosEPIscorretamente.Recomendamosahidrataçãodurantea</w:t>
            </w:r>
            <w:r>
              <w:rPr>
                <w:color w:val="333333"/>
                <w:spacing w:val="-2"/>
                <w:sz w:val="19"/>
              </w:rPr>
              <w:t>jornada.</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13"/>
              <w:jc w:val="center"/>
              <w:rPr>
                <w:sz w:val="19"/>
              </w:rPr>
            </w:pPr>
            <w:r>
              <w:rPr>
                <w:color w:val="FFFFFF"/>
                <w:sz w:val="19"/>
              </w:rPr>
              <w:t>RISCOSQUÍMICOS-AGENTEDECOMBATEAENDEMIAS/SECRETARIAMUNICIPALDE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82"/>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Manuseio,preparoeaplicaçãodeprodutosquímicosINSETICIDACIELOULV(Composição: Imidacloprido; Praletrina); NATULAR DT ( Espinosade, Efervescente 1 ; Efervescente 2).</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Lesõesdérmicas,irritação.queimaduras,corrosãoe</w:t>
            </w:r>
            <w:r>
              <w:rPr>
                <w:color w:val="333333"/>
                <w:spacing w:val="-2"/>
                <w:sz w:val="19"/>
              </w:rPr>
              <w:t xml:space="preserve"> cegueira.</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Disponibilizar FISPQ dos produtos atualizadas. Usar os EPI's indicados na FISPQ do produto a ser utilizado. Atenção aoexecutar as atividades.</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C35456"/>
                <w:spacing w:val="-10"/>
                <w:sz w:val="13"/>
              </w:rPr>
              <w:t></w:t>
            </w:r>
            <w:r>
              <w:rPr>
                <w:rFonts w:ascii="Arial" w:hAnsi="Arial"/>
                <w:color w:val="C35456"/>
                <w:sz w:val="13"/>
              </w:rPr>
              <w:tab/>
            </w:r>
            <w:r>
              <w:rPr>
                <w:b/>
                <w:color w:val="333333"/>
                <w:sz w:val="19"/>
              </w:rPr>
              <w:t>Inalaçãodevapores/névoasdeprodutos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Manuseio,preparoeaplicaçãodeprodutosquímicosINSETICIDACIELOULV(Composição: Imidacloprido; Praletrina); NATULAR DT ( Espinosade, Efervescente 1 ; Efervescente 2).</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Intoxicaçãoporinalaçãodeprodutosquímicos</w:t>
            </w:r>
            <w:r>
              <w:rPr>
                <w:color w:val="333333"/>
                <w:spacing w:val="-2"/>
                <w:sz w:val="19"/>
              </w:rPr>
              <w:t>diversos.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Lesõesquímicasequeimadurasinternas,danosaotratorespiratório,edemapulmonar,asﬁxia,</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Disponibilizar FISPQ dos produtos atualizadas. Usar os EPI's indicados na FISPQ do produto a ser utilizado. Atenção aoexecutar as atividades.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Ingestãodeprodutos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82"/>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Manuseio,preparoeaplicaçãodeprodutosquímicosINSETICIDACIELOULV(Composição: Imidacloprido; Praletrina); NATULAR DT ( Espinosade, Efervescente 1 ; Efervescente 2).</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Ingestãodeprodutosquímicos</w:t>
            </w:r>
            <w:r>
              <w:rPr>
                <w:color w:val="333333"/>
                <w:spacing w:val="-2"/>
                <w:sz w:val="19"/>
              </w:rPr>
              <w:t>diversos.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Danosaotratogastrointestinal,lesõesquímicasequeimadurasdebocae</w:t>
            </w:r>
            <w:r>
              <w:rPr>
                <w:color w:val="333333"/>
                <w:spacing w:val="-2"/>
                <w:sz w:val="19"/>
              </w:rPr>
              <w:t>esôfago.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Disponibilizar FISPQ dos produtos atualizadas. Usar os EPI's indicados na FISPQ do produto a ser utilizado. Atenção aoexecutar as atividades.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EPIS-AGENTEDECOMBATEAENDEMIAS/SECRETARIA MUNICIPAL DE SAÚDE</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569"/>
        </w:trPr>
        <w:tc>
          <w:tcPr>
            <w:tcW w:w="5367" w:type="dxa"/>
          </w:tcPr>
          <w:p w:rsidR="00D63D62" w:rsidRDefault="00B82978">
            <w:pPr>
              <w:pStyle w:val="TableParagraph"/>
              <w:rPr>
                <w:sz w:val="19"/>
              </w:rPr>
            </w:pPr>
            <w:r>
              <w:rPr>
                <w:color w:val="333333"/>
                <w:sz w:val="19"/>
              </w:rPr>
              <w:t xml:space="preserve">Perneira/CaneleiradeCourocomTalasInternasemPVC(CA: </w:t>
            </w:r>
            <w:r>
              <w:rPr>
                <w:color w:val="333333"/>
                <w:spacing w:val="-2"/>
                <w:sz w:val="19"/>
              </w:rPr>
              <w:t>33385)</w:t>
            </w:r>
          </w:p>
        </w:tc>
        <w:tc>
          <w:tcPr>
            <w:tcW w:w="5367" w:type="dxa"/>
          </w:tcPr>
          <w:p w:rsidR="00D63D62" w:rsidRDefault="00B82978">
            <w:pPr>
              <w:pStyle w:val="TableParagraph"/>
              <w:spacing w:line="231" w:lineRule="exact"/>
              <w:rPr>
                <w:sz w:val="19"/>
              </w:rPr>
            </w:pPr>
            <w:r>
              <w:rPr>
                <w:color w:val="333333"/>
                <w:sz w:val="19"/>
              </w:rPr>
              <w:t>Ataquede</w:t>
            </w:r>
            <w:r>
              <w:rPr>
                <w:color w:val="333333"/>
                <w:spacing w:val="-2"/>
                <w:sz w:val="19"/>
              </w:rPr>
              <w:t>animais</w:t>
            </w:r>
          </w:p>
          <w:p w:rsidR="00D63D62" w:rsidRDefault="00B82978">
            <w:pPr>
              <w:pStyle w:val="TableParagraph"/>
              <w:spacing w:before="0" w:line="231" w:lineRule="exact"/>
              <w:rPr>
                <w:sz w:val="19"/>
              </w:rPr>
            </w:pPr>
            <w:r>
              <w:rPr>
                <w:color w:val="333333"/>
                <w:sz w:val="19"/>
              </w:rPr>
              <w:t>Ataquedeanimais</w:t>
            </w:r>
            <w:r>
              <w:rPr>
                <w:color w:val="333333"/>
                <w:spacing w:val="-2"/>
                <w:sz w:val="19"/>
              </w:rPr>
              <w:t xml:space="preserve"> peçonhentos</w:t>
            </w:r>
          </w:p>
        </w:tc>
      </w:tr>
      <w:tr w:rsidR="00D63D62">
        <w:trPr>
          <w:trHeight w:val="351"/>
        </w:trPr>
        <w:tc>
          <w:tcPr>
            <w:tcW w:w="5367" w:type="dxa"/>
          </w:tcPr>
          <w:p w:rsidR="00D63D62" w:rsidRDefault="00B82978">
            <w:pPr>
              <w:pStyle w:val="TableParagraph"/>
              <w:spacing w:before="63"/>
              <w:rPr>
                <w:sz w:val="19"/>
              </w:rPr>
            </w:pPr>
            <w:r>
              <w:rPr>
                <w:color w:val="333333"/>
                <w:sz w:val="19"/>
              </w:rPr>
              <w:t>UniformescomFaixasReﬂetivas(CA:</w:t>
            </w:r>
            <w:r>
              <w:rPr>
                <w:color w:val="333333"/>
                <w:spacing w:val="-5"/>
                <w:sz w:val="19"/>
              </w:rPr>
              <w:t>0)</w:t>
            </w:r>
          </w:p>
        </w:tc>
        <w:tc>
          <w:tcPr>
            <w:tcW w:w="5367" w:type="dxa"/>
          </w:tcPr>
          <w:p w:rsidR="00D63D62" w:rsidRDefault="00B82978">
            <w:pPr>
              <w:pStyle w:val="TableParagraph"/>
              <w:spacing w:before="63"/>
              <w:rPr>
                <w:sz w:val="19"/>
              </w:rPr>
            </w:pPr>
            <w:r>
              <w:rPr>
                <w:color w:val="333333"/>
                <w:spacing w:val="-2"/>
                <w:sz w:val="19"/>
              </w:rPr>
              <w:t>Atropelamentos</w:t>
            </w:r>
          </w:p>
        </w:tc>
      </w:tr>
      <w:tr w:rsidR="00D63D62">
        <w:trPr>
          <w:trHeight w:val="569"/>
        </w:trPr>
        <w:tc>
          <w:tcPr>
            <w:tcW w:w="5367" w:type="dxa"/>
          </w:tcPr>
          <w:p w:rsidR="00D63D62" w:rsidRDefault="00B82978">
            <w:pPr>
              <w:pStyle w:val="TableParagraph"/>
              <w:spacing w:before="158"/>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ind w:right="2360"/>
              <w:rPr>
                <w:sz w:val="19"/>
              </w:rPr>
            </w:pPr>
            <w:r>
              <w:rPr>
                <w:color w:val="333333"/>
                <w:sz w:val="19"/>
              </w:rPr>
              <w:t>Escorregões,tropeçõesequedas. Ataque de animais peçonhentos</w:t>
            </w:r>
          </w:p>
        </w:tc>
      </w:tr>
      <w:tr w:rsidR="00D63D62">
        <w:trPr>
          <w:trHeight w:val="569"/>
        </w:trPr>
        <w:tc>
          <w:tcPr>
            <w:tcW w:w="5367" w:type="dxa"/>
          </w:tcPr>
          <w:p w:rsidR="00D63D62" w:rsidRDefault="00B82978">
            <w:pPr>
              <w:pStyle w:val="TableParagraph"/>
              <w:spacing w:before="171"/>
              <w:rPr>
                <w:sz w:val="19"/>
              </w:rPr>
            </w:pPr>
            <w:r>
              <w:rPr>
                <w:color w:val="333333"/>
                <w:sz w:val="19"/>
              </w:rPr>
              <w:t>LuvasdeVaqueta(CA:</w:t>
            </w:r>
            <w:r>
              <w:rPr>
                <w:color w:val="333333"/>
                <w:spacing w:val="-2"/>
                <w:sz w:val="19"/>
              </w:rPr>
              <w:t>6725)</w:t>
            </w:r>
          </w:p>
        </w:tc>
        <w:tc>
          <w:tcPr>
            <w:tcW w:w="5367" w:type="dxa"/>
          </w:tcPr>
          <w:p w:rsidR="00D63D62" w:rsidRDefault="00B82978">
            <w:pPr>
              <w:pStyle w:val="TableParagraph"/>
              <w:ind w:right="2360"/>
              <w:rPr>
                <w:sz w:val="19"/>
              </w:rPr>
            </w:pPr>
            <w:r>
              <w:rPr>
                <w:color w:val="333333"/>
                <w:sz w:val="19"/>
              </w:rPr>
              <w:t>Ataque de animais peçonhentos Contatocomresíduos</w:t>
            </w:r>
            <w:r>
              <w:rPr>
                <w:color w:val="333333"/>
                <w:spacing w:val="-2"/>
                <w:sz w:val="19"/>
              </w:rPr>
              <w:t>biológicos.</w:t>
            </w:r>
          </w:p>
        </w:tc>
      </w:tr>
      <w:tr w:rsidR="00D63D62">
        <w:trPr>
          <w:trHeight w:val="351"/>
        </w:trPr>
        <w:tc>
          <w:tcPr>
            <w:tcW w:w="5367" w:type="dxa"/>
          </w:tcPr>
          <w:p w:rsidR="00D63D62" w:rsidRDefault="00B82978">
            <w:pPr>
              <w:pStyle w:val="TableParagraph"/>
              <w:rPr>
                <w:sz w:val="19"/>
              </w:rPr>
            </w:pPr>
            <w:r>
              <w:rPr>
                <w:color w:val="333333"/>
                <w:sz w:val="19"/>
              </w:rPr>
              <w:t>CapacetecomJugularClasseB(CA:</w:t>
            </w:r>
            <w:r>
              <w:rPr>
                <w:color w:val="333333"/>
                <w:spacing w:val="-4"/>
                <w:sz w:val="19"/>
              </w:rPr>
              <w:t>498)</w:t>
            </w:r>
          </w:p>
        </w:tc>
        <w:tc>
          <w:tcPr>
            <w:tcW w:w="5367" w:type="dxa"/>
          </w:tcPr>
          <w:p w:rsidR="00D63D62" w:rsidRDefault="00B82978">
            <w:pPr>
              <w:pStyle w:val="TableParagraph"/>
              <w:rPr>
                <w:sz w:val="19"/>
              </w:rPr>
            </w:pPr>
            <w:r>
              <w:rPr>
                <w:color w:val="333333"/>
                <w:sz w:val="19"/>
              </w:rPr>
              <w:t>Quedadediferente</w:t>
            </w:r>
            <w:r>
              <w:rPr>
                <w:color w:val="333333"/>
                <w:spacing w:val="-2"/>
                <w:sz w:val="19"/>
              </w:rPr>
              <w:t>nível</w:t>
            </w:r>
          </w:p>
        </w:tc>
      </w:tr>
      <w:tr w:rsidR="00D63D62">
        <w:trPr>
          <w:trHeight w:val="338"/>
        </w:trPr>
        <w:tc>
          <w:tcPr>
            <w:tcW w:w="5367" w:type="dxa"/>
          </w:tcPr>
          <w:p w:rsidR="00D63D62" w:rsidRDefault="00B82978">
            <w:pPr>
              <w:pStyle w:val="TableParagraph"/>
              <w:rPr>
                <w:sz w:val="19"/>
              </w:rPr>
            </w:pPr>
            <w:r>
              <w:rPr>
                <w:color w:val="333333"/>
                <w:sz w:val="19"/>
              </w:rPr>
              <w:t>CintoTipoParaquedistaeTalabarte(CA:</w:t>
            </w:r>
            <w:r>
              <w:rPr>
                <w:color w:val="333333"/>
                <w:spacing w:val="-2"/>
                <w:sz w:val="19"/>
              </w:rPr>
              <w:t>45432)</w:t>
            </w:r>
          </w:p>
        </w:tc>
        <w:tc>
          <w:tcPr>
            <w:tcW w:w="5367" w:type="dxa"/>
          </w:tcPr>
          <w:p w:rsidR="00D63D62" w:rsidRDefault="00B82978">
            <w:pPr>
              <w:pStyle w:val="TableParagraph"/>
              <w:rPr>
                <w:sz w:val="19"/>
              </w:rPr>
            </w:pPr>
            <w:r>
              <w:rPr>
                <w:color w:val="333333"/>
                <w:sz w:val="19"/>
              </w:rPr>
              <w:t>Quedadediferente</w:t>
            </w:r>
            <w:r>
              <w:rPr>
                <w:color w:val="333333"/>
                <w:spacing w:val="-2"/>
                <w:sz w:val="19"/>
              </w:rPr>
              <w:t>nível</w:t>
            </w:r>
          </w:p>
        </w:tc>
      </w:tr>
      <w:tr w:rsidR="00D63D62">
        <w:trPr>
          <w:trHeight w:val="338"/>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Propagaçãopelo</w:t>
            </w:r>
            <w:r>
              <w:rPr>
                <w:color w:val="333333"/>
                <w:spacing w:val="-5"/>
                <w:sz w:val="19"/>
              </w:rPr>
              <w:t xml:space="preserve"> ar.</w:t>
            </w:r>
          </w:p>
        </w:tc>
      </w:tr>
      <w:tr w:rsidR="00D63D62">
        <w:trPr>
          <w:trHeight w:val="351"/>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569"/>
        </w:trPr>
        <w:tc>
          <w:tcPr>
            <w:tcW w:w="5367" w:type="dxa"/>
          </w:tcPr>
          <w:p w:rsidR="00D63D62" w:rsidRDefault="00B82978">
            <w:pPr>
              <w:pStyle w:val="TableParagraph"/>
              <w:spacing w:before="171"/>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line="231" w:lineRule="exact"/>
              <w:rPr>
                <w:sz w:val="19"/>
              </w:rPr>
            </w:pPr>
            <w:r>
              <w:rPr>
                <w:color w:val="333333"/>
                <w:sz w:val="19"/>
              </w:rPr>
              <w:t>Inalaçãodevapores/névoasdeprodutos</w:t>
            </w:r>
            <w:r>
              <w:rPr>
                <w:color w:val="333333"/>
                <w:spacing w:val="-2"/>
                <w:sz w:val="19"/>
              </w:rPr>
              <w:t>químicos.</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ind w:right="1168"/>
              <w:rPr>
                <w:sz w:val="19"/>
              </w:rPr>
            </w:pPr>
            <w:r>
              <w:rPr>
                <w:color w:val="333333"/>
                <w:sz w:val="19"/>
              </w:rPr>
              <w:t>Inalaçãodevapores/névoasdeprodutosquímicos. Ingestão de produtos químicos</w:t>
            </w:r>
          </w:p>
        </w:tc>
      </w:tr>
      <w:tr w:rsidR="00D63D62">
        <w:trPr>
          <w:trHeight w:val="582"/>
        </w:trPr>
        <w:tc>
          <w:tcPr>
            <w:tcW w:w="5367" w:type="dxa"/>
          </w:tcPr>
          <w:p w:rsidR="00D63D62" w:rsidRDefault="00B82978">
            <w:pPr>
              <w:pStyle w:val="TableParagraph"/>
              <w:spacing w:before="171"/>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spacing w:before="63"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line="231" w:lineRule="exact"/>
              <w:rPr>
                <w:sz w:val="19"/>
              </w:rPr>
            </w:pPr>
            <w:r>
              <w:rPr>
                <w:color w:val="333333"/>
                <w:sz w:val="19"/>
              </w:rPr>
              <w:t>Inalaçãodevapores/névoasdeprodutos</w:t>
            </w:r>
            <w:r>
              <w:rPr>
                <w:color w:val="333333"/>
                <w:spacing w:val="-2"/>
                <w:sz w:val="19"/>
              </w:rPr>
              <w:t>químicos.</w:t>
            </w:r>
          </w:p>
        </w:tc>
      </w:tr>
      <w:tr w:rsidR="00D63D62">
        <w:trPr>
          <w:trHeight w:val="569"/>
        </w:trPr>
        <w:tc>
          <w:tcPr>
            <w:tcW w:w="5367" w:type="dxa"/>
          </w:tcPr>
          <w:p w:rsidR="00D63D62" w:rsidRDefault="00B82978">
            <w:pPr>
              <w:pStyle w:val="TableParagraph"/>
              <w:spacing w:before="158"/>
              <w:rPr>
                <w:sz w:val="19"/>
              </w:rPr>
            </w:pPr>
            <w:r>
              <w:rPr>
                <w:color w:val="333333"/>
                <w:sz w:val="19"/>
              </w:rPr>
              <w:t>BotasdePVC.(CA:</w:t>
            </w:r>
            <w:r>
              <w:rPr>
                <w:color w:val="333333"/>
                <w:spacing w:val="-2"/>
                <w:sz w:val="19"/>
              </w:rPr>
              <w:t>42291)</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line="231" w:lineRule="exact"/>
              <w:rPr>
                <w:sz w:val="19"/>
              </w:rPr>
            </w:pPr>
            <w:r>
              <w:rPr>
                <w:color w:val="333333"/>
                <w:sz w:val="19"/>
              </w:rPr>
              <w:t>Inalaçãodevapores/névoasdeprodutos</w:t>
            </w:r>
            <w:r>
              <w:rPr>
                <w:color w:val="333333"/>
                <w:spacing w:val="-2"/>
                <w:sz w:val="19"/>
              </w:rPr>
              <w:t>químicos.</w:t>
            </w:r>
          </w:p>
        </w:tc>
      </w:tr>
      <w:tr w:rsidR="00D63D62">
        <w:trPr>
          <w:trHeight w:val="569"/>
        </w:trPr>
        <w:tc>
          <w:tcPr>
            <w:tcW w:w="5367" w:type="dxa"/>
          </w:tcPr>
          <w:p w:rsidR="00D63D62" w:rsidRDefault="00B82978">
            <w:pPr>
              <w:pStyle w:val="TableParagraph"/>
              <w:spacing w:before="171"/>
              <w:rPr>
                <w:sz w:val="19"/>
              </w:rPr>
            </w:pPr>
            <w:r>
              <w:rPr>
                <w:color w:val="333333"/>
                <w:sz w:val="19"/>
              </w:rPr>
              <w:t>MacacãodeSegurançaContraAgentesQuímicos(CA:</w:t>
            </w:r>
            <w:r>
              <w:rPr>
                <w:color w:val="333333"/>
                <w:spacing w:val="-2"/>
                <w:sz w:val="19"/>
              </w:rPr>
              <w:t>41223)</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line="231" w:lineRule="exact"/>
              <w:rPr>
                <w:sz w:val="19"/>
              </w:rPr>
            </w:pPr>
            <w:r>
              <w:rPr>
                <w:color w:val="333333"/>
                <w:sz w:val="19"/>
              </w:rPr>
              <w:t>Inalaçãodevapores/névoasdeprodutos</w:t>
            </w:r>
            <w:r>
              <w:rPr>
                <w:color w:val="333333"/>
                <w:spacing w:val="-2"/>
                <w:sz w:val="19"/>
              </w:rPr>
              <w:t>químicos.</w:t>
            </w:r>
          </w:p>
        </w:tc>
      </w:tr>
      <w:tr w:rsidR="00D63D62">
        <w:trPr>
          <w:trHeight w:val="582"/>
        </w:trPr>
        <w:tc>
          <w:tcPr>
            <w:tcW w:w="5367" w:type="dxa"/>
          </w:tcPr>
          <w:p w:rsidR="00D63D62" w:rsidRDefault="00B82978">
            <w:pPr>
              <w:pStyle w:val="TableParagraph"/>
              <w:spacing w:before="171"/>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before="63"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line="231" w:lineRule="exact"/>
              <w:rPr>
                <w:sz w:val="19"/>
              </w:rPr>
            </w:pPr>
            <w:r>
              <w:rPr>
                <w:color w:val="333333"/>
                <w:sz w:val="19"/>
              </w:rPr>
              <w:t>Inalaçãodevapores/névoasdeprodutos</w:t>
            </w:r>
            <w:r>
              <w:rPr>
                <w:color w:val="333333"/>
                <w:spacing w:val="-2"/>
                <w:sz w:val="19"/>
              </w:rPr>
              <w:t>químicos.</w:t>
            </w:r>
          </w:p>
        </w:tc>
      </w:tr>
      <w:tr w:rsidR="00D63D62">
        <w:trPr>
          <w:trHeight w:val="800"/>
        </w:trPr>
        <w:tc>
          <w:tcPr>
            <w:tcW w:w="5367" w:type="dxa"/>
          </w:tcPr>
          <w:p w:rsidR="00D63D62" w:rsidRDefault="00B82978">
            <w:pPr>
              <w:pStyle w:val="TableParagraph"/>
              <w:spacing w:before="158"/>
              <w:rPr>
                <w:sz w:val="19"/>
              </w:rPr>
            </w:pPr>
            <w:r>
              <w:rPr>
                <w:color w:val="333333"/>
                <w:sz w:val="19"/>
              </w:rPr>
              <w:t>RespiradorFacialCompletoparausocomFiltrodeProteção Contra Agentes Químicos (CA: 13031)</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ind w:right="1168"/>
              <w:rPr>
                <w:sz w:val="19"/>
              </w:rPr>
            </w:pPr>
            <w:r>
              <w:rPr>
                <w:color w:val="333333"/>
                <w:sz w:val="19"/>
              </w:rPr>
              <w:t>Inalaçãodevapores/névoasdeprodutosquímicos. Ingestão de produtos 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CARGOAGENTEEMVIGILÂNCIAEMSAÚDE/SECRETARIAMUNICIPALDE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w:t>
            </w:r>
            <w:r>
              <w:rPr>
                <w:color w:val="333333"/>
                <w:spacing w:val="-2"/>
                <w:sz w:val="19"/>
              </w:rPr>
              <w:t>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Proceder a inspeção do abate nos Matadouros e acompanhar a pesagem; Inspecionar estabelecimentos farmacêuticosedegênerosalimentfcios,eapreenderinutilizaralimentosemedicamentoscomdatadevalidade vencida;Liberarlicençassanitáriasecadastrarosestabelecimentos;Atenderasreclamaçõesdosconsumidores; Prestar auxílio nos programas de saneamento básico; Fazer relatório mensal das atividades da vigilância Sanitária; Proceder à cobrança da taxa de saúde para licença sanitária; Proceder ao controle e ﬁscalização de crime e permanência de animais no perímetro urbano; Inspecionar hospitais, gabinetes odontológicos e clínicas veterinárias. Realizar sindicâncias especiais para instrução de processos ou apuração de denúncias ou reclamações;ManterbomrelacionamentocomosMunícipesnodesempenhodesuastarefas;Entregarquando solicitado, notiﬁcações; Manter os devidos contatos com outros órgãos da Administração Pública em assuntos aﬁns;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559"/>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rPr>
                <w:sz w:val="19"/>
              </w:rPr>
            </w:pPr>
            <w:r>
              <w:rPr>
                <w:color w:val="333333"/>
                <w:spacing w:val="-2"/>
                <w:sz w:val="19"/>
              </w:rPr>
              <w:t>Observação:</w:t>
            </w:r>
          </w:p>
          <w:p w:rsidR="00D63D62" w:rsidRDefault="00B82978">
            <w:pPr>
              <w:pStyle w:val="TableParagraph"/>
              <w:spacing w:before="231"/>
              <w:ind w:right="118"/>
              <w:jc w:val="both"/>
              <w:rPr>
                <w:sz w:val="19"/>
              </w:rPr>
            </w:pPr>
            <w:r>
              <w:rPr>
                <w:color w:val="333333"/>
                <w:sz w:val="19"/>
              </w:rPr>
              <w:t>Apesardeexistiropossívelcontatocomdoençasinfectocontagiosasdurantealgumasatividadesexercidaspelocolaborador,comprova- se mediante documentações fornecidas pela pasta responsável que as mesmas ocorrem de maneira ESPORÁDICAS no período anual, caracterizando-se como EVENTUAL / OCASIONAL, não justiﬁcando o adicional de insalubridade mediante os Anexos da NR-15 que exigem que o contato seja PERMANENTE.</w:t>
            </w:r>
          </w:p>
          <w:p w:rsidR="00D63D62" w:rsidRDefault="00B82978">
            <w:pPr>
              <w:pStyle w:val="TableParagraph"/>
              <w:spacing w:before="227"/>
              <w:rPr>
                <w:sz w:val="19"/>
              </w:rPr>
            </w:pPr>
            <w:r>
              <w:rPr>
                <w:color w:val="333333"/>
                <w:sz w:val="19"/>
              </w:rPr>
              <w:t>FicandoassimSEModireitodereceberoadicionalde</w:t>
            </w:r>
            <w:r>
              <w:rPr>
                <w:color w:val="333333"/>
                <w:spacing w:val="-2"/>
                <w:sz w:val="19"/>
              </w:rPr>
              <w:t>INSALUBRIDADE.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746"/>
        </w:trPr>
        <w:tc>
          <w:tcPr>
            <w:tcW w:w="10735" w:type="dxa"/>
            <w:tcBorders>
              <w:top w:val="nil"/>
            </w:tcBorders>
          </w:tcPr>
          <w:p w:rsidR="00D63D62" w:rsidRDefault="00B82978">
            <w:pPr>
              <w:pStyle w:val="TableParagraph"/>
              <w:spacing w:before="226"/>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5882"/>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rPr>
                <w:sz w:val="19"/>
              </w:rPr>
            </w:pPr>
            <w:r>
              <w:rPr>
                <w:color w:val="333333"/>
                <w:spacing w:val="-2"/>
                <w:sz w:val="19"/>
              </w:rPr>
              <w:t>Observação:</w:t>
            </w:r>
          </w:p>
          <w:p w:rsidR="00D63D62" w:rsidRDefault="00B82978">
            <w:pPr>
              <w:pStyle w:val="TableParagraph"/>
              <w:spacing w:before="231"/>
              <w:ind w:right="118"/>
              <w:jc w:val="both"/>
              <w:rPr>
                <w:sz w:val="19"/>
              </w:rPr>
            </w:pPr>
            <w:r>
              <w:rPr>
                <w:color w:val="333333"/>
                <w:sz w:val="19"/>
              </w:rPr>
              <w:t>Apesardeexistiropossívelcontatocomdoençasinfectocontagiosasdurantealgumasatividadesexercidaspelocolaborador,comprova- se mediante documentações fornecidas pela pasta responsável que as mesmas ocorrem de maneira ESPORÁDICAS no período anual, caracterizando-se como EVENTUAL / OCASIONAL, não justiﬁcando o adicional de insalubridade mediante os Anexos da NR-15 que exigem que o contato seja PERMANENTE.</w:t>
            </w:r>
          </w:p>
          <w:p w:rsidR="00D63D62" w:rsidRDefault="00B82978">
            <w:pPr>
              <w:pStyle w:val="TableParagraph"/>
              <w:spacing w:before="227"/>
              <w:rPr>
                <w:sz w:val="19"/>
              </w:rPr>
            </w:pPr>
            <w:r>
              <w:rPr>
                <w:color w:val="333333"/>
                <w:sz w:val="19"/>
              </w:rPr>
              <w:t>FicandoassimSEModireitodereceberoadicionalde</w:t>
            </w:r>
            <w:r>
              <w:rPr>
                <w:color w:val="333333"/>
                <w:spacing w:val="-2"/>
                <w:sz w:val="19"/>
              </w:rPr>
              <w:t>INSALUBRIDADE.</w:t>
            </w:r>
          </w:p>
          <w:p w:rsidR="00D63D62" w:rsidRDefault="00D63D62">
            <w:pPr>
              <w:pStyle w:val="TableParagraph"/>
              <w:spacing w:before="229"/>
              <w:ind w:left="0"/>
              <w:rPr>
                <w:sz w:val="19"/>
              </w:rPr>
            </w:pPr>
          </w:p>
          <w:p w:rsidR="00D63D62" w:rsidRDefault="00B82978">
            <w:pPr>
              <w:pStyle w:val="TableParagraph"/>
              <w:spacing w:before="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4F83BE"/>
          </w:tcPr>
          <w:p w:rsidR="00D63D62" w:rsidRDefault="00B82978">
            <w:pPr>
              <w:pStyle w:val="TableParagraph"/>
              <w:spacing w:before="63"/>
              <w:ind w:left="1237"/>
              <w:rPr>
                <w:sz w:val="19"/>
              </w:rPr>
            </w:pPr>
            <w:r>
              <w:rPr>
                <w:color w:val="FFFFFF"/>
                <w:sz w:val="19"/>
              </w:rPr>
              <w:t>RISCOSACIDENTES/MECÂNICOS-AGENTEEMVIGILÂNCIAEMSAÚDE/SECRETARIAMUNICIPALDE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Ataquede</w:t>
            </w:r>
            <w:r>
              <w:rPr>
                <w:b/>
                <w:color w:val="333333"/>
                <w:spacing w:val="-2"/>
                <w:sz w:val="19"/>
              </w:rPr>
              <w:t>animais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Ataquedeanimaisdomésticosemcasas/estabelecimentoseviaspúblicasduranteasvisitasde</w:t>
            </w:r>
            <w:r>
              <w:rPr>
                <w:color w:val="333333"/>
                <w:spacing w:val="-2"/>
                <w:sz w:val="19"/>
              </w:rPr>
              <w:t>campo.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Ataquedeanimais</w:t>
            </w:r>
            <w:r>
              <w:rPr>
                <w:color w:val="333333"/>
                <w:spacing w:val="-2"/>
                <w:sz w:val="19"/>
              </w:rPr>
              <w:t xml:space="preserve"> domésticos.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Cortes,</w:t>
            </w:r>
            <w:r>
              <w:rPr>
                <w:color w:val="333333"/>
                <w:spacing w:val="-2"/>
                <w:sz w:val="19"/>
              </w:rPr>
              <w:t>lacerações.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Atençãoduranteosdeslocamentos,visitaseinspeções.UsarosEPI'sdeacordocomas</w:t>
            </w:r>
            <w:r>
              <w:rPr>
                <w:color w:val="333333"/>
                <w:spacing w:val="-2"/>
                <w:sz w:val="19"/>
              </w:rPr>
              <w:t xml:space="preserve"> necessidades.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Ataquedeanimais</w:t>
            </w:r>
            <w:r>
              <w:rPr>
                <w:b/>
                <w:color w:val="333333"/>
                <w:spacing w:val="-2"/>
                <w:sz w:val="19"/>
              </w:rPr>
              <w:t xml:space="preserve"> peçonhentos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82"/>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Ataquedeanimaispeçonhentosduranteexecuçãodastarefasdecoletaeavaliaçãodefocosde agentes endêmicos.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Ataquedeanimaispeçonhentos(cobras,abelhas,marimbondos,escorpiões,</w:t>
            </w:r>
            <w:r>
              <w:rPr>
                <w:color w:val="333333"/>
                <w:spacing w:val="-2"/>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Inchaço,alergiase</w:t>
            </w:r>
            <w:r>
              <w:rPr>
                <w:color w:val="333333"/>
                <w:spacing w:val="-2"/>
                <w:sz w:val="19"/>
              </w:rPr>
              <w:t xml:space="preserve"> óbito.</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Atençãoduranteosdeslocamentos,visitaseinspeções.UsarosEPI'sdeacordocomas</w:t>
            </w:r>
            <w:r>
              <w:rPr>
                <w:color w:val="333333"/>
                <w:spacing w:val="-2"/>
                <w:sz w:val="19"/>
              </w:rPr>
              <w:t xml:space="preserve"> necessidades.</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13"/>
              <w:jc w:val="center"/>
              <w:rPr>
                <w:sz w:val="19"/>
              </w:rPr>
            </w:pPr>
            <w:r>
              <w:rPr>
                <w:color w:val="FFFFFF"/>
                <w:sz w:val="19"/>
              </w:rPr>
              <w:t>RISCOSBIOLÓGICOS-AGENTEEMVIGILÂNCIAEMSAÚDE/SECRETARIAMUNICIPALDE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Propagaçãopelo</w:t>
            </w:r>
            <w:r>
              <w:rPr>
                <w:b/>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Propagaçãodemicroorganismosduranteatendimentoaopúblicoevisitaem</w:t>
            </w:r>
            <w:r>
              <w:rPr>
                <w:color w:val="333333"/>
                <w:spacing w:val="-2"/>
                <w:sz w:val="19"/>
              </w:rPr>
              <w:t>estabelecimentos.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Doençastransmitidaspormicroorganismospelo</w:t>
            </w:r>
            <w:r>
              <w:rPr>
                <w:color w:val="333333"/>
                <w:spacing w:val="-5"/>
                <w:sz w:val="19"/>
              </w:rPr>
              <w:t>ar.</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Doençastransmitidaspormicroorganismospelo</w:t>
            </w:r>
            <w:r>
              <w:rPr>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Contatocomresíduos</w:t>
            </w:r>
            <w:r>
              <w:rPr>
                <w:b/>
                <w:color w:val="333333"/>
                <w:spacing w:val="-2"/>
                <w:sz w:val="19"/>
              </w:rPr>
              <w:t>biológicos.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Contatocomresíduosbiológicosdurantecoletadeamostrasemdeágua.Contatoeventualaoauxiliar em campanhas de arrastões de combate a dengue inspecionando resíduos sólidos urbanos.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w:t>
            </w:r>
            <w:r>
              <w:rPr>
                <w:color w:val="333333"/>
                <w:spacing w:val="-2"/>
                <w:sz w:val="19"/>
              </w:rPr>
              <w:t>organismos.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Descartederesíduos</w:t>
            </w:r>
            <w:r>
              <w:rPr>
                <w:b/>
                <w:color w:val="333333"/>
                <w:spacing w:val="-2"/>
                <w:sz w:val="19"/>
              </w:rPr>
              <w:t xml:space="preserve"> sanitários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Eventualcontatoaodescartarresíduosdeprodutosquenãoatendemalegislaçãonoaterro</w:t>
            </w:r>
            <w:r>
              <w:rPr>
                <w:color w:val="333333"/>
                <w:spacing w:val="-2"/>
                <w:sz w:val="19"/>
              </w:rPr>
              <w:t>sanitário.</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SeguirasorientaçõesdasNormas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Contatocomobjetosquepossamcontervírus,bactérias,fungose</w:t>
            </w:r>
            <w:r>
              <w:rPr>
                <w:color w:val="333333"/>
                <w:spacing w:val="-2"/>
                <w:sz w:val="19"/>
              </w:rPr>
              <w:t xml:space="preserve"> protozoários.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Doençastransmitidaspormicrorganismos(vírus,bactérias,fungose</w:t>
            </w:r>
            <w:r>
              <w:rPr>
                <w:color w:val="333333"/>
                <w:spacing w:val="-2"/>
                <w:sz w:val="19"/>
              </w:rPr>
              <w:t>protozoários).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F0F0F0"/>
          </w:tcPr>
          <w:p w:rsidR="00D63D62" w:rsidRDefault="00B82978">
            <w:pPr>
              <w:pStyle w:val="TableParagraph"/>
              <w:tabs>
                <w:tab w:val="left" w:pos="710"/>
                <w:tab w:val="left" w:pos="9245"/>
              </w:tabs>
              <w:ind w:right="118" w:firstLine="205"/>
              <w:rPr>
                <w:sz w:val="19"/>
              </w:rPr>
            </w:pPr>
            <w:r>
              <w:rPr>
                <w:rFonts w:ascii="Arial" w:hAnsi="Arial"/>
                <w:color w:val="B97B4A"/>
                <w:spacing w:val="-10"/>
                <w:sz w:val="13"/>
              </w:rPr>
              <w:t></w:t>
            </w:r>
            <w:r>
              <w:rPr>
                <w:rFonts w:ascii="Arial" w:hAnsi="Arial"/>
                <w:color w:val="B97B4A"/>
                <w:sz w:val="13"/>
              </w:rPr>
              <w:tab/>
            </w:r>
            <w:r>
              <w:rPr>
                <w:b/>
                <w:color w:val="333333"/>
                <w:sz w:val="19"/>
              </w:rPr>
              <w:t>Contato com carnes, glândulas, vísceras, sangue, ossos, couros, pêlos e dejeções de animais portadores de doenças infecto- contagiosas(carbunculose,brucelose,</w:t>
            </w:r>
            <w:r>
              <w:rPr>
                <w:b/>
                <w:color w:val="333333"/>
                <w:spacing w:val="-2"/>
                <w:sz w:val="19"/>
              </w:rPr>
              <w:t xml:space="preserve"> tuberculose);</w:t>
            </w:r>
            <w:r>
              <w:rPr>
                <w:b/>
                <w:color w:val="333333"/>
                <w:sz w:val="19"/>
              </w:rPr>
              <w:tab/>
            </w:r>
            <w:r>
              <w:rPr>
                <w:color w:val="333333"/>
                <w:sz w:val="19"/>
              </w:rPr>
              <w:t>eSocial</w:t>
            </w:r>
            <w:r>
              <w:rPr>
                <w:color w:val="333333"/>
                <w:spacing w:val="-2"/>
                <w:sz w:val="19"/>
              </w:rPr>
              <w:t>03.01.004</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Contatoeventualaoauxiliaroveterinárioeminvestigaçõesdecasosdetuberculoseem</w:t>
            </w:r>
            <w:r>
              <w:rPr>
                <w:color w:val="333333"/>
                <w:spacing w:val="-2"/>
                <w:sz w:val="19"/>
              </w:rPr>
              <w:t>animais.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582"/>
        </w:trPr>
        <w:tc>
          <w:tcPr>
            <w:tcW w:w="10735" w:type="dxa"/>
          </w:tcPr>
          <w:p w:rsidR="00D63D62" w:rsidRDefault="00B82978">
            <w:pPr>
              <w:pStyle w:val="TableParagraph"/>
              <w:rPr>
                <w:sz w:val="19"/>
              </w:rPr>
            </w:pPr>
            <w:r>
              <w:rPr>
                <w:b/>
                <w:color w:val="333333"/>
                <w:sz w:val="19"/>
              </w:rPr>
              <w:t>DescriçãodoAgenteNocivo:</w:t>
            </w:r>
            <w:r>
              <w:rPr>
                <w:color w:val="333333"/>
                <w:sz w:val="19"/>
              </w:rPr>
              <w:t>Contatocarnes,glândulas,vísceras,sangue,ossos,couros,pêlosedejeçõesdeanimaisportadoresde doenças infecto-contagiosas (carbunculose, brucelose, tuberculose);</w:t>
            </w:r>
          </w:p>
        </w:tc>
      </w:tr>
      <w:tr w:rsidR="00D63D62">
        <w:trPr>
          <w:trHeight w:val="569"/>
        </w:trPr>
        <w:tc>
          <w:tcPr>
            <w:tcW w:w="10735" w:type="dxa"/>
          </w:tcPr>
          <w:p w:rsidR="00D63D62" w:rsidRDefault="00B82978">
            <w:pPr>
              <w:pStyle w:val="TableParagraph"/>
              <w:rPr>
                <w:sz w:val="19"/>
              </w:rPr>
            </w:pPr>
            <w:r>
              <w:rPr>
                <w:b/>
                <w:color w:val="333333"/>
                <w:sz w:val="19"/>
              </w:rPr>
              <w:t xml:space="preserve">Possíveis danos à saúde: </w:t>
            </w:r>
            <w:r>
              <w:rPr>
                <w:color w:val="333333"/>
                <w:sz w:val="19"/>
              </w:rPr>
              <w:t>Doença transmitidas por micro organismos em contato com Sangue e Secreções de animais portadores dedoenças infectocontagiosas.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ind w:left="13"/>
              <w:jc w:val="center"/>
              <w:rPr>
                <w:sz w:val="19"/>
              </w:rPr>
            </w:pPr>
            <w:r>
              <w:rPr>
                <w:color w:val="FFFFFF"/>
                <w:sz w:val="19"/>
              </w:rPr>
              <w:t>RISCOSERGONÔMICOS-AGENTEEMVIGILÂNCIAEMSAÚDE/SECRETARIAMUNICIPALDE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RISCOSFÍSICOS-AGENTEEMVIGILÂNCIAEMSAÚDE/SECRETARIAMUNICIPALDE</w:t>
            </w:r>
            <w:r>
              <w:rPr>
                <w:color w:val="FFFFFF"/>
                <w:spacing w:val="-2"/>
                <w:sz w:val="19"/>
              </w:rPr>
              <w:t>SAÚDE</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ExposiçãoàradiaçãoUV(RadiaçãoSolar)ematividades</w:t>
            </w:r>
            <w:r>
              <w:rPr>
                <w:color w:val="333333"/>
                <w:spacing w:val="-2"/>
                <w:sz w:val="19"/>
              </w:rPr>
              <w:t>externas.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Possíveisdanosa</w:t>
            </w:r>
            <w:r>
              <w:rPr>
                <w:color w:val="333333"/>
                <w:spacing w:val="-2"/>
                <w:sz w:val="19"/>
              </w:rPr>
              <w:t>Pele.</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AtençãoaoexecutarasatividadesusandoosEPIscorretamentequando</w:t>
            </w:r>
            <w:r>
              <w:rPr>
                <w:color w:val="333333"/>
                <w:spacing w:val="-2"/>
                <w:sz w:val="19"/>
              </w:rPr>
              <w:t>necessário.</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EPIS-AGENTEEMVIGILÂNCIAEMSAÚDE/SECRETARIA MUNICIPAL DE SAÚDE</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line="231" w:lineRule="exact"/>
              <w:rPr>
                <w:sz w:val="19"/>
              </w:rPr>
            </w:pPr>
            <w:r>
              <w:rPr>
                <w:color w:val="333333"/>
                <w:sz w:val="19"/>
              </w:rPr>
              <w:t>Ataquede</w:t>
            </w:r>
            <w:r>
              <w:rPr>
                <w:color w:val="333333"/>
                <w:spacing w:val="-2"/>
                <w:sz w:val="19"/>
              </w:rPr>
              <w:t>animais</w:t>
            </w:r>
          </w:p>
          <w:p w:rsidR="00D63D62" w:rsidRDefault="00B82978">
            <w:pPr>
              <w:pStyle w:val="TableParagraph"/>
              <w:spacing w:before="0"/>
              <w:ind w:right="2360"/>
              <w:rPr>
                <w:sz w:val="19"/>
              </w:rPr>
            </w:pPr>
            <w:r>
              <w:rPr>
                <w:color w:val="333333"/>
                <w:sz w:val="19"/>
              </w:rPr>
              <w:t>Ataque de animais peçonhentos Contatocomresíduos</w:t>
            </w:r>
            <w:r>
              <w:rPr>
                <w:color w:val="333333"/>
                <w:spacing w:val="-2"/>
                <w:sz w:val="19"/>
              </w:rPr>
              <w:t>biológicos.</w:t>
            </w:r>
          </w:p>
        </w:tc>
      </w:tr>
      <w:tr w:rsidR="00D63D62">
        <w:trPr>
          <w:trHeight w:val="569"/>
        </w:trPr>
        <w:tc>
          <w:tcPr>
            <w:tcW w:w="5367" w:type="dxa"/>
          </w:tcPr>
          <w:p w:rsidR="00D63D62" w:rsidRDefault="00B82978">
            <w:pPr>
              <w:pStyle w:val="TableParagraph"/>
              <w:rPr>
                <w:sz w:val="19"/>
              </w:rPr>
            </w:pPr>
            <w:r>
              <w:rPr>
                <w:color w:val="333333"/>
                <w:sz w:val="19"/>
              </w:rPr>
              <w:t xml:space="preserve">Perneira/CaneleiradeCourocomTalasInternasemPVC(CA: </w:t>
            </w:r>
            <w:r>
              <w:rPr>
                <w:color w:val="333333"/>
                <w:spacing w:val="-2"/>
                <w:sz w:val="19"/>
              </w:rPr>
              <w:t>33385)</w:t>
            </w:r>
          </w:p>
        </w:tc>
        <w:tc>
          <w:tcPr>
            <w:tcW w:w="5367" w:type="dxa"/>
          </w:tcPr>
          <w:p w:rsidR="00D63D62" w:rsidRDefault="00B82978">
            <w:pPr>
              <w:pStyle w:val="TableParagraph"/>
              <w:spacing w:line="231" w:lineRule="exact"/>
              <w:rPr>
                <w:sz w:val="19"/>
              </w:rPr>
            </w:pPr>
            <w:r>
              <w:rPr>
                <w:color w:val="333333"/>
                <w:sz w:val="19"/>
              </w:rPr>
              <w:t>Ataquede</w:t>
            </w:r>
            <w:r>
              <w:rPr>
                <w:color w:val="333333"/>
                <w:spacing w:val="-2"/>
                <w:sz w:val="19"/>
              </w:rPr>
              <w:t>animais</w:t>
            </w:r>
          </w:p>
          <w:p w:rsidR="00D63D62" w:rsidRDefault="00B82978">
            <w:pPr>
              <w:pStyle w:val="TableParagraph"/>
              <w:spacing w:before="0" w:line="231" w:lineRule="exact"/>
              <w:rPr>
                <w:sz w:val="19"/>
              </w:rPr>
            </w:pPr>
            <w:r>
              <w:rPr>
                <w:color w:val="333333"/>
                <w:sz w:val="19"/>
              </w:rPr>
              <w:t>Ataquedeanimais</w:t>
            </w:r>
            <w:r>
              <w:rPr>
                <w:color w:val="333333"/>
                <w:spacing w:val="-2"/>
                <w:sz w:val="19"/>
              </w:rPr>
              <w:t xml:space="preserve"> peçonhentos</w:t>
            </w:r>
          </w:p>
        </w:tc>
      </w:tr>
    </w:tbl>
    <w:p w:rsidR="00D63D62" w:rsidRDefault="00D63D62">
      <w:pPr>
        <w:spacing w:line="231" w:lineRule="exact"/>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338"/>
        </w:trPr>
        <w:tc>
          <w:tcPr>
            <w:tcW w:w="5367" w:type="dxa"/>
          </w:tcPr>
          <w:p w:rsidR="00D63D62" w:rsidRDefault="00B82978">
            <w:pPr>
              <w:pStyle w:val="TableParagraph"/>
              <w:rPr>
                <w:sz w:val="19"/>
              </w:rPr>
            </w:pPr>
            <w:r>
              <w:rPr>
                <w:color w:val="333333"/>
                <w:sz w:val="19"/>
              </w:rPr>
              <w:t>LuvasdeVaqueta(CA:</w:t>
            </w:r>
            <w:r>
              <w:rPr>
                <w:color w:val="333333"/>
                <w:spacing w:val="-2"/>
                <w:sz w:val="19"/>
              </w:rPr>
              <w:t>6725)</w:t>
            </w:r>
          </w:p>
        </w:tc>
        <w:tc>
          <w:tcPr>
            <w:tcW w:w="5367" w:type="dxa"/>
          </w:tcPr>
          <w:p w:rsidR="00D63D62" w:rsidRDefault="00B82978">
            <w:pPr>
              <w:pStyle w:val="TableParagraph"/>
              <w:rPr>
                <w:sz w:val="19"/>
              </w:rPr>
            </w:pPr>
            <w:r>
              <w:rPr>
                <w:color w:val="333333"/>
                <w:sz w:val="19"/>
              </w:rPr>
              <w:t>Ataquedeanimais</w:t>
            </w:r>
            <w:r>
              <w:rPr>
                <w:color w:val="333333"/>
                <w:spacing w:val="-2"/>
                <w:sz w:val="19"/>
              </w:rPr>
              <w:t xml:space="preserve"> peçonhentos</w:t>
            </w:r>
          </w:p>
        </w:tc>
      </w:tr>
      <w:tr w:rsidR="00D63D62">
        <w:trPr>
          <w:trHeight w:val="1031"/>
        </w:trPr>
        <w:tc>
          <w:tcPr>
            <w:tcW w:w="5367" w:type="dxa"/>
          </w:tcPr>
          <w:p w:rsidR="00D63D62" w:rsidRDefault="00D63D62">
            <w:pPr>
              <w:pStyle w:val="TableParagraph"/>
              <w:spacing w:before="170"/>
              <w:ind w:left="0"/>
              <w:rPr>
                <w:sz w:val="19"/>
              </w:rPr>
            </w:pPr>
          </w:p>
          <w:p w:rsidR="00D63D62" w:rsidRDefault="00B82978">
            <w:pPr>
              <w:pStyle w:val="TableParagraph"/>
              <w:spacing w:before="0"/>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line="231" w:lineRule="exact"/>
              <w:jc w:val="both"/>
              <w:rPr>
                <w:sz w:val="19"/>
              </w:rPr>
            </w:pPr>
            <w:r>
              <w:rPr>
                <w:color w:val="333333"/>
                <w:sz w:val="19"/>
              </w:rPr>
              <w:t>Propagaçãopelo</w:t>
            </w:r>
            <w:r>
              <w:rPr>
                <w:color w:val="333333"/>
                <w:spacing w:val="-5"/>
                <w:sz w:val="19"/>
              </w:rPr>
              <w:t xml:space="preserve"> ar.</w:t>
            </w:r>
          </w:p>
          <w:p w:rsidR="00D63D62" w:rsidRDefault="00B82978">
            <w:pPr>
              <w:pStyle w:val="TableParagraph"/>
              <w:spacing w:before="0"/>
              <w:ind w:right="117"/>
              <w:jc w:val="both"/>
              <w:rPr>
                <w:sz w:val="19"/>
              </w:rPr>
            </w:pPr>
            <w:r>
              <w:rPr>
                <w:color w:val="333333"/>
                <w:sz w:val="19"/>
              </w:rPr>
              <w:t>(03.01.004) Contato com carnes, glândulas, vísceras, sangue, ossos,couros,pêlosedejeçõesdeanimaisportadoresdedoenças infecto-contagiosas (carbunculose, brucelose, tuberculose);</w:t>
            </w:r>
          </w:p>
        </w:tc>
      </w:tr>
      <w:tr w:rsidR="00D63D62">
        <w:trPr>
          <w:trHeight w:val="351"/>
        </w:trPr>
        <w:tc>
          <w:tcPr>
            <w:tcW w:w="5367" w:type="dxa"/>
          </w:tcPr>
          <w:p w:rsidR="00D63D62" w:rsidRDefault="00B82978">
            <w:pPr>
              <w:pStyle w:val="TableParagraph"/>
              <w:spacing w:before="63"/>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spacing w:before="63"/>
              <w:rPr>
                <w:sz w:val="19"/>
              </w:rPr>
            </w:pPr>
            <w:r>
              <w:rPr>
                <w:color w:val="333333"/>
                <w:sz w:val="19"/>
              </w:rPr>
              <w:t>Propagaçãopelo</w:t>
            </w:r>
            <w:r>
              <w:rPr>
                <w:color w:val="333333"/>
                <w:spacing w:val="-5"/>
                <w:sz w:val="19"/>
              </w:rPr>
              <w:t xml:space="preserve"> ar.</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line="231" w:lineRule="exact"/>
              <w:rPr>
                <w:sz w:val="19"/>
              </w:rPr>
            </w:pPr>
            <w:r>
              <w:rPr>
                <w:color w:val="333333"/>
                <w:sz w:val="19"/>
              </w:rPr>
              <w:t>Contatocomresíduos</w:t>
            </w:r>
            <w:r>
              <w:rPr>
                <w:color w:val="333333"/>
                <w:spacing w:val="-2"/>
                <w:sz w:val="19"/>
              </w:rPr>
              <w:t>biológicos.</w:t>
            </w:r>
          </w:p>
        </w:tc>
      </w:tr>
      <w:tr w:rsidR="00D63D62">
        <w:trPr>
          <w:trHeight w:val="1262"/>
        </w:trPr>
        <w:tc>
          <w:tcPr>
            <w:tcW w:w="5367" w:type="dxa"/>
          </w:tcPr>
          <w:p w:rsidR="00D63D62" w:rsidRDefault="00D63D62">
            <w:pPr>
              <w:pStyle w:val="TableParagraph"/>
              <w:spacing w:before="0"/>
              <w:ind w:left="0"/>
              <w:rPr>
                <w:sz w:val="19"/>
              </w:rPr>
            </w:pPr>
          </w:p>
          <w:p w:rsidR="00D63D62" w:rsidRDefault="00D63D62">
            <w:pPr>
              <w:pStyle w:val="TableParagraph"/>
              <w:spacing w:before="47"/>
              <w:ind w:left="0"/>
              <w:rPr>
                <w:sz w:val="19"/>
              </w:rPr>
            </w:pPr>
          </w:p>
          <w:p w:rsidR="00D63D62" w:rsidRDefault="00B82978">
            <w:pPr>
              <w:pStyle w:val="TableParagraph"/>
              <w:spacing w:before="0"/>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spacing w:line="231" w:lineRule="exact"/>
              <w:rPr>
                <w:sz w:val="19"/>
              </w:rPr>
            </w:pPr>
            <w:r>
              <w:rPr>
                <w:color w:val="333333"/>
                <w:sz w:val="19"/>
              </w:rPr>
              <w:t>Contatocomresíduos</w:t>
            </w:r>
            <w:r>
              <w:rPr>
                <w:color w:val="333333"/>
                <w:spacing w:val="-2"/>
                <w:sz w:val="19"/>
              </w:rPr>
              <w:t>biológicos.</w:t>
            </w:r>
          </w:p>
          <w:p w:rsidR="00D63D62" w:rsidRDefault="00B82978">
            <w:pPr>
              <w:pStyle w:val="TableParagraph"/>
              <w:spacing w:before="0"/>
              <w:ind w:right="117"/>
              <w:rPr>
                <w:sz w:val="19"/>
              </w:rPr>
            </w:pPr>
            <w:r>
              <w:rPr>
                <w:color w:val="333333"/>
                <w:sz w:val="19"/>
              </w:rPr>
              <w:t>(03.01.004)Contatocomcarnes,glândulas,vísceras,sangue, ossos,couros,pêlosedejeçõesdeanimaisportadoresdedoenças infecto-contagiosas (carbunculose, brucelose, tuberculose); Descarte de resíduos sanitários</w:t>
            </w:r>
          </w:p>
        </w:tc>
      </w:tr>
      <w:tr w:rsidR="00D63D62">
        <w:trPr>
          <w:trHeight w:val="1275"/>
        </w:trPr>
        <w:tc>
          <w:tcPr>
            <w:tcW w:w="5367" w:type="dxa"/>
          </w:tcPr>
          <w:p w:rsidR="00D63D62" w:rsidRDefault="00D63D62">
            <w:pPr>
              <w:pStyle w:val="TableParagraph"/>
              <w:spacing w:before="0"/>
              <w:ind w:left="0"/>
              <w:rPr>
                <w:sz w:val="19"/>
              </w:rPr>
            </w:pPr>
          </w:p>
          <w:p w:rsidR="00D63D62" w:rsidRDefault="00D63D62">
            <w:pPr>
              <w:pStyle w:val="TableParagraph"/>
              <w:spacing w:before="47"/>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Contatocomresíduos</w:t>
            </w:r>
            <w:r>
              <w:rPr>
                <w:color w:val="333333"/>
                <w:spacing w:val="-2"/>
                <w:sz w:val="19"/>
              </w:rPr>
              <w:t>biológicos.</w:t>
            </w:r>
          </w:p>
          <w:p w:rsidR="00D63D62" w:rsidRDefault="00B82978">
            <w:pPr>
              <w:pStyle w:val="TableParagraph"/>
              <w:spacing w:before="0"/>
              <w:ind w:right="117"/>
              <w:rPr>
                <w:sz w:val="19"/>
              </w:rPr>
            </w:pPr>
            <w:r>
              <w:rPr>
                <w:color w:val="333333"/>
                <w:sz w:val="19"/>
              </w:rPr>
              <w:t>(03.01.004)Contatocomcarnes,glândulas,vísceras,sangue, ossos,couros,pêlosedejeçõesdeanimaisportadoresdedoenças infecto-contagiosas (carbunculose, brucelose, tuberculose); Descarte de resíduos sanitários</w:t>
            </w:r>
          </w:p>
        </w:tc>
      </w:tr>
      <w:tr w:rsidR="00D63D62">
        <w:trPr>
          <w:trHeight w:val="1031"/>
        </w:trPr>
        <w:tc>
          <w:tcPr>
            <w:tcW w:w="5367" w:type="dxa"/>
          </w:tcPr>
          <w:p w:rsidR="00D63D62" w:rsidRDefault="00D63D62">
            <w:pPr>
              <w:pStyle w:val="TableParagraph"/>
              <w:spacing w:before="157"/>
              <w:ind w:left="0"/>
              <w:rPr>
                <w:sz w:val="19"/>
              </w:rPr>
            </w:pPr>
          </w:p>
          <w:p w:rsidR="00D63D62" w:rsidRDefault="00B82978">
            <w:pPr>
              <w:pStyle w:val="TableParagraph"/>
              <w:spacing w:before="0"/>
              <w:rPr>
                <w:sz w:val="19"/>
              </w:rPr>
            </w:pPr>
            <w:r>
              <w:rPr>
                <w:color w:val="333333"/>
                <w:sz w:val="19"/>
              </w:rPr>
              <w:t>BotasdePVC.(CA:</w:t>
            </w:r>
            <w:r>
              <w:rPr>
                <w:color w:val="333333"/>
                <w:spacing w:val="-2"/>
                <w:sz w:val="19"/>
              </w:rPr>
              <w:t>42291)</w:t>
            </w:r>
          </w:p>
        </w:tc>
        <w:tc>
          <w:tcPr>
            <w:tcW w:w="5367" w:type="dxa"/>
          </w:tcPr>
          <w:p w:rsidR="00D63D62" w:rsidRDefault="00B82978">
            <w:pPr>
              <w:pStyle w:val="TableParagraph"/>
              <w:ind w:right="117"/>
              <w:rPr>
                <w:sz w:val="19"/>
              </w:rPr>
            </w:pPr>
            <w:r>
              <w:rPr>
                <w:color w:val="333333"/>
                <w:sz w:val="19"/>
              </w:rPr>
              <w:t>(03.01.004)Contatocomcarnes,glândulas,vísceras,sangue, ossos,couros,pêlosedejeçõesdeanimaisportadoresdedoenças infecto-contagiosas (carbunculose, brucelose, tuberculose); Descarte de resíduos sanitários</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ind w:right="117"/>
              <w:jc w:val="both"/>
              <w:rPr>
                <w:sz w:val="19"/>
              </w:rPr>
            </w:pPr>
            <w:r>
              <w:rPr>
                <w:color w:val="333333"/>
                <w:sz w:val="19"/>
              </w:rPr>
              <w:t>(03.01.004) Contato com carnes, glândulas, vísceras, sangue, ossos,couros,pêlosedejeçõesdeanimaisportadoresdedoenças infecto-contagiosas (carbunculose, brucelose, tuberculose);</w:t>
            </w:r>
          </w:p>
        </w:tc>
      </w:tr>
      <w:tr w:rsidR="00D63D62">
        <w:trPr>
          <w:trHeight w:val="813"/>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ind w:right="117"/>
              <w:jc w:val="both"/>
              <w:rPr>
                <w:sz w:val="19"/>
              </w:rPr>
            </w:pPr>
            <w:r>
              <w:rPr>
                <w:color w:val="333333"/>
                <w:sz w:val="19"/>
              </w:rPr>
              <w:t>(03.01.004) Contato com carnes, glândulas, vísceras, sangue, ossos,couros,pêlosedejeçõesdeanimaisportadoresdedoenças infecto-contagiosas (carbunculose, brucelose, tuberculose);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CARGOASSESSORJURÍDICO/GABINETEDOASSESSOR</w:t>
      </w:r>
      <w:r>
        <w:rPr>
          <w:color w:val="333333"/>
          <w:spacing w:val="-2"/>
        </w:rPr>
        <w:t>JURÍDICO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GabinetedoAssessorJurídico(Ambiente</w:t>
            </w:r>
            <w:r>
              <w:rPr>
                <w:color w:val="333333"/>
                <w:spacing w:val="-2"/>
                <w:sz w:val="19"/>
              </w:rPr>
              <w:t xml:space="preserve"> 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AssessoraraPresidênciaemassuntosjurídicosquelheforemdesignados;assistiraPresidêncianaorganizaçãoe no funcionamento jurídico do Gabinete da Presidência; assessorar a Presidência em suas relações jurídicas com apopulação,órgãoeentidadespúblicaseprivadas;assessoraropreparodosexpedientesaseremdespachados ou documentos a serem assinados pela Presidência; auxiliar a Presidência em contatos com órgão, entidades e autoridades; assessorar na manutenção e organização de arquivos jurídicos de interesse da Presidência da Câmara; realizar estudos e pesquisas jurídicas de interesse da Presidência; receber munícipes, marcaraudiências e assessorar a Presidência em suas reuniões e congêneres; realizar outras tarefas administrativas e correlatas ao cargo por iniciativa própria ou que lhe forem atribuídas por superior.</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RISCOSERGONÔMICOS-ASSESSORJURÍDICO/GABINETEDOASSESSOR</w:t>
            </w:r>
            <w:r>
              <w:rPr>
                <w:color w:val="FFFFFF"/>
                <w:spacing w:val="-2"/>
                <w:sz w:val="19"/>
              </w:rPr>
              <w:t>JURÍDICO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CARGOASSISTENTESOCIAL/CRAS-SECRETARIAMUNICIPALDEASSISTÊNCIA</w:t>
      </w:r>
      <w:r>
        <w:rPr>
          <w:color w:val="333333"/>
          <w:spacing w:val="-2"/>
        </w:rPr>
        <w:t>SOCIAL</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CRAS-CentrodeReferenciadeAssistênciaSocial(Ambiente</w:t>
            </w:r>
            <w:r>
              <w:rPr>
                <w:color w:val="333333"/>
                <w:spacing w:val="-2"/>
                <w:sz w:val="19"/>
              </w:rPr>
              <w:t>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Prestar serviço de âmbito social, identiﬁcando e analisando necessidades e aplicando métodos e processos básicosdeserviçosocial,coordenareexecutarastarefaspertinentesàpolíticadebeneffciodosservidores,bem como a coleta de dados para sua reformulação e ampliação. Organizar, difundir, implantar e acompanhar a política na área de bem-estar social estabelecendo diretrizes de ação em conjunto com as estruturas existentes no Município; Participar na elaboração de planos, programas e projetos ligados a área social; Propor, cancelar, reduzir ou ampliar subvenções através da análise e emissão de parecer técnico; Emitir laudos e/ou pareceres técnicos; Realizar estudos e pesquisas, interpretar e compreender os fatos, tendo em vista o conhecimento das características de cada comunidade, para que os programas e ações correspondam às reais necessidades da população;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30Horas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955"/>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4265"/>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line="477" w:lineRule="auto"/>
              <w:ind w:right="5010"/>
              <w:jc w:val="both"/>
              <w:rPr>
                <w:sz w:val="19"/>
              </w:rPr>
            </w:pPr>
            <w:r>
              <w:rPr>
                <w:color w:val="333333"/>
                <w:sz w:val="19"/>
              </w:rPr>
              <w:t>FicandoassimSEModireitodereceberoadicionaldePERICULOSIDADE. QUANTO AOS REQUISITOS PARA O ADICIONAL DE PERICULOSIDADE:</w:t>
            </w:r>
          </w:p>
          <w:p w:rsidR="00D63D62" w:rsidRDefault="00B82978">
            <w:pPr>
              <w:pStyle w:val="TableParagraph"/>
              <w:spacing w:before="1"/>
              <w:ind w:right="118"/>
              <w:jc w:val="both"/>
              <w:rPr>
                <w:sz w:val="19"/>
              </w:rPr>
            </w:pPr>
            <w:r>
              <w:rPr>
                <w:color w:val="333333"/>
                <w:sz w:val="19"/>
              </w:rPr>
              <w:t>Conforme Art. 193. São consideradas atividades ou operações perigosas, na forma da regulamentação aprovada pelo Ministério do Trabalho e Emprego, aquelas que, por sua natureza ou métodos de trabalho, impliquem risco acentuado em virtude de exposição permanente do trabalhador a: (Redação dada pela Lei nº 12.740, de 2012).</w:t>
            </w:r>
          </w:p>
          <w:p w:rsidR="00D63D62" w:rsidRDefault="00B82978">
            <w:pPr>
              <w:pStyle w:val="TableParagraph"/>
              <w:numPr>
                <w:ilvl w:val="0"/>
                <w:numId w:val="58"/>
              </w:numPr>
              <w:tabs>
                <w:tab w:val="left" w:pos="224"/>
              </w:tabs>
              <w:spacing w:before="228"/>
              <w:ind w:left="224" w:hanging="90"/>
              <w:jc w:val="both"/>
              <w:rPr>
                <w:sz w:val="19"/>
              </w:rPr>
            </w:pPr>
            <w:r>
              <w:rPr>
                <w:color w:val="333333"/>
                <w:sz w:val="19"/>
              </w:rPr>
              <w:t>-inﬂamáveis,explosivosouenergiaelétrica;(IncluídopelaLeinº12.740,de</w:t>
            </w:r>
            <w:r>
              <w:rPr>
                <w:color w:val="333333"/>
                <w:spacing w:val="-2"/>
                <w:sz w:val="19"/>
              </w:rPr>
              <w:t>2012).</w:t>
            </w:r>
          </w:p>
          <w:p w:rsidR="00D63D62" w:rsidRDefault="00B82978">
            <w:pPr>
              <w:pStyle w:val="TableParagraph"/>
              <w:numPr>
                <w:ilvl w:val="0"/>
                <w:numId w:val="58"/>
              </w:numPr>
              <w:tabs>
                <w:tab w:val="left" w:pos="279"/>
              </w:tabs>
              <w:spacing w:before="230"/>
              <w:ind w:left="134" w:right="118" w:firstLine="0"/>
              <w:jc w:val="both"/>
              <w:rPr>
                <w:sz w:val="19"/>
              </w:rPr>
            </w:pPr>
            <w:r>
              <w:rPr>
                <w:color w:val="333333"/>
                <w:sz w:val="19"/>
              </w:rPr>
              <w:t>- roubos ou outras espécies de violência ffsica nas atividades proﬁssionais de segurança pessoal, ou patrimonial. (Incluído pela Lei nº 12.740, de 2012).</w:t>
            </w:r>
          </w:p>
          <w:p w:rsidR="00D63D62" w:rsidRDefault="00B82978">
            <w:pPr>
              <w:pStyle w:val="TableParagraph"/>
              <w:spacing w:before="229"/>
              <w:jc w:val="both"/>
              <w:rPr>
                <w:sz w:val="19"/>
              </w:rPr>
            </w:pPr>
            <w:r>
              <w:rPr>
                <w:color w:val="333333"/>
                <w:sz w:val="19"/>
              </w:rPr>
              <w:t>DemaisrequisitosconformeNR-</w:t>
            </w:r>
            <w:r>
              <w:rPr>
                <w:color w:val="333333"/>
                <w:spacing w:val="-5"/>
                <w:sz w:val="19"/>
              </w:rPr>
              <w:t>16.</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6575"/>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line="477" w:lineRule="auto"/>
              <w:ind w:right="5010"/>
              <w:jc w:val="both"/>
              <w:rPr>
                <w:sz w:val="19"/>
              </w:rPr>
            </w:pPr>
            <w:r>
              <w:rPr>
                <w:color w:val="333333"/>
                <w:sz w:val="19"/>
              </w:rPr>
              <w:t>FicandoassimSEModireitodereceberoadicionaldePERICULOSIDADE. QUANTO AOS REQUISITOS PARA O ADICIONAL DE PERICULOSIDADE:</w:t>
            </w:r>
          </w:p>
          <w:p w:rsidR="00D63D62" w:rsidRDefault="00B82978">
            <w:pPr>
              <w:pStyle w:val="TableParagraph"/>
              <w:spacing w:before="1"/>
              <w:ind w:right="118"/>
              <w:jc w:val="both"/>
              <w:rPr>
                <w:sz w:val="19"/>
              </w:rPr>
            </w:pPr>
            <w:r>
              <w:rPr>
                <w:color w:val="333333"/>
                <w:sz w:val="19"/>
              </w:rPr>
              <w:t>Conforme Art. 193. São consideradas atividades ou operações perigosas, na forma da regulamentação aprovada pelo Ministério do Trabalho e Emprego, aquelas que, por sua natureza ou métodos de trabalho, impliquem risco acentuado em virtude de exposição permanente do trabalhador a: (Redação dada pela Lei nº 12.740, de 2012).</w:t>
            </w:r>
          </w:p>
          <w:p w:rsidR="00D63D62" w:rsidRDefault="00B82978">
            <w:pPr>
              <w:pStyle w:val="TableParagraph"/>
              <w:numPr>
                <w:ilvl w:val="0"/>
                <w:numId w:val="57"/>
              </w:numPr>
              <w:tabs>
                <w:tab w:val="left" w:pos="224"/>
              </w:tabs>
              <w:spacing w:before="228"/>
              <w:ind w:left="224" w:hanging="90"/>
              <w:jc w:val="both"/>
              <w:rPr>
                <w:sz w:val="19"/>
              </w:rPr>
            </w:pPr>
            <w:r>
              <w:rPr>
                <w:color w:val="333333"/>
                <w:sz w:val="19"/>
              </w:rPr>
              <w:t>-inﬂamáveis,explosivosouenergiaelétrica;(IncluídopelaLeinº12.740,de</w:t>
            </w:r>
            <w:r>
              <w:rPr>
                <w:color w:val="333333"/>
                <w:spacing w:val="-2"/>
                <w:sz w:val="19"/>
              </w:rPr>
              <w:t>2012).</w:t>
            </w:r>
          </w:p>
          <w:p w:rsidR="00D63D62" w:rsidRDefault="00B82978">
            <w:pPr>
              <w:pStyle w:val="TableParagraph"/>
              <w:numPr>
                <w:ilvl w:val="0"/>
                <w:numId w:val="57"/>
              </w:numPr>
              <w:tabs>
                <w:tab w:val="left" w:pos="279"/>
              </w:tabs>
              <w:spacing w:before="230"/>
              <w:ind w:left="134" w:right="118" w:firstLine="0"/>
              <w:jc w:val="both"/>
              <w:rPr>
                <w:sz w:val="19"/>
              </w:rPr>
            </w:pPr>
            <w:r>
              <w:rPr>
                <w:color w:val="333333"/>
                <w:sz w:val="19"/>
              </w:rPr>
              <w:t>- roubos ou outras espécies de violência ffsica nas atividades proﬁssionais de segurança pessoal, ou patrimonial. (Incluído pela Lei nº 12.740, de 2012).</w:t>
            </w:r>
          </w:p>
          <w:p w:rsidR="00D63D62" w:rsidRDefault="00B82978">
            <w:pPr>
              <w:pStyle w:val="TableParagraph"/>
              <w:spacing w:before="229"/>
              <w:jc w:val="both"/>
              <w:rPr>
                <w:sz w:val="19"/>
              </w:rPr>
            </w:pPr>
            <w:r>
              <w:rPr>
                <w:color w:val="333333"/>
                <w:sz w:val="19"/>
              </w:rPr>
              <w:t>DemaisrequisitosconformeNR-</w:t>
            </w:r>
            <w:r>
              <w:rPr>
                <w:color w:val="333333"/>
                <w:spacing w:val="-5"/>
                <w:sz w:val="19"/>
              </w:rPr>
              <w:t>16.</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RISCOSERGONÔMICOS-ASSISTENTESOCIAL/CRAS-SECRETARIAMUNICIPALDEASSISTÊNCIA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RISCOSFÍSICOS-ASSISTENTESOCIAL/CRAS-SECRETARIAMUNICIPALDEASSISTÊNCIA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 xml:space="preserve">ExposiçãoàradiaçãoUV(RadiaçãoSolar)durantearealizaçãodeatividadesexternasdevisita </w:t>
            </w:r>
            <w:r>
              <w:rPr>
                <w:color w:val="333333"/>
                <w:spacing w:val="-2"/>
                <w:sz w:val="19"/>
              </w:rPr>
              <w:t>domiciliar.</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PossíveisDanosaPele,Câncerdepele,insolação,desidratação,</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Recomendamoshidrataçãoduranteajornadade</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CARGOATENDENTEDETELEFONE/AGENDAMENTODASAÚDE-SECRETARIAMUNICIPALDE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AgendamentoTransporteeConsultasSaúde(Ambiente</w:t>
            </w:r>
            <w:r>
              <w:rPr>
                <w:color w:val="333333"/>
                <w:spacing w:val="-2"/>
                <w:sz w:val="19"/>
              </w:rPr>
              <w:t>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Vigiar permanentemente o painel, observando os sinais emitidos, para atender as ligações telefônicas; Operar mesa telefônica, acionando teclas e/ou chaves, interruptores e outros dispositivos, para estabelecer comunicação interna, externa ou interurbana; Prestar informações, segundo instruções predeterminadas, atendendo o usuário adequadamente e transferindo as ligações ao ramal correspondente; Registrar a duração das ligações interurbanas, no caso de chamadas particulares, fazendo anotações em formulários apropriados, para permitir a cobrança e/ou controle das mesmas; Registrar ligações solicitadas diariamente anotando no registrogeralonomedosolicitante,nomedodestinatárioeonúmeroaserchamado,aﬁmdemantercontrole; Realizar ligações interurbanas sob condição de estarem autorizadas por escrito, a ﬁm de atender as determinações preestabelecidas;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spacing w:before="63"/>
              <w:ind w:left="987"/>
              <w:rPr>
                <w:sz w:val="19"/>
              </w:rPr>
            </w:pPr>
            <w:r>
              <w:rPr>
                <w:color w:val="FFFFFF"/>
                <w:sz w:val="19"/>
              </w:rPr>
              <w:t>RISCOSBIOLÓGICOS-ATENDENTEDETELEFONE/AGENDAMENTODASAÚDE-SECRETARIAMUNICIPALDE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Propagaçãopelo</w:t>
            </w:r>
            <w:r>
              <w:rPr>
                <w:b/>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82"/>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 xml:space="preserve">Atendimento ao público e pacientes durante a realização das atividades administrativas e entrega de </w:t>
            </w:r>
            <w:r>
              <w:rPr>
                <w:color w:val="333333"/>
                <w:spacing w:val="-2"/>
                <w:sz w:val="19"/>
              </w:rPr>
              <w:t>exames.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Doençastransmitidaspormicroorganismospelo</w:t>
            </w:r>
            <w:r>
              <w:rPr>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Doençastransmitidaspormicroorganismospelo</w:t>
            </w:r>
            <w:r>
              <w:rPr>
                <w:color w:val="333333"/>
                <w:spacing w:val="-5"/>
                <w:sz w:val="19"/>
              </w:rPr>
              <w:t>ar.</w:t>
            </w:r>
          </w:p>
        </w:tc>
      </w:tr>
      <w:tr w:rsidR="00D63D62">
        <w:trPr>
          <w:trHeight w:val="569"/>
        </w:trPr>
        <w:tc>
          <w:tcPr>
            <w:tcW w:w="10735" w:type="dxa"/>
          </w:tcPr>
          <w:p w:rsidR="00D63D62" w:rsidRDefault="00B82978">
            <w:pPr>
              <w:pStyle w:val="TableParagraph"/>
              <w:ind w:right="118"/>
              <w:rPr>
                <w:sz w:val="19"/>
              </w:rPr>
            </w:pPr>
            <w:r>
              <w:rPr>
                <w:b/>
                <w:color w:val="333333"/>
                <w:sz w:val="19"/>
              </w:rPr>
              <w:t xml:space="preserve">Observações: </w:t>
            </w:r>
            <w:r>
              <w:rPr>
                <w:color w:val="333333"/>
                <w:sz w:val="19"/>
              </w:rPr>
              <w:t>Atenção ao executar as atividades usando os EPIs corretamente. Recomendamos a instalação de barreira acrílica na área de atendimento ao público.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861"/>
              <w:rPr>
                <w:sz w:val="19"/>
              </w:rPr>
            </w:pPr>
            <w:r>
              <w:rPr>
                <w:color w:val="FFFFFF"/>
                <w:sz w:val="19"/>
              </w:rPr>
              <w:t>RISCOSERGONÔMICOS-ATENDENTEDETELEFONE/AGENDAMENTODASAÚDE-SECRETARIAMUNICIPALDE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 - ATENDENTE DE TELEFONE / AGENDAMENTO DA SAÚDE - SECRETARIA MUNICIPAL DE SAÚDE</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rPr>
                <w:sz w:val="19"/>
              </w:rPr>
            </w:pPr>
            <w:r>
              <w:rPr>
                <w:color w:val="333333"/>
                <w:sz w:val="19"/>
              </w:rPr>
              <w:t>Propagaçãopelo</w:t>
            </w:r>
            <w:r>
              <w:rPr>
                <w:color w:val="333333"/>
                <w:spacing w:val="-5"/>
                <w:sz w:val="19"/>
              </w:rPr>
              <w:t xml:space="preserve"> ar.</w:t>
            </w:r>
          </w:p>
        </w:tc>
      </w:tr>
      <w:tr w:rsidR="00D63D62">
        <w:trPr>
          <w:trHeight w:val="338"/>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Propagaçãopelo</w:t>
            </w:r>
            <w:r>
              <w:rPr>
                <w:color w:val="333333"/>
                <w:spacing w:val="-5"/>
                <w:sz w:val="19"/>
              </w:rPr>
              <w:t xml:space="preserve"> ar.</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CARGOAUXILIARADMINISTRATIVO/CMEI-SECRETARIAMUNICIPALDE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CMEI-CentroMunicipaldeEnsinoInfantil(Ambiente</w:t>
            </w:r>
            <w:r>
              <w:rPr>
                <w:color w:val="333333"/>
                <w:spacing w:val="-2"/>
                <w:sz w:val="19"/>
              </w:rPr>
              <w:t>Principal)</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 serviços de apoio nas áreas de recursos humanos, administração, ﬁnanças e logística; atender fornecedores e ao público em geral, fornecendo e recebendo informações sobre serviços públicos; tratar de documentos variados, cumprindo todo o procedimento necessário referente aos mesmos; digitar offcios, planilhas, memorandos, relatórios, organizar documentos, pastas e arquivos; executar serviços administrativos em geral, compreende as funções de cumprimento de leis, regulamentos e normas que regem a postura municipal, obras públicas e particulares e saneamento básico, compreendem ainda as atividades inerentes à arrecadação dos tributos municipais e funções administrativas que envolvam maior grau de complexidade.</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RISCOSERGONÔMICOS-AUXILIARADMINISTRATIVO/CMEI-SECRETARIAMUNICIPALDE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CARGOAUXILIARADMINISTRATIVO/CRAS-SECRETARIAMUNICIPALDEASSISTÊNCIA</w:t>
      </w:r>
      <w:r>
        <w:rPr>
          <w:color w:val="333333"/>
          <w:spacing w:val="-2"/>
        </w:rPr>
        <w:t>SOCIAL</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CRAS-CentrodeReferenciadeAssistênciaSocial(Ambiente</w:t>
            </w:r>
            <w:r>
              <w:rPr>
                <w:color w:val="333333"/>
                <w:spacing w:val="-2"/>
                <w:sz w:val="19"/>
              </w:rPr>
              <w:t>Principal)</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 serviços de apoio nas áreas de recursos humanos, administração, ﬁnanças e logística; atender fornecedores e ao público em geral, fornecendo e recebendo informações sobre serviços públicos; tratar de documentos variados, cumprindo todo o procedimento necessário referente aos mesmos; digitar offcios, planilhas, memorandos, relatórios, organizar documentos, pastas e arquivos; executar serviços administrativos em geral, compreende as funções de cumprimento de leis, regulamentos e normas que regem a postura municipal, obras públicas e particulares e saneamento básico, compreendem ainda as atividades inerentes à arrecadação dos tributos municipais e funções administrativas que envolvam maior grau de complexidade.</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955"/>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950"/>
        </w:trPr>
        <w:tc>
          <w:tcPr>
            <w:tcW w:w="10735" w:type="dxa"/>
            <w:tcBorders>
              <w:bottom w:val="nil"/>
            </w:tcBorders>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8"/>
        </w:trPr>
        <w:tc>
          <w:tcPr>
            <w:tcW w:w="10735" w:type="dxa"/>
            <w:tcBorders>
              <w:top w:val="nil"/>
            </w:tcBorders>
          </w:tcPr>
          <w:p w:rsidR="00D63D62" w:rsidRDefault="00B82978">
            <w:pPr>
              <w:pStyle w:val="TableParagraph"/>
              <w:spacing w:before="226" w:line="477" w:lineRule="auto"/>
              <w:ind w:right="4834"/>
              <w:rPr>
                <w:sz w:val="19"/>
              </w:rPr>
            </w:pPr>
            <w:r>
              <w:rPr>
                <w:color w:val="333333"/>
                <w:sz w:val="19"/>
              </w:rPr>
              <w:t>FicandoassimSEModireitodereceberoadicionaldePERICULOSIDADE. QUANTO AOS REQUISITOS PARA O ADICIONAL DE PERICULOSIDADE:</w:t>
            </w:r>
          </w:p>
          <w:p w:rsidR="00D63D62" w:rsidRDefault="00B82978">
            <w:pPr>
              <w:pStyle w:val="TableParagraph"/>
              <w:spacing w:before="1"/>
              <w:ind w:right="118"/>
              <w:jc w:val="both"/>
              <w:rPr>
                <w:sz w:val="19"/>
              </w:rPr>
            </w:pPr>
            <w:r>
              <w:rPr>
                <w:color w:val="333333"/>
                <w:sz w:val="19"/>
              </w:rPr>
              <w:t>Conforme Art. 193. São consideradas atividades ou operações perigosas, na forma da regulamentação aprovada pelo Ministério do Trabalho e Emprego, aquelas que, por sua natureza ou métodos de trabalho, impliquem risco acentuado em virtude de exposição permanente do trabalhador a: (Redação dada pela Lei nº 12.740, de 2012).</w:t>
            </w:r>
          </w:p>
          <w:p w:rsidR="00D63D62" w:rsidRDefault="00B82978">
            <w:pPr>
              <w:pStyle w:val="TableParagraph"/>
              <w:numPr>
                <w:ilvl w:val="0"/>
                <w:numId w:val="56"/>
              </w:numPr>
              <w:tabs>
                <w:tab w:val="left" w:pos="224"/>
              </w:tabs>
              <w:spacing w:before="229"/>
              <w:ind w:left="224" w:hanging="90"/>
              <w:jc w:val="both"/>
              <w:rPr>
                <w:sz w:val="19"/>
              </w:rPr>
            </w:pPr>
            <w:r>
              <w:rPr>
                <w:color w:val="333333"/>
                <w:sz w:val="19"/>
              </w:rPr>
              <w:t>-inﬂamáveis,explosivosouenergiaelétrica;(IncluídopelaLeinº12.740,de</w:t>
            </w:r>
            <w:r>
              <w:rPr>
                <w:color w:val="333333"/>
                <w:spacing w:val="-2"/>
                <w:sz w:val="19"/>
              </w:rPr>
              <w:t>2012).</w:t>
            </w:r>
          </w:p>
          <w:p w:rsidR="00D63D62" w:rsidRDefault="00B82978">
            <w:pPr>
              <w:pStyle w:val="TableParagraph"/>
              <w:numPr>
                <w:ilvl w:val="0"/>
                <w:numId w:val="56"/>
              </w:numPr>
              <w:tabs>
                <w:tab w:val="left" w:pos="279"/>
              </w:tabs>
              <w:spacing w:before="230"/>
              <w:ind w:left="134" w:right="118" w:firstLine="0"/>
              <w:jc w:val="both"/>
              <w:rPr>
                <w:sz w:val="19"/>
              </w:rPr>
            </w:pPr>
            <w:r>
              <w:rPr>
                <w:color w:val="333333"/>
                <w:sz w:val="19"/>
              </w:rPr>
              <w:t>- roubos ou outras espécies de violência ffsica nas atividades proﬁssionais de segurança pessoal, ou patrimonial. (Incluído pela Lei nº 12.740, de 2012).</w:t>
            </w:r>
          </w:p>
          <w:p w:rsidR="00D63D62" w:rsidRDefault="00B82978">
            <w:pPr>
              <w:pStyle w:val="TableParagraph"/>
              <w:spacing w:before="229"/>
              <w:jc w:val="both"/>
              <w:rPr>
                <w:sz w:val="19"/>
              </w:rPr>
            </w:pPr>
            <w:r>
              <w:rPr>
                <w:color w:val="333333"/>
                <w:sz w:val="19"/>
              </w:rPr>
              <w:t>DemaisrequisitosconformeNR-</w:t>
            </w:r>
            <w:r>
              <w:rPr>
                <w:color w:val="333333"/>
                <w:spacing w:val="-5"/>
                <w:sz w:val="19"/>
              </w:rPr>
              <w:t>16.</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6575"/>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line="477" w:lineRule="auto"/>
              <w:ind w:right="5010"/>
              <w:jc w:val="both"/>
              <w:rPr>
                <w:sz w:val="19"/>
              </w:rPr>
            </w:pPr>
            <w:r>
              <w:rPr>
                <w:color w:val="333333"/>
                <w:sz w:val="19"/>
              </w:rPr>
              <w:t>FicandoassimSEModireitodereceberoadicionaldePERICULOSIDADE. QUANTO AOS REQUISITOS PARA O ADICIONAL DE PERICULOSIDADE:</w:t>
            </w:r>
          </w:p>
          <w:p w:rsidR="00D63D62" w:rsidRDefault="00B82978">
            <w:pPr>
              <w:pStyle w:val="TableParagraph"/>
              <w:spacing w:before="1"/>
              <w:ind w:right="118"/>
              <w:jc w:val="both"/>
              <w:rPr>
                <w:sz w:val="19"/>
              </w:rPr>
            </w:pPr>
            <w:r>
              <w:rPr>
                <w:color w:val="333333"/>
                <w:sz w:val="19"/>
              </w:rPr>
              <w:t>Conforme Art. 193. São consideradas atividades ou operações perigosas, na forma da regulamentação aprovada pelo Ministério do Trabalho e Emprego, aquelas que, por sua natureza ou métodos de trabalho, impliquem risco acentuado em virtude de exposição permanente do trabalhador a: (Redação dada pela Lei nº 12.740, de 2012).</w:t>
            </w:r>
          </w:p>
          <w:p w:rsidR="00D63D62" w:rsidRDefault="00B82978">
            <w:pPr>
              <w:pStyle w:val="TableParagraph"/>
              <w:numPr>
                <w:ilvl w:val="0"/>
                <w:numId w:val="55"/>
              </w:numPr>
              <w:tabs>
                <w:tab w:val="left" w:pos="224"/>
              </w:tabs>
              <w:spacing w:before="228"/>
              <w:ind w:left="224" w:hanging="90"/>
              <w:jc w:val="both"/>
              <w:rPr>
                <w:sz w:val="19"/>
              </w:rPr>
            </w:pPr>
            <w:r>
              <w:rPr>
                <w:color w:val="333333"/>
                <w:sz w:val="19"/>
              </w:rPr>
              <w:t>-inﬂamáveis,explosivosouenergiaelétrica;(IncluídopelaLeinº12.740,de</w:t>
            </w:r>
            <w:r>
              <w:rPr>
                <w:color w:val="333333"/>
                <w:spacing w:val="-2"/>
                <w:sz w:val="19"/>
              </w:rPr>
              <w:t>2012).</w:t>
            </w:r>
          </w:p>
          <w:p w:rsidR="00D63D62" w:rsidRDefault="00B82978">
            <w:pPr>
              <w:pStyle w:val="TableParagraph"/>
              <w:numPr>
                <w:ilvl w:val="0"/>
                <w:numId w:val="55"/>
              </w:numPr>
              <w:tabs>
                <w:tab w:val="left" w:pos="279"/>
              </w:tabs>
              <w:spacing w:before="230"/>
              <w:ind w:left="134" w:right="118" w:firstLine="0"/>
              <w:jc w:val="both"/>
              <w:rPr>
                <w:sz w:val="19"/>
              </w:rPr>
            </w:pPr>
            <w:r>
              <w:rPr>
                <w:color w:val="333333"/>
                <w:sz w:val="19"/>
              </w:rPr>
              <w:t>- roubos ou outras espécies de violência ffsica nas atividades proﬁssionais de segurança pessoal, ou patrimonial. (Incluído pela Lei nº 12.740, de 2012).</w:t>
            </w:r>
          </w:p>
          <w:p w:rsidR="00D63D62" w:rsidRDefault="00B82978">
            <w:pPr>
              <w:pStyle w:val="TableParagraph"/>
              <w:spacing w:before="229"/>
              <w:jc w:val="both"/>
              <w:rPr>
                <w:sz w:val="19"/>
              </w:rPr>
            </w:pPr>
            <w:r>
              <w:rPr>
                <w:color w:val="333333"/>
                <w:sz w:val="19"/>
              </w:rPr>
              <w:t>DemaisrequisitosconformeNR-</w:t>
            </w:r>
            <w:r>
              <w:rPr>
                <w:color w:val="333333"/>
                <w:spacing w:val="-5"/>
                <w:sz w:val="19"/>
              </w:rPr>
              <w:t>16.</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122"/>
              <w:rPr>
                <w:sz w:val="19"/>
              </w:rPr>
            </w:pPr>
            <w:r>
              <w:rPr>
                <w:color w:val="FFFFFF"/>
                <w:sz w:val="19"/>
              </w:rPr>
              <w:t>RISCOSERGONÔMICOS-AUXILIARADMINISTRATIVO/CRAS-SECRETARIAMUNICIPALDEASSISTÊNCIA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RISCOSFÍSICOS-AUXILIARADMINISTRATIVO/CRAS-SECRETARIAMUNICIPALDEASSISTÊNCIA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 xml:space="preserve">ExposiçãoàradiaçãoUV(RadiaçãoSolar)durantearealizaçãodeatividadesexternasdevisita </w:t>
            </w:r>
            <w:r>
              <w:rPr>
                <w:color w:val="333333"/>
                <w:spacing w:val="-2"/>
                <w:sz w:val="19"/>
              </w:rPr>
              <w:t>domiciliar.</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PossíveisDanosaPele,Câncerdepele,insolação,desidratação,</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Recomendamoshidrataçãoduranteajornadade</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CARGOAUXILIARADMINISTRATIVO/DETRAN-SECRETARIAMUNICIPALDE</w:t>
      </w:r>
      <w:r>
        <w:rPr>
          <w:color w:val="333333"/>
          <w:spacing w:val="-2"/>
        </w:rPr>
        <w:t>ADMINISTRAÇÃO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1044"/>
        </w:trPr>
        <w:tc>
          <w:tcPr>
            <w:tcW w:w="1807" w:type="dxa"/>
            <w:shd w:val="clear" w:color="auto" w:fill="F6F6F6"/>
          </w:tcPr>
          <w:p w:rsidR="00D63D62" w:rsidRDefault="00D63D62">
            <w:pPr>
              <w:pStyle w:val="TableParagraph"/>
              <w:spacing w:before="170"/>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Atendimento a ligações telefônicas; Agendamento de serviços; Controle de ﬂuxo de papéis, observando regras de protocolo; Organização de manutenção de ﬁchários de arquivos; Coleta e entrega de documentos, expedientes externos diversos, junto a repartições e estabelecimentos públicos; Auxiliar nas demais atividades pertinentes ao setor, quando solicitado pela cheﬁa imediata.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58"/>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00"/>
        </w:trPr>
        <w:tc>
          <w:tcPr>
            <w:tcW w:w="1807" w:type="dxa"/>
            <w:shd w:val="clear" w:color="auto" w:fill="F6F6F6"/>
          </w:tcPr>
          <w:p w:rsidR="00D63D62" w:rsidRDefault="00D63D62">
            <w:pPr>
              <w:pStyle w:val="TableParagraph"/>
              <w:spacing w:before="48"/>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5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66"/>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before="63"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47"/>
        </w:trPr>
        <w:tc>
          <w:tcPr>
            <w:tcW w:w="10735" w:type="dxa"/>
          </w:tcPr>
          <w:p w:rsidR="00D63D62" w:rsidRDefault="00B82978">
            <w:pPr>
              <w:pStyle w:val="TableParagraph"/>
              <w:spacing w:before="63"/>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ind w:left="1127"/>
              <w:rPr>
                <w:sz w:val="19"/>
              </w:rPr>
            </w:pPr>
            <w:r>
              <w:rPr>
                <w:color w:val="FFFFFF"/>
                <w:sz w:val="19"/>
              </w:rPr>
              <w:t>RISCOSERGONÔMICOS-AUXILIARADMINISTRATIVO/DETRAN-SECRETARIAMUNICIPALDE</w:t>
            </w:r>
            <w:r>
              <w:rPr>
                <w:color w:val="FFFFFF"/>
                <w:spacing w:val="-2"/>
                <w:sz w:val="19"/>
              </w:rPr>
              <w:t>ADMINISTRAÇÃO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13"/>
              <w:jc w:val="center"/>
              <w:rPr>
                <w:sz w:val="19"/>
              </w:rPr>
            </w:pPr>
            <w:r>
              <w:rPr>
                <w:color w:val="FFFFFF"/>
                <w:sz w:val="19"/>
              </w:rPr>
              <w:t>RISCOSQUÍMICOS-AUXILIARADMINISTRATIVO/DETRAN-SECRETARIAMUNICIPALDE</w:t>
            </w:r>
            <w:r>
              <w:rPr>
                <w:color w:val="FFFFFF"/>
                <w:spacing w:val="-2"/>
                <w:sz w:val="19"/>
              </w:rPr>
              <w:t>ADMINISTRAÇÃO</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ContatoduranteousodeTHINNER(XilenosMistos,Etanol,C-9Aromático)paralimpezaeaveriguação de numeração de chassi e motor de veículos.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DisponibilizarFISPQdosprodutos</w:t>
            </w:r>
            <w:r>
              <w:rPr>
                <w:color w:val="333333"/>
                <w:spacing w:val="-2"/>
                <w:sz w:val="19"/>
              </w:rPr>
              <w:t>atualizadas.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UsarosEPI'sindicadosnaFISPQdoprodutoaserutilizado.Atençãoaoexecutaras</w:t>
            </w:r>
            <w:r>
              <w:rPr>
                <w:color w:val="333333"/>
                <w:spacing w:val="-2"/>
                <w:sz w:val="19"/>
              </w:rPr>
              <w:t>atividades.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EPIS-AUXILIARADMINISTRATIVO/DETRAN-SECRETARIA MUNICIPAL DE ADMINISTRAÇÃO</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51"/>
        </w:trPr>
        <w:tc>
          <w:tcPr>
            <w:tcW w:w="5367" w:type="dxa"/>
          </w:tcPr>
          <w:p w:rsidR="00D63D62" w:rsidRDefault="00B82978">
            <w:pPr>
              <w:pStyle w:val="TableParagraph"/>
              <w:spacing w:before="63"/>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CARGOAUXILIARADMINISTRATIVO/PAÇOMUNICIPAL-SECRETARIAMUNICIPALDE</w:t>
      </w:r>
      <w:r>
        <w:rPr>
          <w:color w:val="333333"/>
          <w:spacing w:val="-2"/>
        </w:rPr>
        <w:t>ADMINISTRAÇÃO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 serviços de apoio nas áreas de recursos humanos, administração, ﬁnanças e logística; atender fornecedores e ao público em geral, fornecendo e recebendo informações sobre serviços públicos; tratar de documentos variados, cumprindo todo o procedimento necessário referente aos mesmos; digitar offcios, planilhas, memorandos, relatórios, organizar documentos, pastas e arquivos; executar serviços administrativos em geral, compreende as funções de cumprimento de leis, regulamentos e normas que regem a postura municipal, obras públicas e particulares e saneamento básico, compreendem ainda as atividades inerentes à arrecadação dos tributos municipais e funções administrativas que envolvam maior grau de complexidade.</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777"/>
              <w:rPr>
                <w:sz w:val="19"/>
              </w:rPr>
            </w:pPr>
            <w:r>
              <w:rPr>
                <w:color w:val="FFFFFF"/>
                <w:sz w:val="19"/>
              </w:rPr>
              <w:t>RISCOSERGONÔMICOS-AUXILIARADMINISTRATIVO/PAÇOMUNICIPAL-SECRETARIAMUNICIPALDE</w:t>
            </w:r>
            <w:r>
              <w:rPr>
                <w:color w:val="FFFFFF"/>
                <w:spacing w:val="-2"/>
                <w:sz w:val="19"/>
              </w:rPr>
              <w:t>ADMINISTRAÇÃO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CARGOAUXILIARADMINISTRATIVO/PAÇOMUNICIPAL(LICITAÇÃO)-SECRETARIAMUNICIPALDE</w:t>
      </w:r>
      <w:r>
        <w:rPr>
          <w:color w:val="333333"/>
          <w:spacing w:val="-2"/>
        </w:rPr>
        <w:t>ADMINISTRAÇÃO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 serviços de apoio nas áreas de recursos humanos, administração, ﬁnanças e logística; atender fornecedores e ao público em geral, fornecendo e recebendo informações sobre serviços públicos; tratar de documentos variados, cumprindo todo o procedimento necessário referente aos mesmos; digitar offcios, planilhas, memorandos, relatórios, organizar documentos, pastas e arquivos; executar serviços administrativos em geral, compreende as funções de cumprimento de leis, regulamentos e normas que regem a postura municipal, obras públicas e particulares e saneamento básico, compreendem ainda as atividades inerentes à arrecadação dos tributos municipais e funções administrativas que envolvam maior grau de complexidade.</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299"/>
              <w:rPr>
                <w:sz w:val="19"/>
              </w:rPr>
            </w:pPr>
            <w:r>
              <w:rPr>
                <w:color w:val="FFFFFF"/>
                <w:sz w:val="19"/>
              </w:rPr>
              <w:t>RISCOSERGONÔMICOS-AUXILIARADMINISTRATIVO/PAÇOMUNICIPAL(LICITAÇÃO)-SECRETARIAMUNICIPALDE</w:t>
            </w:r>
            <w:r>
              <w:rPr>
                <w:color w:val="FFFFFF"/>
                <w:spacing w:val="-2"/>
                <w:sz w:val="19"/>
              </w:rPr>
              <w:t>ADMINISTRAÇÃO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CARGOAUXILIARADMINISTRATIVO/PAÇOMUNICIPAL(RECURSOSHUMANOS)-SECRETARIAMUNICIPALDE</w:t>
      </w:r>
      <w:r>
        <w:rPr>
          <w:color w:val="333333"/>
          <w:spacing w:val="-2"/>
        </w:rPr>
        <w:t>ADMINISTRAÇÃO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 serviços de apoio nas áreas de recursos humanos, administração, ﬁnanças e logística; atender fornecedores e ao público em geral, fornecendo e recebendo informações sobre serviços públicos; tratar de documentos variados, cumprindo todo o procedimento necessário referente aos mesmos; digitar offcios, planilhas, memorandos, relatórios, organizar documentos, pastas e arquivos; executar serviços administrativos em geral, compreende as funções de cumprimento de leis, regulamentos e normas que regem a postura municipal, obras públicas e particulares e saneamento básico, compreendem ainda as atividades inerentes à arrecadação dos tributos municipais e funções administrativas que envolvam maior grau de complexidade.</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700" w:hanging="4169"/>
              <w:rPr>
                <w:sz w:val="19"/>
              </w:rPr>
            </w:pPr>
            <w:r>
              <w:rPr>
                <w:color w:val="FFFFFF"/>
                <w:sz w:val="19"/>
              </w:rPr>
              <w:t xml:space="preserve">RISCOSERGONÔMICOS-AUXILIARADMINISTRATIVO/PAÇOMUNICIPAL(RECURSOSHUMANOS)-SECRETARIAMUNICIPALDE </w:t>
            </w:r>
            <w:r>
              <w:rPr>
                <w:color w:val="FFFFFF"/>
                <w:spacing w:val="-2"/>
                <w:sz w:val="19"/>
              </w:rPr>
              <w:t>ADMINISTRAÇÃO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CARGOAUXILIARADMINISTRATIVO/PAÇOMUNICIPAL(SETORDEINFORMÁTICA)-SECRETARIAMUNICIPALDE</w:t>
      </w:r>
      <w:r>
        <w:rPr>
          <w:color w:val="333333"/>
          <w:spacing w:val="-2"/>
        </w:rPr>
        <w:t>ADMINISTRAÇÃO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 serviços de apoio nas áreas de recursos humanos, administração, ﬁnanças e logística; atender fornecedores e ao público em geral, fornecendo e recebendo informações sobre serviços públicos; tratar de documentos variados, cumprindo todo o procedimento necessário referente aos mesmos; digitar offcios, planilhas, memorandos, relatórios, organizar documentos, pastas e arquivos; executar serviços administrativos em geral, compreende as funções de cumprimento de leis, regulamentos e normas que regem a postura municipal, obras públicas e particulares e saneamento básico, compreendem ainda as atividades inerentes à arrecadação dos tributos municipais e funções administrativas que envolvam maior grau de complexidade.</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700" w:hanging="4258"/>
              <w:rPr>
                <w:sz w:val="19"/>
              </w:rPr>
            </w:pPr>
            <w:r>
              <w:rPr>
                <w:color w:val="FFFFFF"/>
                <w:sz w:val="19"/>
              </w:rPr>
              <w:t xml:space="preserve">RISCOSERGONÔMICOS-AUXILIARADMINISTRATIVO/PAÇOMUNICIPAL(SETORDEINFORMÁTICA)-SECRETARIAMUNICIPALDE </w:t>
            </w:r>
            <w:r>
              <w:rPr>
                <w:color w:val="FFFFFF"/>
                <w:spacing w:val="-2"/>
                <w:sz w:val="19"/>
              </w:rPr>
              <w:t>ADMINISTRAÇÃO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CARGOAUXILIARADMINISTRATIVO/PAÇOMUNICIPAL(TRIBUTAÇÃO)-SECRETARIAMUNICIPALDA</w:t>
      </w:r>
      <w:r>
        <w:rPr>
          <w:color w:val="333333"/>
          <w:spacing w:val="-2"/>
        </w:rPr>
        <w:t>FAZENDA</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 serviços de apoio nas áreas de recursos humanos, administração, ﬁnanças e logística; atender fornecedores e ao público em geral, fornecendo e recebendo informações sobre serviços públicos; tratar de documentos variados, cumprindo todo o procedimento necessário referente aos mesmos; digitar offcios, planilhas, memorandos, relatórios, organizar documentos, pastas e arquivos; executar serviços administrativos em geral, compreende as funções de cumprimento de leis, regulamentos e normas que regem a postura municipal, obras públicas e particulares e saneamento básico, compreendem ainda as atividades inerentes à arrecadação dos tributos municipais e funções administrativas que envolvam maior grau de complexidade.</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505"/>
              <w:rPr>
                <w:sz w:val="19"/>
              </w:rPr>
            </w:pPr>
            <w:r>
              <w:rPr>
                <w:color w:val="FFFFFF"/>
                <w:sz w:val="19"/>
              </w:rPr>
              <w:t>RISCOSERGONÔMICOS-AUXILIARADMINISTRATIVO/PAÇOMUNICIPAL(TRIBUTAÇÃO)-SECRETARIAMUNICIPALDA</w:t>
            </w:r>
            <w:r>
              <w:rPr>
                <w:color w:val="FFFFFF"/>
                <w:spacing w:val="-2"/>
                <w:sz w:val="19"/>
              </w:rPr>
              <w:t>FAZENDA</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CARGOAUXILIARDECONTABILIDADE/PAÇOMUNICIPAL-SECRETARIAMUNICIPALDE</w:t>
      </w:r>
      <w:r>
        <w:rPr>
          <w:color w:val="333333"/>
          <w:spacing w:val="-2"/>
        </w:rPr>
        <w:t>ADMINISTRAÇÃO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Classiﬁcar despesas; Analisar e reconciliar contas; Preparar relatórios e planilhas; Auxiliar na elaboração do balancete mensal, orçamentos e ﬁnanceiros da despesa e da receita; Auxiliar no relatório mensal dos pagamentosefetuados,Auxiliarnaemissãodenotasdeempenhoeliquidação,Auxiliarnaefetivaçãodeordens de pagamento auxiliar na manutenção do controle da receita e da despesa orçamentária e extraorçamentária; Auxiliarnaelaboraçãodaprestaçãoanualdecontasaotribunaldecontas,compreendendoobalançoﬁnanceiro da receita e da despesa, o balanço orçamentário, a demonstração da divida ﬂutuante, a relação de restos a pagar, a execução ﬁnanceira e orçamentária e o controle patrimonial; e demais funções correlatas ao cargo. Auxiliar na manutenção do registro atualizado das contas bancárias; Auxiliar no procedimento da conciliação bancária mensal;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704"/>
              <w:rPr>
                <w:sz w:val="19"/>
              </w:rPr>
            </w:pPr>
            <w:r>
              <w:rPr>
                <w:color w:val="FFFFFF"/>
                <w:sz w:val="19"/>
              </w:rPr>
              <w:t>RISCOSERGONÔMICOS-AUXILIARDECONTABILIDADE/PAÇOMUNICIPAL-SECRETARIAMUNICIPALDE</w:t>
            </w:r>
            <w:r>
              <w:rPr>
                <w:color w:val="FFFFFF"/>
                <w:spacing w:val="-2"/>
                <w:sz w:val="19"/>
              </w:rPr>
              <w:t>ADMINISTRAÇÃO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CARGOAUXILIARDEENFERMAGEM/UBS-SECRETARIAMUNICIPALDE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UBS-UnidadeBásicadeSaúde(AmbientePrincipal),Ambientes</w:t>
            </w:r>
            <w:r>
              <w:rPr>
                <w:color w:val="333333"/>
                <w:spacing w:val="-2"/>
                <w:sz w:val="19"/>
              </w:rPr>
              <w:t>Externos</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Prestar atendimento de enfermagem, de acordo com a prescrição dos cuidados de enfermagem; Ministrar medicação, por via oral, parenteral, nasal, ocular e auricular, de acordo com a prescrição médica; Controlar o início e término do soro de acordo com a prescrição médica; Fazer curativos, observando os cuidados necessários para não contaminar o ferimento; Retirar pontos de incisões cirúrgicas; Colocar e remover sondas e drenos; Preparar salas obstétricas e centro cirúrgico para realização de partos e cirurgias; Colocar parturientes em posição de litotomia, e auxiliá-las durante o parto; Recepcionar recém-nascidos e levá-los até o berçário; Fazer exame do pezinho nos bebês; Circular o centro cirúrgico e instrumentar cirurgias; Preparar e esterilizar roupas do centro cirúrgico; Atender pacientes no pronto-socorro e prestar cuidados de enfermagem necessários;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341"/>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1"/>
              <w:ind w:right="118"/>
              <w:jc w:val="both"/>
              <w:rPr>
                <w:sz w:val="19"/>
              </w:rPr>
            </w:pPr>
            <w:r>
              <w:rPr>
                <w:color w:val="333333"/>
                <w:sz w:val="19"/>
              </w:rPr>
              <w:t>Caso algum funcionário execute atividades administrativas ou estranha a função principal, deverá ser feito nova avaliação técnica individual, devendo vedar a concessão da insalubridade até a emissão de novo laudo.</w:t>
            </w:r>
          </w:p>
          <w:p w:rsidR="00D63D62" w:rsidRDefault="00B82978">
            <w:pPr>
              <w:pStyle w:val="TableParagraph"/>
              <w:spacing w:before="229"/>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75"/>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727"/>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1"/>
              <w:ind w:right="118"/>
              <w:jc w:val="both"/>
              <w:rPr>
                <w:sz w:val="19"/>
              </w:rPr>
            </w:pPr>
            <w:r>
              <w:rPr>
                <w:color w:val="333333"/>
                <w:sz w:val="19"/>
              </w:rPr>
              <w:t>Caso algum funcionário execute atividades administrativas ou estranha a função principal, deverá ser feito nova avaliação técnica individual, devendo vedar a concessão da insalubridade até a emissão de novo laudo.</w:t>
            </w:r>
          </w:p>
          <w:p w:rsidR="00D63D62" w:rsidRDefault="00B82978">
            <w:pPr>
              <w:pStyle w:val="TableParagraph"/>
              <w:spacing w:before="229"/>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13"/>
              <w:jc w:val="center"/>
              <w:rPr>
                <w:sz w:val="19"/>
              </w:rPr>
            </w:pPr>
            <w:r>
              <w:rPr>
                <w:color w:val="FFFFFF"/>
                <w:sz w:val="19"/>
              </w:rPr>
              <w:t>RISCOSACIDENTES/MECÂNICOS-AUXILIARDEENFERMAGEM/UBS-SECRETARIAMUNICIPALDE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Manuseiodemateriaisperfurocortantescomoagulhas,lâminas,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Manuseiodemateriaisperfuro</w:t>
            </w:r>
            <w:r>
              <w:rPr>
                <w:color w:val="333333"/>
                <w:spacing w:val="-2"/>
                <w:sz w:val="19"/>
              </w:rPr>
              <w:t xml:space="preserve"> cortantes.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Transitarpelolocalde</w:t>
            </w:r>
            <w:r>
              <w:rPr>
                <w:color w:val="333333"/>
                <w:spacing w:val="-2"/>
                <w:sz w:val="19"/>
              </w:rPr>
              <w:t>trabalho.</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75"/>
        <w:gridCol w:w="5699"/>
        <w:gridCol w:w="4462"/>
      </w:tblGrid>
      <w:tr w:rsidR="00D63D62">
        <w:trPr>
          <w:trHeight w:val="351"/>
        </w:trPr>
        <w:tc>
          <w:tcPr>
            <w:tcW w:w="10736" w:type="dxa"/>
            <w:gridSpan w:val="3"/>
            <w:shd w:val="clear" w:color="auto" w:fill="B97B4A"/>
          </w:tcPr>
          <w:p w:rsidR="00D63D62" w:rsidRDefault="00B82978">
            <w:pPr>
              <w:pStyle w:val="TableParagraph"/>
              <w:ind w:left="12"/>
              <w:jc w:val="center"/>
              <w:rPr>
                <w:sz w:val="19"/>
              </w:rPr>
            </w:pPr>
            <w:r>
              <w:rPr>
                <w:color w:val="FFFFFF"/>
                <w:sz w:val="19"/>
              </w:rPr>
              <w:t>RISCOSBIOLÓGICOS-AUXILIARDEENFERMAGEM/UBS-SECRETARIAMUNICIPALDE</w:t>
            </w:r>
            <w:r>
              <w:rPr>
                <w:color w:val="FFFFFF"/>
                <w:spacing w:val="-2"/>
                <w:sz w:val="19"/>
              </w:rPr>
              <w:t>SAÚDE</w:t>
            </w:r>
          </w:p>
        </w:tc>
      </w:tr>
      <w:tr w:rsidR="00D63D62">
        <w:trPr>
          <w:trHeight w:val="338"/>
        </w:trPr>
        <w:tc>
          <w:tcPr>
            <w:tcW w:w="575" w:type="dxa"/>
            <w:tcBorders>
              <w:right w:val="nil"/>
            </w:tcBorders>
            <w:shd w:val="clear" w:color="auto" w:fill="F0F0F0"/>
          </w:tcPr>
          <w:p w:rsidR="00D63D62" w:rsidRDefault="00B82978">
            <w:pPr>
              <w:pStyle w:val="TableParagraph"/>
              <w:spacing w:before="108"/>
              <w:ind w:left="0" w:right="115"/>
              <w:jc w:val="right"/>
              <w:rPr>
                <w:rFonts w:ascii="Arial" w:hAnsi="Arial"/>
                <w:sz w:val="13"/>
              </w:rPr>
            </w:pPr>
            <w:r>
              <w:rPr>
                <w:rFonts w:ascii="Arial" w:hAnsi="Arial"/>
                <w:color w:val="B97B4A"/>
                <w:spacing w:val="-10"/>
                <w:w w:val="110"/>
                <w:sz w:val="13"/>
              </w:rPr>
              <w:t></w:t>
            </w:r>
          </w:p>
        </w:tc>
        <w:tc>
          <w:tcPr>
            <w:tcW w:w="5699" w:type="dxa"/>
            <w:tcBorders>
              <w:left w:val="nil"/>
              <w:right w:val="nil"/>
            </w:tcBorders>
            <w:shd w:val="clear" w:color="auto" w:fill="F0F0F0"/>
          </w:tcPr>
          <w:p w:rsidR="00D63D62" w:rsidRDefault="00B82978">
            <w:pPr>
              <w:pStyle w:val="TableParagraph"/>
              <w:ind w:left="130"/>
              <w:rPr>
                <w:b/>
                <w:sz w:val="19"/>
              </w:rPr>
            </w:pPr>
            <w:r>
              <w:rPr>
                <w:b/>
                <w:color w:val="333333"/>
                <w:sz w:val="19"/>
              </w:rPr>
              <w:t>Propagaçãopelo</w:t>
            </w:r>
            <w:r>
              <w:rPr>
                <w:b/>
                <w:color w:val="333333"/>
                <w:spacing w:val="-5"/>
                <w:sz w:val="19"/>
              </w:rPr>
              <w:t>ar.</w:t>
            </w:r>
          </w:p>
        </w:tc>
        <w:tc>
          <w:tcPr>
            <w:tcW w:w="4462" w:type="dxa"/>
            <w:tcBorders>
              <w:left w:val="nil"/>
            </w:tcBorders>
            <w:shd w:val="clear" w:color="auto" w:fill="F0F0F0"/>
          </w:tcPr>
          <w:p w:rsidR="00D63D62" w:rsidRDefault="00D63D62">
            <w:pPr>
              <w:pStyle w:val="TableParagraph"/>
              <w:spacing w:before="0"/>
              <w:ind w:left="0"/>
              <w:rPr>
                <w:rFonts w:ascii="Times New Roman"/>
                <w:sz w:val="18"/>
              </w:rPr>
            </w:pPr>
          </w:p>
        </w:tc>
      </w:tr>
      <w:tr w:rsidR="00D63D62">
        <w:trPr>
          <w:trHeight w:val="338"/>
        </w:trPr>
        <w:tc>
          <w:tcPr>
            <w:tcW w:w="10736" w:type="dxa"/>
            <w:gridSpan w:val="3"/>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Atendimentoaopúblicoepacientesnasatividadesinerentesao</w:t>
            </w:r>
            <w:r>
              <w:rPr>
                <w:color w:val="333333"/>
                <w:spacing w:val="-2"/>
                <w:sz w:val="19"/>
              </w:rPr>
              <w:t>cargo.</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Doençatransmitidaspormicroorganismospelo</w:t>
            </w:r>
            <w:r>
              <w:rPr>
                <w:color w:val="333333"/>
                <w:spacing w:val="-5"/>
                <w:sz w:val="19"/>
              </w:rPr>
              <w:t>ar.</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Possíveisdanosàsaúde:</w:t>
            </w:r>
            <w:r>
              <w:rPr>
                <w:color w:val="333333"/>
                <w:sz w:val="19"/>
              </w:rPr>
              <w:t>Doençatransmitidaspormicroorganismospelo</w:t>
            </w:r>
            <w:r>
              <w:rPr>
                <w:color w:val="333333"/>
                <w:spacing w:val="-5"/>
                <w:sz w:val="19"/>
              </w:rPr>
              <w:t>ar.</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575" w:type="dxa"/>
            <w:tcBorders>
              <w:right w:val="nil"/>
            </w:tcBorders>
            <w:shd w:val="clear" w:color="auto" w:fill="F0F0F0"/>
          </w:tcPr>
          <w:p w:rsidR="00D63D62" w:rsidRDefault="00B82978">
            <w:pPr>
              <w:pStyle w:val="TableParagraph"/>
              <w:spacing w:before="108"/>
              <w:ind w:left="0" w:right="115"/>
              <w:jc w:val="right"/>
              <w:rPr>
                <w:rFonts w:ascii="Arial" w:hAnsi="Arial"/>
                <w:sz w:val="13"/>
              </w:rPr>
            </w:pPr>
            <w:r>
              <w:rPr>
                <w:rFonts w:ascii="Arial" w:hAnsi="Arial"/>
                <w:color w:val="B97B4A"/>
                <w:spacing w:val="-10"/>
                <w:w w:val="110"/>
                <w:sz w:val="13"/>
              </w:rPr>
              <w:t></w:t>
            </w:r>
          </w:p>
        </w:tc>
        <w:tc>
          <w:tcPr>
            <w:tcW w:w="5699" w:type="dxa"/>
            <w:tcBorders>
              <w:left w:val="nil"/>
              <w:right w:val="nil"/>
            </w:tcBorders>
            <w:shd w:val="clear" w:color="auto" w:fill="F0F0F0"/>
          </w:tcPr>
          <w:p w:rsidR="00D63D62" w:rsidRDefault="00B82978">
            <w:pPr>
              <w:pStyle w:val="TableParagraph"/>
              <w:ind w:left="130"/>
              <w:rPr>
                <w:b/>
                <w:sz w:val="19"/>
              </w:rPr>
            </w:pPr>
            <w:r>
              <w:rPr>
                <w:b/>
                <w:color w:val="333333"/>
                <w:sz w:val="19"/>
              </w:rPr>
              <w:t>Contatocomsanguee</w:t>
            </w:r>
            <w:r>
              <w:rPr>
                <w:b/>
                <w:color w:val="333333"/>
                <w:spacing w:val="-2"/>
                <w:sz w:val="19"/>
              </w:rPr>
              <w:t xml:space="preserve"> secreções.</w:t>
            </w:r>
          </w:p>
        </w:tc>
        <w:tc>
          <w:tcPr>
            <w:tcW w:w="4462" w:type="dxa"/>
            <w:tcBorders>
              <w:left w:val="nil"/>
            </w:tcBorders>
            <w:shd w:val="clear" w:color="auto" w:fill="F0F0F0"/>
          </w:tcPr>
          <w:p w:rsidR="00D63D62" w:rsidRDefault="00B82978">
            <w:pPr>
              <w:pStyle w:val="TableParagraph"/>
              <w:ind w:left="0" w:right="119"/>
              <w:jc w:val="right"/>
              <w:rPr>
                <w:sz w:val="19"/>
              </w:rPr>
            </w:pPr>
            <w:r>
              <w:rPr>
                <w:color w:val="333333"/>
                <w:sz w:val="19"/>
              </w:rPr>
              <w:t xml:space="preserve">eSocial </w:t>
            </w:r>
            <w:r>
              <w:rPr>
                <w:color w:val="333333"/>
                <w:spacing w:val="-2"/>
                <w:sz w:val="19"/>
              </w:rPr>
              <w:t>03.01.001</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Exposição:</w:t>
            </w:r>
            <w:r>
              <w:rPr>
                <w:color w:val="333333"/>
                <w:spacing w:val="-2"/>
                <w:sz w:val="19"/>
              </w:rPr>
              <w:t>Contfnua/Permanente</w:t>
            </w:r>
          </w:p>
        </w:tc>
      </w:tr>
      <w:tr w:rsidR="00D63D62">
        <w:trPr>
          <w:trHeight w:val="800"/>
        </w:trPr>
        <w:tc>
          <w:tcPr>
            <w:tcW w:w="10736" w:type="dxa"/>
            <w:gridSpan w:val="3"/>
          </w:tcPr>
          <w:p w:rsidR="00D63D62" w:rsidRDefault="00B82978">
            <w:pPr>
              <w:pStyle w:val="TableParagraph"/>
              <w:ind w:right="119"/>
              <w:jc w:val="both"/>
              <w:rPr>
                <w:sz w:val="19"/>
              </w:rPr>
            </w:pPr>
            <w:r>
              <w:rPr>
                <w:b/>
                <w:color w:val="333333"/>
                <w:sz w:val="19"/>
              </w:rPr>
              <w:t xml:space="preserve">Perigos, fontes e circunstâncias: </w:t>
            </w:r>
            <w:r>
              <w:rPr>
                <w:color w:val="333333"/>
                <w:sz w:val="19"/>
              </w:rPr>
              <w:t>Contato com sangue e secreção durante a realização de atendimento/procedimentos inerentes a função ( Realização curativos, medicação assistida, auxilio na troca de sondas, troca de fraldas, coleta de testes rápidos, atendimentos de urgência e emergências, coleta de exames, limpeza e esterilização de utensílios, administração de injetáveis, etc.).</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DoençasoriundasdocontatocomSanguee</w:t>
            </w:r>
            <w:r>
              <w:rPr>
                <w:color w:val="333333"/>
                <w:spacing w:val="-2"/>
                <w:sz w:val="19"/>
              </w:rPr>
              <w:t xml:space="preserve"> Secreções.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DoençasoriundasdocontatocomSanguee</w:t>
            </w:r>
            <w:r>
              <w:rPr>
                <w:color w:val="333333"/>
                <w:spacing w:val="-2"/>
                <w:sz w:val="19"/>
              </w:rPr>
              <w:t>Secreções.</w:t>
            </w:r>
          </w:p>
        </w:tc>
      </w:tr>
      <w:tr w:rsidR="00D63D62">
        <w:trPr>
          <w:trHeight w:val="351"/>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6"/>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RISCOSERGONÔMICOS-AUXILIARDEENFERMAGEM/UBS-SECRETARIAMUNICIPALDE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Posturainadequadaduranteaexecuçãodastarefasinerentesao</w:t>
            </w:r>
            <w:r>
              <w:rPr>
                <w:color w:val="333333"/>
                <w:spacing w:val="-2"/>
                <w:sz w:val="19"/>
              </w:rPr>
              <w:t>cargo.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13"/>
              <w:jc w:val="center"/>
              <w:rPr>
                <w:sz w:val="19"/>
              </w:rPr>
            </w:pPr>
            <w:r>
              <w:rPr>
                <w:color w:val="FFFFFF"/>
                <w:sz w:val="19"/>
              </w:rPr>
              <w:t>RISCOSQUÍMICOS-AUXILIARDEENFERMAGEM/UBS-SECRETARIAMUNICIPALDE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1262"/>
        </w:trPr>
        <w:tc>
          <w:tcPr>
            <w:tcW w:w="10735" w:type="dxa"/>
          </w:tcPr>
          <w:p w:rsidR="00D63D62" w:rsidRDefault="00B82978">
            <w:pPr>
              <w:pStyle w:val="TableParagraph"/>
              <w:ind w:right="118"/>
              <w:jc w:val="both"/>
              <w:rPr>
                <w:sz w:val="19"/>
              </w:rPr>
            </w:pPr>
            <w:r>
              <w:rPr>
                <w:b/>
                <w:color w:val="333333"/>
                <w:sz w:val="19"/>
              </w:rPr>
              <w:t>Perigos,fontesecircunstâncias:</w:t>
            </w:r>
            <w:r>
              <w:rPr>
                <w:color w:val="333333"/>
                <w:sz w:val="19"/>
              </w:rPr>
              <w:t>ManuseiodeHIPOCLORITODESÓDIO(Composição:SodaCáusticaNaOH,CloretodeSódioNaCl,água H2O e Hipoclorito de Sódio). DETERGENTE ENZIMÁTICO ( Composição Amilase, Lipase, Protease, Carbohidrase, Peptidase, Celulase, Álcool Isopropílico, Agente de Controle de PH, Conservantes, Tensoativo Não Iônico, Coadjuvantes, Estabilizantes, Aditivos e Água). DETERGENTENEUTRO(LinearAlquilBenzenoSulfonatodeSódio;LinearAlquilBenzenoSulfonatodeTrietanolamina;LaurilÉterSulfato de Sódio; Bronopol; Fragrância); ÁLCOOL 70 % ( Produto a base de álcool etflico, desnaturante e veículo);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EPIS-AUXILIARDEENFERMAGEM/UBS-SECRETARIA MUNICIPAL DE SAÚDE</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line="231" w:lineRule="exact"/>
              <w:rPr>
                <w:sz w:val="19"/>
              </w:rPr>
            </w:pPr>
            <w:r>
              <w:rPr>
                <w:color w:val="333333"/>
                <w:sz w:val="19"/>
              </w:rPr>
              <w:t>Cortee</w:t>
            </w:r>
            <w:r>
              <w:rPr>
                <w:color w:val="333333"/>
                <w:spacing w:val="-2"/>
                <w:sz w:val="19"/>
              </w:rPr>
              <w:t>perfurações</w:t>
            </w:r>
          </w:p>
          <w:p w:rsidR="00D63D62" w:rsidRDefault="00B82978">
            <w:pPr>
              <w:pStyle w:val="TableParagraph"/>
              <w:spacing w:before="0"/>
              <w:ind w:right="1168"/>
              <w:rPr>
                <w:sz w:val="19"/>
              </w:rPr>
            </w:pPr>
            <w:r>
              <w:rPr>
                <w:color w:val="333333"/>
                <w:sz w:val="19"/>
              </w:rPr>
              <w:t>(03.01.001)Contatocomsangueesecreções. Contato com produtos químicos.</w:t>
            </w:r>
          </w:p>
        </w:tc>
      </w:tr>
      <w:tr w:rsidR="00D63D62">
        <w:trPr>
          <w:trHeight w:val="338"/>
        </w:trPr>
        <w:tc>
          <w:tcPr>
            <w:tcW w:w="5367" w:type="dxa"/>
          </w:tcPr>
          <w:p w:rsidR="00D63D62" w:rsidRDefault="00B82978">
            <w:pPr>
              <w:pStyle w:val="TableParagraph"/>
              <w:rPr>
                <w:sz w:val="19"/>
              </w:rPr>
            </w:pPr>
            <w:r>
              <w:rPr>
                <w:color w:val="333333"/>
                <w:sz w:val="19"/>
              </w:rPr>
              <w:t>CalçadodeSegurançaemEVA(CA:</w:t>
            </w:r>
            <w:r>
              <w:rPr>
                <w:color w:val="333333"/>
                <w:spacing w:val="-2"/>
                <w:sz w:val="19"/>
              </w:rPr>
              <w:t xml:space="preserve"> 37212)</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813"/>
        </w:trPr>
        <w:tc>
          <w:tcPr>
            <w:tcW w:w="5367" w:type="dxa"/>
          </w:tcPr>
          <w:p w:rsidR="00D63D62" w:rsidRDefault="00D63D62">
            <w:pPr>
              <w:pStyle w:val="TableParagraph"/>
              <w:spacing w:before="62"/>
              <w:ind w:left="0"/>
              <w:rPr>
                <w:sz w:val="19"/>
              </w:rPr>
            </w:pPr>
          </w:p>
          <w:p w:rsidR="00D63D62" w:rsidRDefault="00B82978">
            <w:pPr>
              <w:pStyle w:val="TableParagraph"/>
              <w:spacing w:before="0"/>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spacing w:before="63"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ind w:right="1168"/>
              <w:rPr>
                <w:sz w:val="19"/>
              </w:rPr>
            </w:pPr>
            <w:r>
              <w:rPr>
                <w:color w:val="333333"/>
                <w:sz w:val="19"/>
              </w:rPr>
              <w:t>(03.01.001)Contatocomsangueesecreções. Contato com produtos químicos.</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spacing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ind w:right="1168"/>
              <w:rPr>
                <w:sz w:val="19"/>
              </w:rPr>
            </w:pPr>
            <w:r>
              <w:rPr>
                <w:color w:val="333333"/>
                <w:sz w:val="19"/>
              </w:rPr>
              <w:t>(03.01.001)Contatocomsangueesecreções. Contato com produtos químicos.</w:t>
            </w:r>
          </w:p>
        </w:tc>
      </w:tr>
      <w:tr w:rsidR="00D63D62">
        <w:trPr>
          <w:trHeight w:val="569"/>
        </w:trPr>
        <w:tc>
          <w:tcPr>
            <w:tcW w:w="5367" w:type="dxa"/>
          </w:tcPr>
          <w:p w:rsidR="00D63D62" w:rsidRDefault="00B82978">
            <w:pPr>
              <w:pStyle w:val="TableParagraph"/>
              <w:spacing w:before="171"/>
              <w:rPr>
                <w:sz w:val="19"/>
              </w:rPr>
            </w:pPr>
            <w:r>
              <w:rPr>
                <w:color w:val="333333"/>
                <w:sz w:val="19"/>
              </w:rPr>
              <w:t>Jaleco(CA:</w:t>
            </w:r>
            <w:r>
              <w:rPr>
                <w:color w:val="333333"/>
                <w:spacing w:val="-4"/>
                <w:sz w:val="19"/>
              </w:rPr>
              <w:t>000)</w:t>
            </w:r>
          </w:p>
        </w:tc>
        <w:tc>
          <w:tcPr>
            <w:tcW w:w="5367" w:type="dxa"/>
          </w:tcPr>
          <w:p w:rsidR="00D63D62" w:rsidRDefault="00B82978">
            <w:pPr>
              <w:pStyle w:val="TableParagraph"/>
              <w:ind w:right="1168"/>
              <w:rPr>
                <w:sz w:val="19"/>
              </w:rPr>
            </w:pPr>
            <w:r>
              <w:rPr>
                <w:color w:val="333333"/>
                <w:sz w:val="19"/>
              </w:rPr>
              <w:t>(03.01.001)Contatocomsangueesecreções. Contato com produtos 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CARGOAUXILIARDESERVIÇOSGERAIS(AUXILIARDEDENTISTA)/SECRETARIAMUNICIPALDE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UBS-UnidadeBásicadeSaúde(Ambiente</w:t>
            </w:r>
            <w:r>
              <w:rPr>
                <w:color w:val="333333"/>
                <w:spacing w:val="-2"/>
                <w:sz w:val="19"/>
              </w:rPr>
              <w:t>Principal)</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Compreende as atividades referentes à limpeza e desinfecção de próprios municipais, higienização de crianças, e de copa e cozinha. Compreende também as atividades que se destinam a lavar, desinfetar e passar as roupas utilizadas pelos pacientes Compreende tarefas braçais simples e que não exigem conhecimento especializado. Limpar e desinfetar as dependências do Departamento; Separar, na lavanderia, as roupas de uso no sujas com sangueecontaminadas;Efetuaralavagemedesinfecçãodasroupas;Recolher,dobrar,passareguardarroupas; Separar as roupas que necessitam de reparos; OBS: REALIZA ATIVIDADES DE AUXILIAR DE DENTISTA / AUXILIAR DE CONSULTÓRIO DENTARIO.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1"/>
              <w:ind w:right="118"/>
              <w:jc w:val="both"/>
              <w:rPr>
                <w:sz w:val="19"/>
              </w:rPr>
            </w:pPr>
            <w:r>
              <w:rPr>
                <w:color w:val="333333"/>
                <w:sz w:val="19"/>
              </w:rPr>
              <w:t>OBS 1: Ressaltamos a obrigatoriedade da Gestão Pública promover Treinamentos da NR-06 e NR-32,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4034"/>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line="477" w:lineRule="auto"/>
              <w:ind w:right="5010"/>
              <w:jc w:val="both"/>
              <w:rPr>
                <w:sz w:val="19"/>
              </w:rPr>
            </w:pPr>
            <w:r>
              <w:rPr>
                <w:color w:val="333333"/>
                <w:sz w:val="19"/>
              </w:rPr>
              <w:t>FicandoassimSEModireitodereceberoadicionaldePERICULOSIDADE. Nota Explicativa:</w:t>
            </w:r>
          </w:p>
          <w:p w:rsidR="00D63D62" w:rsidRDefault="00B82978">
            <w:pPr>
              <w:pStyle w:val="TableParagraph"/>
              <w:spacing w:before="1"/>
              <w:jc w:val="both"/>
              <w:rPr>
                <w:sz w:val="19"/>
              </w:rPr>
            </w:pPr>
            <w:r>
              <w:rPr>
                <w:color w:val="333333"/>
                <w:sz w:val="19"/>
              </w:rPr>
              <w:t xml:space="preserve">(InseridapelaPortaria MTEn.º595, de07de maiode </w:t>
            </w:r>
            <w:r>
              <w:rPr>
                <w:color w:val="333333"/>
                <w:spacing w:val="-2"/>
                <w:sz w:val="19"/>
              </w:rPr>
              <w:t>2015).</w:t>
            </w:r>
          </w:p>
          <w:p w:rsidR="00D63D62" w:rsidRDefault="00B82978">
            <w:pPr>
              <w:pStyle w:val="TableParagraph"/>
              <w:numPr>
                <w:ilvl w:val="0"/>
                <w:numId w:val="54"/>
              </w:numPr>
              <w:tabs>
                <w:tab w:val="left" w:pos="322"/>
              </w:tabs>
              <w:spacing w:before="230"/>
              <w:ind w:right="119" w:firstLine="0"/>
              <w:rPr>
                <w:sz w:val="19"/>
              </w:rPr>
            </w:pPr>
            <w:r>
              <w:rPr>
                <w:color w:val="333333"/>
                <w:sz w:val="19"/>
              </w:rPr>
              <w:t>Nãosãoconsideradasperigosas,paraefeitodesteanexo,asatividadesdesenvolvidasemáreasqueutilizamequipamentosmóveisde Raios X para diagnóstico médico.</w:t>
            </w:r>
          </w:p>
          <w:p w:rsidR="00D63D62" w:rsidRDefault="00B82978">
            <w:pPr>
              <w:pStyle w:val="TableParagraph"/>
              <w:numPr>
                <w:ilvl w:val="0"/>
                <w:numId w:val="54"/>
              </w:numPr>
              <w:tabs>
                <w:tab w:val="left" w:pos="327"/>
              </w:tabs>
              <w:spacing w:before="229"/>
              <w:ind w:right="118" w:firstLine="0"/>
              <w:rPr>
                <w:sz w:val="19"/>
              </w:rPr>
            </w:pPr>
            <w:r>
              <w:rPr>
                <w:color w:val="333333"/>
                <w:sz w:val="19"/>
              </w:rPr>
              <w:t>Áreas tais como emergências, centro de tratamento intensivo, sala de recuperação e leitos de internação não são classiﬁcadas como salas de irradiação em razão do uso do equipamento móvel de Raios X.</w:t>
            </w:r>
          </w:p>
          <w:p w:rsidR="00D63D62" w:rsidRDefault="00B82978">
            <w:pPr>
              <w:pStyle w:val="TableParagraph"/>
              <w:spacing w:before="229"/>
              <w:jc w:val="both"/>
              <w:rPr>
                <w:sz w:val="19"/>
              </w:rPr>
            </w:pPr>
            <w:r>
              <w:rPr>
                <w:color w:val="333333"/>
                <w:sz w:val="19"/>
              </w:rPr>
              <w:t>(*)AnexoacrescentadopelaPortarian.º3.393,de17-12-</w:t>
            </w:r>
            <w:r>
              <w:rPr>
                <w:color w:val="333333"/>
                <w:spacing w:val="-2"/>
                <w:sz w:val="19"/>
              </w:rPr>
              <w:t>1987.</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6806"/>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line="477" w:lineRule="auto"/>
              <w:ind w:right="5010"/>
              <w:jc w:val="both"/>
              <w:rPr>
                <w:sz w:val="19"/>
              </w:rPr>
            </w:pPr>
            <w:r>
              <w:rPr>
                <w:color w:val="333333"/>
                <w:sz w:val="19"/>
              </w:rPr>
              <w:t>FicandoassimSEModireitodereceberoadicionaldePERICULOSIDADE. Nota Explicativa:</w:t>
            </w:r>
          </w:p>
          <w:p w:rsidR="00D63D62" w:rsidRDefault="00B82978">
            <w:pPr>
              <w:pStyle w:val="TableParagraph"/>
              <w:spacing w:before="1"/>
              <w:jc w:val="both"/>
              <w:rPr>
                <w:sz w:val="19"/>
              </w:rPr>
            </w:pPr>
            <w:r>
              <w:rPr>
                <w:color w:val="333333"/>
                <w:sz w:val="19"/>
              </w:rPr>
              <w:t xml:space="preserve">(InseridapelaPortaria MTEn.º595, de07de maiode </w:t>
            </w:r>
            <w:r>
              <w:rPr>
                <w:color w:val="333333"/>
                <w:spacing w:val="-2"/>
                <w:sz w:val="19"/>
              </w:rPr>
              <w:t>2015).</w:t>
            </w:r>
          </w:p>
          <w:p w:rsidR="00D63D62" w:rsidRDefault="00B82978">
            <w:pPr>
              <w:pStyle w:val="TableParagraph"/>
              <w:numPr>
                <w:ilvl w:val="0"/>
                <w:numId w:val="53"/>
              </w:numPr>
              <w:tabs>
                <w:tab w:val="left" w:pos="322"/>
              </w:tabs>
              <w:spacing w:before="230"/>
              <w:ind w:right="119" w:firstLine="0"/>
              <w:rPr>
                <w:sz w:val="19"/>
              </w:rPr>
            </w:pPr>
            <w:r>
              <w:rPr>
                <w:color w:val="333333"/>
                <w:sz w:val="19"/>
              </w:rPr>
              <w:t>Nãosãoconsideradasperigosas,paraefeitodesteanexo,asatividadesdesenvolvidasemáreasqueutilizamequipamentosmóveisde Raios X para diagnóstico médico.</w:t>
            </w:r>
          </w:p>
          <w:p w:rsidR="00D63D62" w:rsidRDefault="00B82978">
            <w:pPr>
              <w:pStyle w:val="TableParagraph"/>
              <w:numPr>
                <w:ilvl w:val="0"/>
                <w:numId w:val="53"/>
              </w:numPr>
              <w:tabs>
                <w:tab w:val="left" w:pos="327"/>
              </w:tabs>
              <w:spacing w:before="229"/>
              <w:ind w:right="118" w:firstLine="0"/>
              <w:rPr>
                <w:sz w:val="19"/>
              </w:rPr>
            </w:pPr>
            <w:r>
              <w:rPr>
                <w:color w:val="333333"/>
                <w:sz w:val="19"/>
              </w:rPr>
              <w:t>Áreas tais como emergências, centro de tratamento intensivo, sala de recuperação e leitos de internação não são classiﬁcadas como salas de irradiação em razão do uso do equipamento móvel de Raios X.</w:t>
            </w:r>
          </w:p>
          <w:p w:rsidR="00D63D62" w:rsidRDefault="00B82978">
            <w:pPr>
              <w:pStyle w:val="TableParagraph"/>
              <w:spacing w:before="229"/>
              <w:jc w:val="both"/>
              <w:rPr>
                <w:sz w:val="19"/>
              </w:rPr>
            </w:pPr>
            <w:r>
              <w:rPr>
                <w:color w:val="333333"/>
                <w:sz w:val="19"/>
              </w:rPr>
              <w:t>(*)AnexoacrescentadopelaPortarian.º3.393,de17-12-</w:t>
            </w:r>
            <w:r>
              <w:rPr>
                <w:color w:val="333333"/>
                <w:spacing w:val="-2"/>
                <w:sz w:val="19"/>
              </w:rPr>
              <w:t>1987.</w:t>
            </w:r>
          </w:p>
          <w:p w:rsidR="00D63D62" w:rsidRDefault="00B82978">
            <w:pPr>
              <w:pStyle w:val="TableParagraph"/>
              <w:spacing w:before="230"/>
              <w:ind w:right="118"/>
              <w:jc w:val="both"/>
              <w:rPr>
                <w:sz w:val="19"/>
              </w:rPr>
            </w:pPr>
            <w:r>
              <w:rPr>
                <w:color w:val="333333"/>
                <w:sz w:val="19"/>
              </w:rPr>
              <w:t>OBS 1: Ressaltamos a obrigatoriedade da Gestão Pública promover Treinamentos da NR-06 e NR-32, para capacitar os servidores a exercer melhor suas atividades no dia-a-dia com segurança.</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462"/>
              <w:rPr>
                <w:sz w:val="19"/>
              </w:rPr>
            </w:pPr>
            <w:r>
              <w:rPr>
                <w:color w:val="FFFFFF"/>
                <w:sz w:val="19"/>
              </w:rPr>
              <w:t>RISCOSACIDENTES/MECÂNICOS-AUXILIARDESERVIÇOSGERAIS(AUXILIARDEDENTISTA)/SECRETARIAMUNICIPALDE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Manuseiodemateriaisperfurocortantespararealizaçãodasatividadesinerentesaocargocomo agulhas e lâminas.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Manuseiodemateriaisperfuro</w:t>
            </w:r>
            <w:r>
              <w:rPr>
                <w:color w:val="333333"/>
                <w:spacing w:val="-2"/>
                <w:sz w:val="19"/>
              </w:rPr>
              <w:t xml:space="preserve"> cortantes.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B97B4A"/>
          </w:tcPr>
          <w:p w:rsidR="00D63D62" w:rsidRDefault="00B82978">
            <w:pPr>
              <w:pStyle w:val="TableParagraph"/>
              <w:ind w:left="966"/>
              <w:rPr>
                <w:sz w:val="19"/>
              </w:rPr>
            </w:pPr>
            <w:r>
              <w:rPr>
                <w:color w:val="FFFFFF"/>
                <w:sz w:val="19"/>
              </w:rPr>
              <w:t>RISCOSBIOLÓGICOS-AUXILIARDESERVIÇOSGERAIS(AUXILIARDEDENTISTA)/SECRETARIAMUNICIPALDE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Propagaçãopelo</w:t>
            </w:r>
            <w:r>
              <w:rPr>
                <w:b/>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Atendimentoaopúblicoe</w:t>
            </w:r>
            <w:r>
              <w:rPr>
                <w:color w:val="333333"/>
                <w:spacing w:val="-2"/>
                <w:sz w:val="19"/>
              </w:rPr>
              <w:t>pacientes.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Doençatransmitidaspormicroorganismospelo</w:t>
            </w:r>
            <w:r>
              <w:rPr>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Doençatransmitidaspormicroorganismospelo</w:t>
            </w:r>
            <w:r>
              <w:rPr>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51"/>
        </w:trPr>
        <w:tc>
          <w:tcPr>
            <w:tcW w:w="10735" w:type="dxa"/>
            <w:shd w:val="clear" w:color="auto" w:fill="F0F0F0"/>
          </w:tcPr>
          <w:p w:rsidR="00D63D62" w:rsidRDefault="00B82978">
            <w:pPr>
              <w:pStyle w:val="TableParagraph"/>
              <w:tabs>
                <w:tab w:val="left" w:pos="697"/>
                <w:tab w:val="left" w:pos="9245"/>
              </w:tabs>
              <w:spacing w:before="63"/>
              <w:ind w:left="339"/>
              <w:rPr>
                <w:sz w:val="19"/>
              </w:rPr>
            </w:pPr>
            <w:r>
              <w:rPr>
                <w:rFonts w:ascii="Arial" w:hAnsi="Arial"/>
                <w:color w:val="B97B4A"/>
                <w:spacing w:val="-10"/>
                <w:sz w:val="13"/>
              </w:rPr>
              <w:t></w:t>
            </w:r>
            <w:r>
              <w:rPr>
                <w:rFonts w:ascii="Arial" w:hAnsi="Arial"/>
                <w:color w:val="B97B4A"/>
                <w:sz w:val="13"/>
              </w:rPr>
              <w:tab/>
            </w:r>
            <w:r>
              <w:rPr>
                <w:b/>
                <w:color w:val="333333"/>
                <w:sz w:val="19"/>
              </w:rPr>
              <w:t>Contatocomsanguee</w:t>
            </w:r>
            <w:r>
              <w:rPr>
                <w:b/>
                <w:color w:val="333333"/>
                <w:spacing w:val="-2"/>
                <w:sz w:val="19"/>
              </w:rPr>
              <w:t xml:space="preserve"> secreções.</w:t>
            </w:r>
            <w:r>
              <w:rPr>
                <w:b/>
                <w:color w:val="333333"/>
                <w:sz w:val="19"/>
              </w:rPr>
              <w:tab/>
            </w:r>
            <w:r>
              <w:rPr>
                <w:color w:val="333333"/>
                <w:sz w:val="19"/>
              </w:rPr>
              <w:t>eSocial</w:t>
            </w:r>
            <w:r>
              <w:rPr>
                <w:color w:val="333333"/>
                <w:spacing w:val="-2"/>
                <w:sz w:val="19"/>
              </w:rPr>
              <w:t xml:space="preserve"> 03.01.001</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Contfnua/Permanente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Contato com sangue e secreção durante atendimentos/ procedimentos auxiliando ao odontólogo nas realizações de cirurgias, suturas, limpeza, entre outras atividades inerentes ao cargo. Esterilização de materiais e equipamentos.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DoençasoriundasdocontatocomSanguee</w:t>
            </w:r>
            <w:r>
              <w:rPr>
                <w:color w:val="333333"/>
                <w:spacing w:val="-2"/>
                <w:sz w:val="19"/>
              </w:rPr>
              <w:t xml:space="preserve"> Secreção.</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DoençasoriundasdocontatocomSanguee</w:t>
            </w:r>
            <w:r>
              <w:rPr>
                <w:color w:val="333333"/>
                <w:spacing w:val="-2"/>
                <w:sz w:val="19"/>
              </w:rPr>
              <w:t>Secreções.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6"/>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840"/>
              <w:rPr>
                <w:sz w:val="19"/>
              </w:rPr>
            </w:pPr>
            <w:r>
              <w:rPr>
                <w:color w:val="FFFFFF"/>
                <w:sz w:val="19"/>
              </w:rPr>
              <w:t>RISCOSERGONÔMICOS-AUXILIARDESERVIÇOSGERAIS(AUXILIARDEDENTISTA)/SECRETARIAMUNICIPALDE</w:t>
            </w:r>
            <w:r>
              <w:rPr>
                <w:color w:val="FFFFFF"/>
                <w:spacing w:val="-2"/>
                <w:sz w:val="19"/>
              </w:rPr>
              <w:t>SAÚDE</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Posturainadequadaduranteaexecuçãodosatendimentoseatividades</w:t>
            </w:r>
            <w:r>
              <w:rPr>
                <w:color w:val="333333"/>
                <w:spacing w:val="-2"/>
                <w:sz w:val="19"/>
              </w:rPr>
              <w:t>administrativas.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1035"/>
              <w:rPr>
                <w:sz w:val="19"/>
              </w:rPr>
            </w:pPr>
            <w:r>
              <w:rPr>
                <w:color w:val="FFFFFF"/>
                <w:sz w:val="19"/>
              </w:rPr>
              <w:t>RISCOSQUÍMICOS-AUXILIARDESERVIÇOSGERAIS(AUXILIARDEDENTISTA)/SECRETARIAMUNICIPALDE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1493"/>
        </w:trPr>
        <w:tc>
          <w:tcPr>
            <w:tcW w:w="10735" w:type="dxa"/>
          </w:tcPr>
          <w:p w:rsidR="00D63D62" w:rsidRDefault="00B82978">
            <w:pPr>
              <w:pStyle w:val="TableParagraph"/>
              <w:ind w:right="118"/>
              <w:jc w:val="both"/>
              <w:rPr>
                <w:sz w:val="19"/>
              </w:rPr>
            </w:pPr>
            <w:r>
              <w:rPr>
                <w:b/>
                <w:color w:val="333333"/>
                <w:sz w:val="19"/>
              </w:rPr>
              <w:t>Perigos,fontesecircunstâncias:</w:t>
            </w:r>
            <w:r>
              <w:rPr>
                <w:color w:val="333333"/>
                <w:sz w:val="19"/>
              </w:rPr>
              <w:t>ManuseiodeHIPOCLORITODESÓDIO(Composição:SodaCáusticaNaOH,CloretodeSódioNaCl,água H2O e Hipoclorito de Sódio), DETERGENTE ENZIMÁTICO ( Composição Amilase, Lipase, Protease, Carbohidrase, Peptidase, Celulase, Álcool Isopropílico, Agente de Controle de PH, Conservantes, Tensoativo Não Iônico, Coadjuvantes, Estabilizantes, Aditivos e Água). FLÚOR(Composição:FluoretodeSódio,ÁcidoFosfóricoeÁcidoFluorídrico).DETERGENTENEUTRO(LinearAlquilBenzenoSulfonatode Sódio; Linear Alquil Benzeno Sulfonato de Trietanolamina; Lauril Éter Sulfato de Sódio; Bronopol; Fragrância).ÁLCOOL EM GEL 70 % ( Produto a base de álcool etflico, desnaturante e veículo); IONÔMERO DE VIDRO ( Cloreto de Difeliniodôniun, Fibra de Vidro).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 - AUXILIAR DE SERVIÇOS GERAIS (AUXILIAR DE DENTISTA) / SECRETARIA MUNICIPAL DE SAÚDE</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line="231" w:lineRule="exact"/>
              <w:rPr>
                <w:sz w:val="19"/>
              </w:rPr>
            </w:pPr>
            <w:r>
              <w:rPr>
                <w:color w:val="333333"/>
                <w:sz w:val="19"/>
              </w:rPr>
              <w:t>Cortee</w:t>
            </w:r>
            <w:r>
              <w:rPr>
                <w:color w:val="333333"/>
                <w:spacing w:val="-2"/>
                <w:sz w:val="19"/>
              </w:rPr>
              <w:t>perfurações</w:t>
            </w:r>
          </w:p>
          <w:p w:rsidR="00D63D62" w:rsidRDefault="00B82978">
            <w:pPr>
              <w:pStyle w:val="TableParagraph"/>
              <w:spacing w:before="0"/>
              <w:ind w:right="1168"/>
              <w:rPr>
                <w:sz w:val="19"/>
              </w:rPr>
            </w:pPr>
            <w:r>
              <w:rPr>
                <w:color w:val="333333"/>
                <w:sz w:val="19"/>
              </w:rPr>
              <w:t>(03.01.001)Contatocomsangueesecreções. Contato com produtos químicos.</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spacing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ind w:right="1168"/>
              <w:rPr>
                <w:sz w:val="19"/>
              </w:rPr>
            </w:pPr>
            <w:r>
              <w:rPr>
                <w:color w:val="333333"/>
                <w:sz w:val="19"/>
              </w:rPr>
              <w:t>(03.01.001)Contatocomsangueesecreções. Contato com produtos químicos.</w:t>
            </w:r>
          </w:p>
        </w:tc>
      </w:tr>
      <w:tr w:rsidR="00D63D62">
        <w:trPr>
          <w:trHeight w:val="813"/>
        </w:trPr>
        <w:tc>
          <w:tcPr>
            <w:tcW w:w="5367" w:type="dxa"/>
          </w:tcPr>
          <w:p w:rsidR="00D63D62" w:rsidRDefault="00D63D62">
            <w:pPr>
              <w:pStyle w:val="TableParagraph"/>
              <w:spacing w:before="62"/>
              <w:ind w:left="0"/>
              <w:rPr>
                <w:sz w:val="19"/>
              </w:rPr>
            </w:pPr>
          </w:p>
          <w:p w:rsidR="00D63D62" w:rsidRDefault="00B82978">
            <w:pPr>
              <w:pStyle w:val="TableParagraph"/>
              <w:spacing w:before="0"/>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spacing w:before="63"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ind w:right="1168"/>
              <w:rPr>
                <w:sz w:val="19"/>
              </w:rPr>
            </w:pPr>
            <w:r>
              <w:rPr>
                <w:color w:val="333333"/>
                <w:sz w:val="19"/>
              </w:rPr>
              <w:t>(03.01.001)Contatocomsangueesecreções. Contato com produtos químicos.</w:t>
            </w:r>
          </w:p>
        </w:tc>
      </w:tr>
      <w:tr w:rsidR="00D63D62">
        <w:trPr>
          <w:trHeight w:val="338"/>
        </w:trPr>
        <w:tc>
          <w:tcPr>
            <w:tcW w:w="5367" w:type="dxa"/>
          </w:tcPr>
          <w:p w:rsidR="00D63D62" w:rsidRDefault="00B82978">
            <w:pPr>
              <w:pStyle w:val="TableParagraph"/>
              <w:rPr>
                <w:sz w:val="19"/>
              </w:rPr>
            </w:pPr>
            <w:r>
              <w:rPr>
                <w:color w:val="333333"/>
                <w:sz w:val="19"/>
              </w:rPr>
              <w:t>ToucaHigiênicaDescartável(CA:</w:t>
            </w:r>
            <w:r>
              <w:rPr>
                <w:color w:val="333333"/>
                <w:spacing w:val="-2"/>
                <w:sz w:val="19"/>
              </w:rPr>
              <w:t>0000)</w:t>
            </w:r>
          </w:p>
        </w:tc>
        <w:tc>
          <w:tcPr>
            <w:tcW w:w="5367" w:type="dxa"/>
          </w:tcPr>
          <w:p w:rsidR="00D63D62" w:rsidRDefault="00B82978">
            <w:pPr>
              <w:pStyle w:val="TableParagraph"/>
              <w:rPr>
                <w:sz w:val="19"/>
              </w:rPr>
            </w:pPr>
            <w:r>
              <w:rPr>
                <w:color w:val="333333"/>
                <w:sz w:val="19"/>
              </w:rPr>
              <w:t>Propagaçãopelo</w:t>
            </w:r>
            <w:r>
              <w:rPr>
                <w:color w:val="333333"/>
                <w:spacing w:val="-5"/>
                <w:sz w:val="19"/>
              </w:rPr>
              <w:t xml:space="preserve"> ar.</w:t>
            </w:r>
          </w:p>
        </w:tc>
      </w:tr>
      <w:tr w:rsidR="00D63D62">
        <w:trPr>
          <w:trHeight w:val="338"/>
        </w:trPr>
        <w:tc>
          <w:tcPr>
            <w:tcW w:w="5367" w:type="dxa"/>
          </w:tcPr>
          <w:p w:rsidR="00D63D62" w:rsidRDefault="00B82978">
            <w:pPr>
              <w:pStyle w:val="TableParagraph"/>
              <w:rPr>
                <w:sz w:val="19"/>
              </w:rPr>
            </w:pPr>
            <w:r>
              <w:rPr>
                <w:color w:val="333333"/>
                <w:sz w:val="19"/>
              </w:rPr>
              <w:t>CalçadodeSegurançaemEVA(CA:</w:t>
            </w:r>
            <w:r>
              <w:rPr>
                <w:color w:val="333333"/>
                <w:spacing w:val="-2"/>
                <w:sz w:val="19"/>
              </w:rPr>
              <w:t xml:space="preserve"> 37212)</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r w:rsidR="00D63D62">
        <w:trPr>
          <w:trHeight w:val="582"/>
        </w:trPr>
        <w:tc>
          <w:tcPr>
            <w:tcW w:w="5367" w:type="dxa"/>
          </w:tcPr>
          <w:p w:rsidR="00D63D62" w:rsidRDefault="00B82978">
            <w:pPr>
              <w:pStyle w:val="TableParagraph"/>
              <w:spacing w:before="171"/>
              <w:rPr>
                <w:sz w:val="19"/>
              </w:rPr>
            </w:pPr>
            <w:r>
              <w:rPr>
                <w:color w:val="333333"/>
                <w:sz w:val="19"/>
              </w:rPr>
              <w:t>Jaleco(CA:</w:t>
            </w:r>
            <w:r>
              <w:rPr>
                <w:color w:val="333333"/>
                <w:spacing w:val="-4"/>
                <w:sz w:val="19"/>
              </w:rPr>
              <w:t>000)</w:t>
            </w:r>
          </w:p>
        </w:tc>
        <w:tc>
          <w:tcPr>
            <w:tcW w:w="5367" w:type="dxa"/>
          </w:tcPr>
          <w:p w:rsidR="00D63D62" w:rsidRDefault="00B82978">
            <w:pPr>
              <w:pStyle w:val="TableParagraph"/>
              <w:spacing w:before="63"/>
              <w:ind w:right="1168"/>
              <w:rPr>
                <w:sz w:val="19"/>
              </w:rPr>
            </w:pPr>
            <w:r>
              <w:rPr>
                <w:color w:val="333333"/>
                <w:sz w:val="19"/>
              </w:rPr>
              <w:t>(03.01.001)Contatocomsangueesecreções. Contato com produtos 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CARGOAUXILIARDESERVIÇOSGERAIS(AUXILIARDESALA)/CMEI-SECRETARIAMUNICIPALDE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CMEI-CentroMunicipaldeEnsinoInfantil(Ambiente</w:t>
            </w:r>
            <w:r>
              <w:rPr>
                <w:color w:val="333333"/>
                <w:spacing w:val="-2"/>
                <w:sz w:val="19"/>
              </w:rPr>
              <w:t>Principal)</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 xml:space="preserve">Executar serviços de limpeza do pátio, salas de aula e demais dependências de estabelecimentos escolares; Limparcarteirasemóveisdeestabelecimentosescolares;Responsabilizar-sepelamanutençãodeáguaegiznas salas de aula; Proceder a limpeza do Ginásio de Esportes, Quadras Esportivas; Abrir as portas do Ginásio de Esportes e cuidar da portaria; Preparar e servir mamadeira e lanche às crianças da creche; Cuidar da higienização das crianças da creche; Lavar e passar roupas da creche; Limpar as dependências da creche. OBS: REALIZA FUNÇÃO DE AXULIAR DE SALA, TROCANDO FRALDAS, MONITORANDO CRIANÇAS, AUXILIANDO NA </w:t>
            </w:r>
            <w:r>
              <w:rPr>
                <w:color w:val="333333"/>
                <w:spacing w:val="-2"/>
                <w:sz w:val="19"/>
              </w:rPr>
              <w:t>ALIMENTAÇÃO.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B97B4A"/>
          </w:tcPr>
          <w:p w:rsidR="00D63D62" w:rsidRDefault="00B82978">
            <w:pPr>
              <w:pStyle w:val="TableParagraph"/>
              <w:ind w:left="696"/>
              <w:rPr>
                <w:sz w:val="19"/>
              </w:rPr>
            </w:pPr>
            <w:r>
              <w:rPr>
                <w:color w:val="FFFFFF"/>
                <w:sz w:val="19"/>
              </w:rPr>
              <w:t>RISCOSBIOLÓGICOS-AUXILIARDESERVIÇOSGERAIS(AUXILIARDESALA)/CMEI-SECRETARIAMUNICIPALDE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Contatocomresíduos</w:t>
            </w:r>
            <w:r>
              <w:rPr>
                <w:b/>
                <w:color w:val="333333"/>
                <w:spacing w:val="-2"/>
                <w:sz w:val="19"/>
              </w:rPr>
              <w:t>biológicos.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Realizaçãodetrocasdefraldas,banhosehigienizaçãodoalunos.Limpezade</w:t>
            </w:r>
            <w:r>
              <w:rPr>
                <w:color w:val="333333"/>
                <w:spacing w:val="-2"/>
                <w:sz w:val="19"/>
              </w:rPr>
              <w:t>vômitos.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570"/>
              <w:rPr>
                <w:sz w:val="19"/>
              </w:rPr>
            </w:pPr>
            <w:r>
              <w:rPr>
                <w:color w:val="FFFFFF"/>
                <w:sz w:val="19"/>
              </w:rPr>
              <w:t>RISCOSERGONÔMICOS-AUXILIARDESERVIÇOSGERAIS(AUXILIARDESALA)/CMEI-SECRETARIAMUNICIPALDE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Posturainadequadaduranteaexecuçãodastarefasinerentesao</w:t>
            </w:r>
            <w:r>
              <w:rPr>
                <w:color w:val="333333"/>
                <w:spacing w:val="-2"/>
                <w:sz w:val="19"/>
              </w:rPr>
              <w:t>cargo.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spacing w:line="231" w:lineRule="exact"/>
              <w:rPr>
                <w:b/>
                <w:sz w:val="19"/>
              </w:rPr>
            </w:pPr>
            <w:r>
              <w:rPr>
                <w:b/>
                <w:color w:val="333333"/>
                <w:sz w:val="19"/>
              </w:rPr>
              <w:t xml:space="preserve">EPIS-AUXILIAR DESERVIÇOS GERAIS(AUXILIARDE SALA)/ </w:t>
            </w:r>
            <w:r>
              <w:rPr>
                <w:b/>
                <w:color w:val="333333"/>
                <w:spacing w:val="-4"/>
                <w:sz w:val="19"/>
              </w:rPr>
              <w:t>CMEI</w:t>
            </w:r>
          </w:p>
          <w:p w:rsidR="00D63D62" w:rsidRDefault="00B82978">
            <w:pPr>
              <w:pStyle w:val="TableParagraph"/>
              <w:spacing w:before="0" w:line="231" w:lineRule="exact"/>
              <w:rPr>
                <w:b/>
                <w:sz w:val="19"/>
              </w:rPr>
            </w:pPr>
            <w:r>
              <w:rPr>
                <w:b/>
                <w:color w:val="333333"/>
                <w:sz w:val="19"/>
              </w:rPr>
              <w:t>-SECRETARIAMUNICIPALDE</w:t>
            </w:r>
            <w:r>
              <w:rPr>
                <w:b/>
                <w:color w:val="333333"/>
                <w:spacing w:val="-2"/>
                <w:sz w:val="19"/>
              </w:rPr>
              <w:t>EDUCAÇÃO</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rPr>
                <w:sz w:val="19"/>
              </w:rPr>
            </w:pPr>
            <w:r>
              <w:rPr>
                <w:color w:val="333333"/>
                <w:sz w:val="19"/>
              </w:rPr>
              <w:t>Contatocomresíduos</w:t>
            </w:r>
            <w:r>
              <w:rPr>
                <w:color w:val="333333"/>
                <w:spacing w:val="-2"/>
                <w:sz w:val="19"/>
              </w:rPr>
              <w:t>biológicos.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CARGOAUXILIARDESERVIÇOSGERAIS(COZINHEIRA)/CMEI-SECRETARIAMUNICIPALDE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CMEI-CentroMunicipaldeEnsinoInfantil(Ambiente</w:t>
            </w:r>
            <w:r>
              <w:rPr>
                <w:color w:val="333333"/>
                <w:spacing w:val="-2"/>
                <w:sz w:val="19"/>
              </w:rPr>
              <w:t>Principal)</w:t>
            </w:r>
          </w:p>
        </w:tc>
      </w:tr>
      <w:tr w:rsidR="00D63D62">
        <w:trPr>
          <w:trHeight w:val="1493"/>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15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 serviços de limpeza do pátio, salas de aula e demais dependências de estabelecimentos escolares; Limparcarteirasemóveisdeestabelecimentosescolares;Responsabilizar-sepelamanutençãodeáguaegiznas salas de aula; Proceder a limpeza do Ginásio de Esportes, Quadras Esportivas; Abrir as portas do Ginásio de Esportes e cuidar da portaria; Preparar e servir mamadeira e lanche às crianças da creche; Cuidar da higienização das crianças da creche; Lavar e passar roupas da creche; Limpar as dependências da creche. OBS: REALIZA FUNÇÃO DE COZINHEIRA DO CMEI, PREPARANDO ALIMENTOS E REFEIÇÕES.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110"/>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rPr>
                <w:sz w:val="19"/>
              </w:rPr>
            </w:pPr>
            <w:r>
              <w:rPr>
                <w:color w:val="333333"/>
                <w:sz w:val="19"/>
              </w:rPr>
              <w:t>OlimitedeexposiçãoocupacionalaocalorESTÁnolimitetoleráveldeacordocomaNR-</w:t>
            </w:r>
            <w:r>
              <w:rPr>
                <w:color w:val="333333"/>
                <w:spacing w:val="-5"/>
                <w:sz w:val="19"/>
              </w:rPr>
              <w:t>15.</w:t>
            </w:r>
          </w:p>
          <w:p w:rsidR="00D63D62" w:rsidRDefault="00B82978">
            <w:pPr>
              <w:pStyle w:val="TableParagraph"/>
              <w:spacing w:before="230"/>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496"/>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rPr>
                <w:sz w:val="19"/>
              </w:rPr>
            </w:pPr>
            <w:r>
              <w:rPr>
                <w:color w:val="333333"/>
                <w:sz w:val="19"/>
              </w:rPr>
              <w:t>OlimitedeexposiçãoocupacionalaocalorESTÁnolimitetoleráveldeacordocomaNR-</w:t>
            </w:r>
            <w:r>
              <w:rPr>
                <w:color w:val="333333"/>
                <w:spacing w:val="-5"/>
                <w:sz w:val="19"/>
              </w:rPr>
              <w:t>15.</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414"/>
              <w:rPr>
                <w:sz w:val="19"/>
              </w:rPr>
            </w:pPr>
            <w:r>
              <w:rPr>
                <w:color w:val="FFFFFF"/>
                <w:sz w:val="19"/>
              </w:rPr>
              <w:t>RISCOSACIDENTES/MECÂNICOS-AUXILIARDESERVIÇOSGERAIS(COZINHEIRA)/CMEI-SECRETARIAMUNICIPALDE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Deslocamentospeloslocaisdetrabalho,rampas,escadas,pisos</w:t>
            </w:r>
            <w:r>
              <w:rPr>
                <w:color w:val="333333"/>
                <w:spacing w:val="-2"/>
                <w:sz w:val="19"/>
              </w:rPr>
              <w:t xml:space="preserve"> escorregadios,etc.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Manuseiodemateriaisperfurocortantesduranteopreparode</w:t>
            </w:r>
            <w:r>
              <w:rPr>
                <w:color w:val="333333"/>
                <w:spacing w:val="-2"/>
                <w:sz w:val="19"/>
              </w:rPr>
              <w:t>alimentos.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Manuseiodemateriaisperfuro</w:t>
            </w:r>
            <w:r>
              <w:rPr>
                <w:color w:val="333333"/>
                <w:spacing w:val="-2"/>
                <w:sz w:val="19"/>
              </w:rPr>
              <w:t xml:space="preserve"> cortantes.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w w:val="105"/>
                <w:sz w:val="13"/>
              </w:rPr>
              <w:t></w:t>
            </w:r>
            <w:r>
              <w:rPr>
                <w:rFonts w:ascii="Arial" w:hAnsi="Arial"/>
                <w:color w:val="4F83BE"/>
                <w:sz w:val="13"/>
              </w:rPr>
              <w:tab/>
            </w:r>
            <w:r>
              <w:rPr>
                <w:b/>
                <w:color w:val="333333"/>
                <w:spacing w:val="-2"/>
                <w:w w:val="105"/>
                <w:sz w:val="19"/>
              </w:rPr>
              <w:t>Queimaduras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Contato com superffcies quentes ou água fervente utilizados nos processos de cocção de alimentos, contato com formas e preparo de café e chá.</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Contatocomáguafervendo/quenteourecipientes</w:t>
            </w:r>
            <w:r>
              <w:rPr>
                <w:color w:val="333333"/>
                <w:spacing w:val="-2"/>
                <w:sz w:val="19"/>
              </w:rPr>
              <w:t>quentes.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Lesõesdiversasnapeleeolhos</w:t>
            </w:r>
            <w:r>
              <w:rPr>
                <w:color w:val="333333"/>
                <w:spacing w:val="-10"/>
                <w:sz w:val="19"/>
              </w:rPr>
              <w:t>.</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918"/>
              <w:rPr>
                <w:sz w:val="19"/>
              </w:rPr>
            </w:pPr>
            <w:r>
              <w:rPr>
                <w:color w:val="FFFFFF"/>
                <w:sz w:val="19"/>
              </w:rPr>
              <w:t>RISCOSBIOLÓGICOS-AUXILIARDESERVIÇOSGERAIS(COZINHEIRA)/CMEI-SECRETARIAMUNICIPALDE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Limpezadoambientede</w:t>
            </w:r>
            <w:r>
              <w:rPr>
                <w:b/>
                <w:color w:val="333333"/>
                <w:spacing w:val="-2"/>
                <w:sz w:val="19"/>
              </w:rPr>
              <w:t xml:space="preserve"> trabalho.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Limpezadopostodetrabalhoedescartederesíduos</w:t>
            </w:r>
            <w:r>
              <w:rPr>
                <w:color w:val="333333"/>
                <w:spacing w:val="-2"/>
                <w:sz w:val="19"/>
              </w:rPr>
              <w:t>orgânicos.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w:t>
            </w:r>
            <w:r>
              <w:rPr>
                <w:color w:val="333333"/>
                <w:spacing w:val="-2"/>
                <w:sz w:val="19"/>
              </w:rPr>
              <w:t>organismos.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792"/>
              <w:rPr>
                <w:sz w:val="19"/>
              </w:rPr>
            </w:pPr>
            <w:r>
              <w:rPr>
                <w:color w:val="FFFFFF"/>
                <w:sz w:val="19"/>
              </w:rPr>
              <w:t>RISCOSERGONÔMICOS-AUXILIARDESERVIÇOSGERAIS(COZINHEIRA)/CMEI-SECRETARIAMUNICIPALDE</w:t>
            </w:r>
            <w:r>
              <w:rPr>
                <w:color w:val="FFFFFF"/>
                <w:spacing w:val="-2"/>
                <w:sz w:val="19"/>
              </w:rPr>
              <w:t>EDUCAÇÃO</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Posturainadequadaduranteaexecuçãodasatividadesconformedescriçãode</w:t>
            </w:r>
            <w:r>
              <w:rPr>
                <w:color w:val="333333"/>
                <w:spacing w:val="-2"/>
                <w:sz w:val="19"/>
              </w:rPr>
              <w:t>cargos.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50B95E"/>
          </w:tcPr>
          <w:p w:rsidR="00D63D62" w:rsidRDefault="00B82978">
            <w:pPr>
              <w:pStyle w:val="TableParagraph"/>
              <w:ind w:left="1106"/>
              <w:rPr>
                <w:sz w:val="19"/>
              </w:rPr>
            </w:pPr>
            <w:r>
              <w:rPr>
                <w:color w:val="FFFFFF"/>
                <w:sz w:val="19"/>
              </w:rPr>
              <w:t>RISCOSFÍSICOS-AUXILIARDESERVIÇOSGERAIS(COZINHEIRA)/CMEI-SECRETARIAMUNICIPALDE</w:t>
            </w:r>
            <w:r>
              <w:rPr>
                <w:color w:val="FFFFFF"/>
                <w:spacing w:val="-2"/>
                <w:sz w:val="19"/>
              </w:rPr>
              <w:t>EDUCAÇÃO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Temperatura(Calor)</w:t>
            </w:r>
            <w:r>
              <w:rPr>
                <w:b/>
                <w:color w:val="333333"/>
                <w:sz w:val="19"/>
              </w:rPr>
              <w:tab/>
            </w:r>
            <w:r>
              <w:rPr>
                <w:color w:val="333333"/>
                <w:sz w:val="19"/>
              </w:rPr>
              <w:t>eSocial</w:t>
            </w:r>
            <w:r>
              <w:rPr>
                <w:color w:val="333333"/>
                <w:spacing w:val="-2"/>
                <w:sz w:val="19"/>
              </w:rPr>
              <w:t xml:space="preserve"> 02.01.014</w:t>
            </w:r>
          </w:p>
        </w:tc>
      </w:tr>
      <w:tr w:rsidR="00D63D62">
        <w:trPr>
          <w:trHeight w:val="351"/>
        </w:trPr>
        <w:tc>
          <w:tcPr>
            <w:tcW w:w="3574"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c>
          <w:tcPr>
            <w:tcW w:w="3588" w:type="dxa"/>
          </w:tcPr>
          <w:p w:rsidR="00D63D62" w:rsidRDefault="00B82978">
            <w:pPr>
              <w:pStyle w:val="TableParagraph"/>
              <w:spacing w:before="63"/>
              <w:ind w:left="138"/>
              <w:rPr>
                <w:sz w:val="19"/>
              </w:rPr>
            </w:pPr>
            <w:r>
              <w:rPr>
                <w:b/>
                <w:color w:val="333333"/>
                <w:sz w:val="19"/>
              </w:rPr>
              <w:t>Tolerância:</w:t>
            </w:r>
            <w:r>
              <w:rPr>
                <w:color w:val="333333"/>
                <w:sz w:val="19"/>
              </w:rPr>
              <w:t>30,7grauCelsius</w:t>
            </w:r>
            <w:r>
              <w:rPr>
                <w:color w:val="333333"/>
                <w:spacing w:val="-4"/>
                <w:sz w:val="19"/>
              </w:rPr>
              <w:t>(°C)</w:t>
            </w:r>
          </w:p>
        </w:tc>
        <w:tc>
          <w:tcPr>
            <w:tcW w:w="3574" w:type="dxa"/>
          </w:tcPr>
          <w:p w:rsidR="00D63D62" w:rsidRDefault="00B82978">
            <w:pPr>
              <w:pStyle w:val="TableParagraph"/>
              <w:spacing w:before="63"/>
              <w:ind w:left="128"/>
              <w:rPr>
                <w:sz w:val="19"/>
              </w:rPr>
            </w:pPr>
            <w:r>
              <w:rPr>
                <w:b/>
                <w:color w:val="333333"/>
                <w:sz w:val="19"/>
              </w:rPr>
              <w:t>Encontrado:</w:t>
            </w:r>
            <w:r>
              <w:rPr>
                <w:color w:val="333333"/>
                <w:sz w:val="19"/>
              </w:rPr>
              <w:t>29,3grauCelsius</w:t>
            </w:r>
            <w:r>
              <w:rPr>
                <w:color w:val="333333"/>
                <w:spacing w:val="-4"/>
                <w:sz w:val="19"/>
              </w:rPr>
              <w:t>(°C)</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Fontesdecalorutilizadasparaopreparodealimentos(fogõese</w:t>
            </w:r>
            <w:r>
              <w:rPr>
                <w:color w:val="333333"/>
                <w:spacing w:val="-2"/>
                <w:sz w:val="19"/>
              </w:rPr>
              <w:t>fornos)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CritérioQuantitativo.KR812;MedidordeStressTérmicoDigitalPortátilMOD-TGD-</w:t>
            </w:r>
            <w:r>
              <w:rPr>
                <w:color w:val="333333"/>
                <w:spacing w:val="-4"/>
                <w:sz w:val="19"/>
              </w:rPr>
              <w:t>200;</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Fontesdecalor</w:t>
            </w:r>
            <w:r>
              <w:rPr>
                <w:color w:val="333333"/>
                <w:spacing w:val="-2"/>
                <w:sz w:val="19"/>
              </w:rPr>
              <w:t>artiﬁcial.</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Desidratação,erupçãocutânea,fadigaffsica,problemascardiorrespiratóriosedistúrbios</w:t>
            </w:r>
            <w:r>
              <w:rPr>
                <w:color w:val="333333"/>
                <w:spacing w:val="-2"/>
                <w:sz w:val="19"/>
              </w:rPr>
              <w:t>psicológicos.</w:t>
            </w:r>
          </w:p>
        </w:tc>
      </w:tr>
      <w:tr w:rsidR="00D63D62">
        <w:trPr>
          <w:trHeight w:val="582"/>
        </w:trPr>
        <w:tc>
          <w:tcPr>
            <w:tcW w:w="10736" w:type="dxa"/>
            <w:gridSpan w:val="3"/>
          </w:tcPr>
          <w:p w:rsidR="00D63D62" w:rsidRDefault="00B82978">
            <w:pPr>
              <w:pStyle w:val="TableParagraph"/>
              <w:spacing w:before="63"/>
              <w:rPr>
                <w:sz w:val="19"/>
              </w:rPr>
            </w:pPr>
            <w:r>
              <w:rPr>
                <w:b/>
                <w:color w:val="333333"/>
                <w:sz w:val="19"/>
              </w:rPr>
              <w:t>Observações:</w:t>
            </w:r>
            <w:r>
              <w:rPr>
                <w:color w:val="333333"/>
                <w:sz w:val="19"/>
              </w:rPr>
              <w:t>AtençãoredobradaaoexecutarasatividadesusandoosEPIscorretamente.Recomendamoshidrataçãoduranteajornada de trabalho. Instalação de sistema de exaustão, toldos sobre as janelas e telas mosqueteiras nas janelas e portas.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987"/>
              <w:rPr>
                <w:sz w:val="19"/>
              </w:rPr>
            </w:pPr>
            <w:r>
              <w:rPr>
                <w:color w:val="FFFFFF"/>
                <w:sz w:val="19"/>
              </w:rPr>
              <w:t>RISCOSQUÍMICOS-AUXILIARDESERVIÇOSGERAIS(COZINHEIRA)/CMEI-SECRETARIAMUNICIPALDE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1262"/>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Limpeza das Dependências do Local de Trabalho, Objetos e utensílios diversos. HIPOCLORITO DE SÓDIO ( Composição: Soda Cáustica NaOH, cloreto de sódio NaCl, água H2O e hipoclorito de sódio); DETERGENTE NEUTRO ( Linear Alquil Benzeno Sulfonato de Sódio; Linear Alquil Benzeno Sulfonato de Trietanolamina; Lauril Éter Sulfato de Sódio; Bronopol; Fragrância); SABÃO EM PÓ ( Composição: Linear Alquil Benzeno Sulfonato de Sódio; SABÃO EM BARRA ( Sais de ácidos graxos e coadjuvantes); ÁLCOOL 70 %;</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EPIS-AUXILIARDESERVIÇOSGERAIS(COZINHEIRA)/CMEI- SECRETARIA MUNICIPAL DE EDUCAÇÃO</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569"/>
        </w:trPr>
        <w:tc>
          <w:tcPr>
            <w:tcW w:w="5367" w:type="dxa"/>
          </w:tcPr>
          <w:p w:rsidR="00D63D62" w:rsidRDefault="00B82978">
            <w:pPr>
              <w:pStyle w:val="TableParagraph"/>
              <w:spacing w:before="171"/>
              <w:rPr>
                <w:sz w:val="19"/>
              </w:rPr>
            </w:pPr>
            <w:r>
              <w:rPr>
                <w:color w:val="333333"/>
                <w:sz w:val="19"/>
              </w:rPr>
              <w:t>CalçadodeSegurançaemEVA(CA:</w:t>
            </w:r>
            <w:r>
              <w:rPr>
                <w:color w:val="333333"/>
                <w:spacing w:val="-2"/>
                <w:sz w:val="19"/>
              </w:rPr>
              <w:t xml:space="preserve"> 37212)</w:t>
            </w:r>
          </w:p>
        </w:tc>
        <w:tc>
          <w:tcPr>
            <w:tcW w:w="5367" w:type="dxa"/>
          </w:tcPr>
          <w:p w:rsidR="00D63D62" w:rsidRDefault="00B82978">
            <w:pPr>
              <w:pStyle w:val="TableParagraph"/>
              <w:ind w:right="2360"/>
              <w:rPr>
                <w:sz w:val="19"/>
              </w:rPr>
            </w:pPr>
            <w:r>
              <w:rPr>
                <w:color w:val="333333"/>
                <w:sz w:val="19"/>
              </w:rPr>
              <w:t>Escorregões,tropeçõesequedas. Contato com produtos químicos.</w:t>
            </w:r>
          </w:p>
        </w:tc>
      </w:tr>
      <w:tr w:rsidR="00D63D62">
        <w:trPr>
          <w:trHeight w:val="338"/>
        </w:trPr>
        <w:tc>
          <w:tcPr>
            <w:tcW w:w="5367" w:type="dxa"/>
          </w:tcPr>
          <w:p w:rsidR="00D63D62" w:rsidRDefault="00B82978">
            <w:pPr>
              <w:pStyle w:val="TableParagraph"/>
              <w:rPr>
                <w:sz w:val="19"/>
              </w:rPr>
            </w:pPr>
            <w:r>
              <w:rPr>
                <w:color w:val="333333"/>
                <w:sz w:val="19"/>
              </w:rPr>
              <w:t>LuvasResistentesaoCorte/PerfuraçãoporFacas(CA:</w:t>
            </w:r>
            <w:r>
              <w:rPr>
                <w:color w:val="333333"/>
                <w:spacing w:val="-2"/>
                <w:sz w:val="19"/>
              </w:rPr>
              <w:t>6257)</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51"/>
        </w:trPr>
        <w:tc>
          <w:tcPr>
            <w:tcW w:w="5367" w:type="dxa"/>
          </w:tcPr>
          <w:p w:rsidR="00D63D62" w:rsidRDefault="00B82978">
            <w:pPr>
              <w:pStyle w:val="TableParagraph"/>
              <w:spacing w:before="63"/>
              <w:rPr>
                <w:sz w:val="19"/>
              </w:rPr>
            </w:pPr>
            <w:r>
              <w:rPr>
                <w:color w:val="333333"/>
                <w:sz w:val="19"/>
              </w:rPr>
              <w:t>LuvascomResistênciaTérmica(calor)(CA:</w:t>
            </w:r>
            <w:r>
              <w:rPr>
                <w:color w:val="333333"/>
                <w:spacing w:val="-2"/>
                <w:sz w:val="19"/>
              </w:rPr>
              <w:t>28688)</w:t>
            </w:r>
          </w:p>
        </w:tc>
        <w:tc>
          <w:tcPr>
            <w:tcW w:w="5367" w:type="dxa"/>
          </w:tcPr>
          <w:p w:rsidR="00D63D62" w:rsidRDefault="00B82978">
            <w:pPr>
              <w:pStyle w:val="TableParagraph"/>
              <w:spacing w:before="63"/>
              <w:rPr>
                <w:sz w:val="19"/>
              </w:rPr>
            </w:pPr>
            <w:r>
              <w:rPr>
                <w:color w:val="333333"/>
                <w:spacing w:val="-2"/>
                <w:sz w:val="19"/>
              </w:rPr>
              <w:t>Queimaduras</w:t>
            </w:r>
          </w:p>
        </w:tc>
      </w:tr>
      <w:tr w:rsidR="00D63D62">
        <w:trPr>
          <w:trHeight w:val="338"/>
        </w:trPr>
        <w:tc>
          <w:tcPr>
            <w:tcW w:w="5367" w:type="dxa"/>
          </w:tcPr>
          <w:p w:rsidR="00D63D62" w:rsidRDefault="00B82978">
            <w:pPr>
              <w:pStyle w:val="TableParagraph"/>
              <w:rPr>
                <w:sz w:val="19"/>
              </w:rPr>
            </w:pPr>
            <w:r>
              <w:rPr>
                <w:color w:val="333333"/>
                <w:sz w:val="19"/>
              </w:rPr>
              <w:t>AventalcomResistênciaTérmica(calor)(CA:</w:t>
            </w:r>
            <w:r>
              <w:rPr>
                <w:color w:val="333333"/>
                <w:spacing w:val="-2"/>
                <w:sz w:val="19"/>
              </w:rPr>
              <w:t>39074)</w:t>
            </w:r>
          </w:p>
        </w:tc>
        <w:tc>
          <w:tcPr>
            <w:tcW w:w="5367" w:type="dxa"/>
          </w:tcPr>
          <w:p w:rsidR="00D63D62" w:rsidRDefault="00B82978">
            <w:pPr>
              <w:pStyle w:val="TableParagraph"/>
              <w:rPr>
                <w:sz w:val="19"/>
              </w:rPr>
            </w:pPr>
            <w:r>
              <w:rPr>
                <w:color w:val="333333"/>
                <w:spacing w:val="-2"/>
                <w:sz w:val="19"/>
              </w:rPr>
              <w:t>Queimaduras</w:t>
            </w:r>
          </w:p>
        </w:tc>
      </w:tr>
      <w:tr w:rsidR="00D63D62">
        <w:trPr>
          <w:trHeight w:val="569"/>
        </w:trPr>
        <w:tc>
          <w:tcPr>
            <w:tcW w:w="5367" w:type="dxa"/>
          </w:tcPr>
          <w:p w:rsidR="00D63D62" w:rsidRDefault="00B82978">
            <w:pPr>
              <w:pStyle w:val="TableParagraph"/>
              <w:ind w:right="117"/>
              <w:rPr>
                <w:sz w:val="19"/>
              </w:rPr>
            </w:pPr>
            <w:r>
              <w:rPr>
                <w:color w:val="333333"/>
                <w:sz w:val="19"/>
              </w:rPr>
              <w:t>Mangote com Resistência Térmica ( manuseio de formas, panelas e similares) (CA: 29596)</w:t>
            </w:r>
          </w:p>
        </w:tc>
        <w:tc>
          <w:tcPr>
            <w:tcW w:w="5367" w:type="dxa"/>
          </w:tcPr>
          <w:p w:rsidR="00D63D62" w:rsidRDefault="00B82978">
            <w:pPr>
              <w:pStyle w:val="TableParagraph"/>
              <w:spacing w:before="171"/>
              <w:rPr>
                <w:sz w:val="19"/>
              </w:rPr>
            </w:pPr>
            <w:r>
              <w:rPr>
                <w:color w:val="333333"/>
                <w:spacing w:val="-2"/>
                <w:sz w:val="19"/>
              </w:rPr>
              <w:t>Queimaduras</w:t>
            </w:r>
          </w:p>
        </w:tc>
      </w:tr>
      <w:tr w:rsidR="00D63D62">
        <w:trPr>
          <w:trHeight w:val="582"/>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spacing w:before="63"/>
              <w:ind w:right="2360"/>
              <w:rPr>
                <w:sz w:val="19"/>
              </w:rPr>
            </w:pPr>
            <w:r>
              <w:rPr>
                <w:color w:val="333333"/>
                <w:sz w:val="19"/>
              </w:rPr>
              <w:t>Limpezadoambientedetrabalho. Contato com produtos químicos.</w:t>
            </w:r>
          </w:p>
        </w:tc>
      </w:tr>
      <w:tr w:rsidR="00D63D62">
        <w:trPr>
          <w:trHeight w:val="569"/>
        </w:trPr>
        <w:tc>
          <w:tcPr>
            <w:tcW w:w="5367" w:type="dxa"/>
          </w:tcPr>
          <w:p w:rsidR="00D63D62" w:rsidRDefault="00B82978">
            <w:pPr>
              <w:pStyle w:val="TableParagraph"/>
              <w:spacing w:before="158"/>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ind w:right="2360"/>
              <w:rPr>
                <w:sz w:val="19"/>
              </w:rPr>
            </w:pPr>
            <w:r>
              <w:rPr>
                <w:color w:val="333333"/>
                <w:sz w:val="19"/>
              </w:rPr>
              <w:t>Limpezadoambientedetrabalho. Contato com produtos químicos.</w:t>
            </w:r>
          </w:p>
        </w:tc>
      </w:tr>
      <w:tr w:rsidR="00D63D62">
        <w:trPr>
          <w:trHeight w:val="569"/>
        </w:trPr>
        <w:tc>
          <w:tcPr>
            <w:tcW w:w="5367" w:type="dxa"/>
          </w:tcPr>
          <w:p w:rsidR="00D63D62" w:rsidRDefault="00B82978">
            <w:pPr>
              <w:pStyle w:val="TableParagraph"/>
              <w:spacing w:before="171"/>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ind w:right="2360"/>
              <w:rPr>
                <w:sz w:val="19"/>
              </w:rPr>
            </w:pPr>
            <w:r>
              <w:rPr>
                <w:color w:val="333333"/>
                <w:sz w:val="19"/>
              </w:rPr>
              <w:t>Limpezadoambientedetrabalho. Contato com produtos químicos.</w:t>
            </w:r>
          </w:p>
        </w:tc>
      </w:tr>
      <w:tr w:rsidR="00D63D62">
        <w:trPr>
          <w:trHeight w:val="351"/>
        </w:trPr>
        <w:tc>
          <w:tcPr>
            <w:tcW w:w="5367" w:type="dxa"/>
          </w:tcPr>
          <w:p w:rsidR="00D63D62" w:rsidRDefault="00B82978">
            <w:pPr>
              <w:pStyle w:val="TableParagraph"/>
              <w:spacing w:before="63"/>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CARGOAUXILIARDESERVIÇOSGERAIS(LIMPEZA)/BIBLIOTECAMUNICIPAL-SECRETARIAMUNICIPALDE</w:t>
      </w:r>
      <w:r>
        <w:rPr>
          <w:color w:val="333333"/>
          <w:spacing w:val="-2"/>
        </w:rPr>
        <w:t>CULTURA</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Biblioteca(Ambiente</w:t>
            </w:r>
            <w:r>
              <w:rPr>
                <w:color w:val="333333"/>
                <w:spacing w:val="-2"/>
                <w:sz w:val="19"/>
              </w:rPr>
              <w:t>Principal)</w:t>
            </w:r>
          </w:p>
        </w:tc>
      </w:tr>
      <w:tr w:rsidR="00D63D62">
        <w:trPr>
          <w:trHeight w:val="1031"/>
        </w:trPr>
        <w:tc>
          <w:tcPr>
            <w:tcW w:w="1807" w:type="dxa"/>
            <w:shd w:val="clear" w:color="auto" w:fill="F6F6F6"/>
          </w:tcPr>
          <w:p w:rsidR="00D63D62" w:rsidRDefault="00D63D62">
            <w:pPr>
              <w:pStyle w:val="TableParagraph"/>
              <w:spacing w:before="157"/>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Compreende as atividades referentes à limpeza e desinfecção de próprios municipais, higienização de crianças, e de copa e cozinha. Compreende também as atividades que se destinam a lavar, desinfetar e passar as roupas utilizadas pelos pacientes Compreende tarefas braçais simples e que não exigem conhecimento especializado. OBS: REALIZA LIMPEZA EM GERAL E AUXILIA NA RECEPÇÃO.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950"/>
        </w:trPr>
        <w:tc>
          <w:tcPr>
            <w:tcW w:w="10735" w:type="dxa"/>
            <w:tcBorders>
              <w:bottom w:val="nil"/>
            </w:tcBorders>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15"/>
        </w:trPr>
        <w:tc>
          <w:tcPr>
            <w:tcW w:w="10735" w:type="dxa"/>
            <w:tcBorders>
              <w:top w:val="nil"/>
            </w:tcBorders>
          </w:tcPr>
          <w:p w:rsidR="00D63D62" w:rsidRDefault="00B82978">
            <w:pPr>
              <w:pStyle w:val="TableParagraph"/>
              <w:spacing w:before="226"/>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4F83BE"/>
          </w:tcPr>
          <w:p w:rsidR="00D63D62" w:rsidRDefault="00B82978">
            <w:pPr>
              <w:pStyle w:val="TableParagraph"/>
              <w:ind w:left="5008" w:hanging="4704"/>
              <w:rPr>
                <w:sz w:val="19"/>
              </w:rPr>
            </w:pPr>
            <w:r>
              <w:rPr>
                <w:color w:val="FFFFFF"/>
                <w:sz w:val="19"/>
              </w:rPr>
              <w:t xml:space="preserve">RISCOSACIDENTES/MECÂNICOS-AUXILIARDESERVIÇOSGERAIS(LIMPEZA)/BIBLIOTECAMUNICIPAL-SECRETARIAMUNICIPALDE </w:t>
            </w:r>
            <w:r>
              <w:rPr>
                <w:color w:val="FFFFFF"/>
                <w:spacing w:val="-2"/>
                <w:sz w:val="19"/>
              </w:rPr>
              <w:t>CULTURA</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B97B4A"/>
          </w:tcPr>
          <w:p w:rsidR="00D63D62" w:rsidRDefault="00B82978">
            <w:pPr>
              <w:pStyle w:val="TableParagraph"/>
              <w:ind w:left="429"/>
              <w:rPr>
                <w:sz w:val="19"/>
              </w:rPr>
            </w:pPr>
            <w:r>
              <w:rPr>
                <w:color w:val="FFFFFF"/>
                <w:sz w:val="19"/>
              </w:rPr>
              <w:t>RISCOSBIOLÓGICOS-AUXILIARDESERVIÇOSGERAIS(LIMPEZA)/BIBLIOTECAMUNICIPAL-SECRETARIAMUNICIPALDE</w:t>
            </w:r>
            <w:r>
              <w:rPr>
                <w:color w:val="FFFFFF"/>
                <w:spacing w:val="-2"/>
                <w:sz w:val="19"/>
              </w:rPr>
              <w:t>CULTURA</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Limpezadoambientede</w:t>
            </w:r>
            <w:r>
              <w:rPr>
                <w:b/>
                <w:color w:val="333333"/>
                <w:spacing w:val="-2"/>
                <w:sz w:val="19"/>
              </w:rPr>
              <w:t xml:space="preserve"> trabalho.</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Limpeza dos ambientes de trabalho, descarte de resíduos gerados no ambiente de trabalho, incluso</w:t>
            </w:r>
            <w:r>
              <w:rPr>
                <w:color w:val="333333"/>
                <w:spacing w:val="-2"/>
                <w:sz w:val="19"/>
              </w:rPr>
              <w:t>banheiros.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w:t>
            </w:r>
            <w:r>
              <w:rPr>
                <w:color w:val="333333"/>
                <w:spacing w:val="-2"/>
                <w:sz w:val="19"/>
              </w:rPr>
              <w:t>organismos.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302"/>
              <w:rPr>
                <w:sz w:val="19"/>
              </w:rPr>
            </w:pPr>
            <w:r>
              <w:rPr>
                <w:color w:val="FFFFFF"/>
                <w:sz w:val="19"/>
              </w:rPr>
              <w:t>RISCOSERGONÔMICOS-AUXILIARDESERVIÇOSGERAIS(LIMPEZA)/BIBLIOTECAMUNICIPAL-SECRETARIAMUNICIPALDE</w:t>
            </w:r>
            <w:r>
              <w:rPr>
                <w:color w:val="FFFFFF"/>
                <w:spacing w:val="-2"/>
                <w:sz w:val="19"/>
              </w:rPr>
              <w:t>CULTURA</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Posturainadequadaduranteaexecuçãodasatividadesconformedescriçãode</w:t>
            </w:r>
            <w:r>
              <w:rPr>
                <w:color w:val="333333"/>
                <w:spacing w:val="-2"/>
                <w:sz w:val="19"/>
              </w:rPr>
              <w:t>cargos.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616"/>
              <w:rPr>
                <w:sz w:val="19"/>
              </w:rPr>
            </w:pPr>
            <w:r>
              <w:rPr>
                <w:color w:val="FFFFFF"/>
                <w:sz w:val="19"/>
              </w:rPr>
              <w:t>RISCOSFÍSICOS-AUXILIARDESERVIÇOSGERAIS(LIMPEZA)/BIBLIOTECAMUNICIPAL-SECRETARIAMUNICIPALDE</w:t>
            </w:r>
            <w:r>
              <w:rPr>
                <w:color w:val="FFFFFF"/>
                <w:spacing w:val="-2"/>
                <w:sz w:val="19"/>
              </w:rPr>
              <w:t>CULTURA</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ExposiçãoàradiaçãoUV(RadiaçãoSolar)duranteaslimpezas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AtençãoaoexecutarasatividadesusandoosEPIscorretamente.Recomendamosahidrataçãodurantea</w:t>
            </w:r>
            <w:r>
              <w:rPr>
                <w:color w:val="333333"/>
                <w:spacing w:val="-2"/>
                <w:sz w:val="19"/>
              </w:rPr>
              <w:t>jornada.</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spacing w:before="63"/>
              <w:ind w:left="498"/>
              <w:rPr>
                <w:sz w:val="19"/>
              </w:rPr>
            </w:pPr>
            <w:r>
              <w:rPr>
                <w:color w:val="FFFFFF"/>
                <w:sz w:val="19"/>
              </w:rPr>
              <w:t>RISCOSQUÍMICOS-AUXILIARDESERVIÇOSGERAIS(LIMPEZA)/BIBLIOTECAMUNICIPAL-SECRETARIAMUNICIPALDE</w:t>
            </w:r>
            <w:r>
              <w:rPr>
                <w:color w:val="FFFFFF"/>
                <w:spacing w:val="-2"/>
                <w:sz w:val="19"/>
              </w:rPr>
              <w:t>CULTURA</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1506"/>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Uso de produtos para limpeza como: DESINFETANTE ( Cloreto de Alquil Dimetil Benzil Amônio); HIPOCLORITO DE SÓDIO ( Composição: Soda Cáustica NaOH, cloreto de sódio NaCl, água H2O e hipoclorito de sódio); DETERGENTE NEUTRO ( Linear Alquil Benzeno Sulfonato de Sódio; Linear Alquil Benzeno Sulfonato de Trietanolamina; Lauril Éter Sulfato de Sódio; Bronopol; SABÃO EM PÓ ( Composição: Linear Alquil Benzeno Sulfonato de Sódio; Percarbonato de Sódio; ÁLCOOL EM GEL 70 % para limpeza do posto de trabalho. SABÃO EM BARRA (Linear alquil benzeno sulfonato de sódio, Fragrância SABÃO EM PÓ (Linear Alquil Benzeno Sulfonato de Sódio, Percarbonato de Sódio, Enzimas, Fragrância); MULTIUSO (2-(2-Butoxietoxi)etanol)</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EPIS-AUXILIARDESERVIÇOSGERAIS(LIMPEZA)/BIBLIOTECA MUNICIPAL - SECRETARIA MUNICIPAL DE CULTURA</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351"/>
        </w:trPr>
        <w:tc>
          <w:tcPr>
            <w:tcW w:w="5367" w:type="dxa"/>
          </w:tcPr>
          <w:p w:rsidR="00D63D62" w:rsidRDefault="00B82978">
            <w:pPr>
              <w:pStyle w:val="TableParagraph"/>
              <w:spacing w:before="63"/>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rPr>
                <w:sz w:val="19"/>
              </w:rPr>
            </w:pPr>
            <w:r>
              <w:rPr>
                <w:color w:val="333333"/>
                <w:sz w:val="19"/>
              </w:rPr>
              <w:t>Escorregões,tropeçõese</w:t>
            </w:r>
            <w:r>
              <w:rPr>
                <w:color w:val="333333"/>
                <w:spacing w:val="-2"/>
                <w:sz w:val="19"/>
              </w:rPr>
              <w:t>quedas.</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BotasdePVC.(CA:</w:t>
            </w:r>
            <w:r>
              <w:rPr>
                <w:color w:val="333333"/>
                <w:spacing w:val="-2"/>
                <w:sz w:val="19"/>
              </w:rPr>
              <w:t>42291)</w:t>
            </w:r>
          </w:p>
        </w:tc>
        <w:tc>
          <w:tcPr>
            <w:tcW w:w="5367" w:type="dxa"/>
          </w:tcPr>
          <w:p w:rsidR="00D63D62" w:rsidRDefault="00B82978">
            <w:pPr>
              <w:pStyle w:val="TableParagraph"/>
              <w:ind w:right="2584"/>
              <w:jc w:val="both"/>
              <w:rPr>
                <w:sz w:val="19"/>
              </w:rPr>
            </w:pPr>
            <w:r>
              <w:rPr>
                <w:color w:val="333333"/>
                <w:sz w:val="19"/>
              </w:rPr>
              <w:t>Limpezadoambientedetrabalho. Escorregões, tropeções e quedas. Contato com produtos químicos.</w:t>
            </w:r>
          </w:p>
        </w:tc>
      </w:tr>
      <w:tr w:rsidR="00D63D62">
        <w:trPr>
          <w:trHeight w:val="569"/>
        </w:trPr>
        <w:tc>
          <w:tcPr>
            <w:tcW w:w="5367" w:type="dxa"/>
          </w:tcPr>
          <w:p w:rsidR="00D63D62" w:rsidRDefault="00B82978">
            <w:pPr>
              <w:pStyle w:val="TableParagraph"/>
              <w:spacing w:before="171"/>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ind w:right="2360"/>
              <w:rPr>
                <w:sz w:val="19"/>
              </w:rPr>
            </w:pPr>
            <w:r>
              <w:rPr>
                <w:color w:val="333333"/>
                <w:sz w:val="19"/>
              </w:rPr>
              <w:t>Limpezadoambientedetrabalho. Contato com produtos 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338"/>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Limpezadoambientede</w:t>
            </w:r>
            <w:r>
              <w:rPr>
                <w:color w:val="333333"/>
                <w:spacing w:val="-2"/>
                <w:sz w:val="19"/>
              </w:rPr>
              <w:t xml:space="preserve"> trabalho.</w:t>
            </w:r>
          </w:p>
        </w:tc>
      </w:tr>
      <w:tr w:rsidR="00D63D62">
        <w:trPr>
          <w:trHeight w:val="569"/>
        </w:trPr>
        <w:tc>
          <w:tcPr>
            <w:tcW w:w="5367" w:type="dxa"/>
          </w:tcPr>
          <w:p w:rsidR="00D63D62" w:rsidRDefault="00B82978">
            <w:pPr>
              <w:pStyle w:val="TableParagraph"/>
              <w:spacing w:before="171"/>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ind w:right="2360"/>
              <w:rPr>
                <w:sz w:val="19"/>
              </w:rPr>
            </w:pPr>
            <w:r>
              <w:rPr>
                <w:color w:val="333333"/>
                <w:sz w:val="19"/>
              </w:rPr>
              <w:t>Limpezadoambientedetrabalho. Contato com produtos químicos.</w:t>
            </w:r>
          </w:p>
        </w:tc>
      </w:tr>
      <w:tr w:rsidR="00D63D62">
        <w:trPr>
          <w:trHeight w:val="351"/>
        </w:trPr>
        <w:tc>
          <w:tcPr>
            <w:tcW w:w="5367" w:type="dxa"/>
          </w:tcPr>
          <w:p w:rsidR="00D63D62" w:rsidRDefault="00B82978">
            <w:pPr>
              <w:pStyle w:val="TableParagraph"/>
              <w:spacing w:before="63"/>
              <w:rPr>
                <w:sz w:val="19"/>
              </w:rPr>
            </w:pPr>
            <w:r>
              <w:rPr>
                <w:color w:val="333333"/>
                <w:sz w:val="19"/>
              </w:rPr>
              <w:t>LuvasdeNeolátex(látexemneoprene)(CA:</w:t>
            </w:r>
            <w:r>
              <w:rPr>
                <w:color w:val="333333"/>
                <w:spacing w:val="-2"/>
                <w:sz w:val="19"/>
              </w:rPr>
              <w:t xml:space="preserve"> 5774)</w:t>
            </w:r>
          </w:p>
        </w:tc>
        <w:tc>
          <w:tcPr>
            <w:tcW w:w="5367" w:type="dxa"/>
          </w:tcPr>
          <w:p w:rsidR="00D63D62" w:rsidRDefault="00B82978">
            <w:pPr>
              <w:pStyle w:val="TableParagraph"/>
              <w:spacing w:before="63"/>
              <w:rPr>
                <w:sz w:val="19"/>
              </w:rPr>
            </w:pPr>
            <w:r>
              <w:rPr>
                <w:color w:val="333333"/>
                <w:sz w:val="19"/>
              </w:rPr>
              <w:t>Limpezadoambientede</w:t>
            </w:r>
            <w:r>
              <w:rPr>
                <w:color w:val="333333"/>
                <w:spacing w:val="-2"/>
                <w:sz w:val="19"/>
              </w:rPr>
              <w:t xml:space="preserve"> trabalho.</w:t>
            </w:r>
          </w:p>
        </w:tc>
      </w:tr>
      <w:tr w:rsidR="00D63D62">
        <w:trPr>
          <w:trHeight w:val="338"/>
        </w:trPr>
        <w:tc>
          <w:tcPr>
            <w:tcW w:w="5367" w:type="dxa"/>
          </w:tcPr>
          <w:p w:rsidR="00D63D62" w:rsidRDefault="00B82978">
            <w:pPr>
              <w:pStyle w:val="TableParagraph"/>
              <w:rPr>
                <w:sz w:val="19"/>
              </w:rPr>
            </w:pPr>
            <w:r>
              <w:rPr>
                <w:color w:val="333333"/>
                <w:sz w:val="19"/>
              </w:rPr>
              <w:t>CalçadodeSegurançaemEVA(CA:</w:t>
            </w:r>
            <w:r>
              <w:rPr>
                <w:color w:val="333333"/>
                <w:spacing w:val="-2"/>
                <w:sz w:val="19"/>
              </w:rPr>
              <w:t xml:space="preserve"> 37212)</w:t>
            </w:r>
          </w:p>
        </w:tc>
        <w:tc>
          <w:tcPr>
            <w:tcW w:w="5367" w:type="dxa"/>
          </w:tcPr>
          <w:p w:rsidR="00D63D62" w:rsidRDefault="00B82978">
            <w:pPr>
              <w:pStyle w:val="TableParagraph"/>
              <w:rPr>
                <w:sz w:val="19"/>
              </w:rPr>
            </w:pPr>
            <w:r>
              <w:rPr>
                <w:color w:val="333333"/>
                <w:sz w:val="19"/>
              </w:rPr>
              <w:t>Limpezadoambientede</w:t>
            </w:r>
            <w:r>
              <w:rPr>
                <w:color w:val="333333"/>
                <w:spacing w:val="-2"/>
                <w:sz w:val="19"/>
              </w:rPr>
              <w:t xml:space="preserve"> trabalho.</w:t>
            </w:r>
          </w:p>
        </w:tc>
      </w:tr>
      <w:tr w:rsidR="00D63D62">
        <w:trPr>
          <w:trHeight w:val="338"/>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82"/>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CARGOAUXILIARDESERVIÇOSGERAIS(LIMPEZA)/CMEI-SECRETARIAMUNICIPALDE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CMEI-CentroMunicipaldeEnsinoInfantil(Ambiente</w:t>
            </w:r>
            <w:r>
              <w:rPr>
                <w:color w:val="333333"/>
                <w:spacing w:val="-2"/>
                <w:sz w:val="19"/>
              </w:rPr>
              <w:t>Principal)</w:t>
            </w:r>
          </w:p>
        </w:tc>
      </w:tr>
      <w:tr w:rsidR="00D63D62">
        <w:trPr>
          <w:trHeight w:val="1493"/>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15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 serviços de limpeza do pátio, salas de aula e demais dependências de estabelecimentos escolares; Limparcarteirasemóveisdeestabelecimentosescolares;Responsabilizar-sepelamanutençãodeáguaegiznas salas de aula; Proceder a limpeza do Ginásio de Esportes, Quadras Esportivas; Abrir as portas do Ginásio de Esportes e cuidar da portaria; Preparar e servir mamadeira e lanche às crianças da creche; Cuidar da higienização das crianças da creche; Lavar e passar roupas da creche; Limpar as dependências da creche. OBS: REALIZA LIMPEZA EM GERAL.</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551"/>
              <w:rPr>
                <w:sz w:val="19"/>
              </w:rPr>
            </w:pPr>
            <w:r>
              <w:rPr>
                <w:color w:val="FFFFFF"/>
                <w:sz w:val="19"/>
              </w:rPr>
              <w:t>RISCOSACIDENTES/MECÂNICOS-AUXILIARDESERVIÇOSGERAIS(LIMPEZA)/CMEI-SECRETARIAMUNICIPALDE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spacing w:before="63"/>
              <w:ind w:left="1056"/>
              <w:rPr>
                <w:sz w:val="19"/>
              </w:rPr>
            </w:pPr>
            <w:r>
              <w:rPr>
                <w:color w:val="FFFFFF"/>
                <w:sz w:val="19"/>
              </w:rPr>
              <w:t>RISCOSBIOLÓGICOS-AUXILIARDESERVIÇOSGERAIS(LIMPEZA)/CMEI-SECRETARIAMUNICIPALDE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Limpezadoambientede</w:t>
            </w:r>
            <w:r>
              <w:rPr>
                <w:b/>
                <w:color w:val="333333"/>
                <w:spacing w:val="-2"/>
                <w:sz w:val="19"/>
              </w:rPr>
              <w:t xml:space="preserve"> trabalho.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82"/>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Limpeza dos ambientes de trabalho, descarte de resíduos gerados no ambiente de trabalho, inclusobanheiros. Lavam panos de chão, toalhas de mesa, cortinas,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930"/>
              <w:rPr>
                <w:sz w:val="19"/>
              </w:rPr>
            </w:pPr>
            <w:r>
              <w:rPr>
                <w:color w:val="FFFFFF"/>
                <w:sz w:val="19"/>
              </w:rPr>
              <w:t>RISCOSERGONÔMICOS-AUXILIARDESERVIÇOSGERAIS(LIMPEZA)/CMEI-SECRETARIAMUNICIPALDE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Posturainadequadaduranteaexecuçãodasatividadesconformedescriçãode</w:t>
            </w:r>
            <w:r>
              <w:rPr>
                <w:color w:val="333333"/>
                <w:spacing w:val="-2"/>
                <w:sz w:val="19"/>
              </w:rPr>
              <w:t>cargos.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RISCOSFÍSICOS-AUXILIARDESERVIÇOSGERAIS(LIMPEZA)/CMEI-SECRETARIAMUNICIPALDE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ExposiçãoàradiaçãoUV(RadiaçãoSolar)duranteaslimpezas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AtençãoaoexecutarasatividadesusandoosEPIscorretamente.Recomendamosahidrataçãodurantea</w:t>
            </w:r>
            <w:r>
              <w:rPr>
                <w:color w:val="333333"/>
                <w:spacing w:val="-2"/>
                <w:sz w:val="19"/>
              </w:rPr>
              <w:t>jornada.</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spacing w:before="63"/>
              <w:ind w:left="1125"/>
              <w:rPr>
                <w:sz w:val="19"/>
              </w:rPr>
            </w:pPr>
            <w:r>
              <w:rPr>
                <w:color w:val="FFFFFF"/>
                <w:sz w:val="19"/>
              </w:rPr>
              <w:t>RISCOSQUÍMICOS-AUXILIARDESERVIÇOSGERAIS(LIMPEZA)/CMEI-SECRETARIAMUNICIPALDE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1968"/>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Uso de produtos para limpeza como: DESINFETANTE ( Cloreto de Alquil Dimetil Benzil Amônio); HIPOCLORITO DE SÓDIO ( Composição: Soda Cáustica NaOH, cloreto de sódio NaCl, água H2O e hipoclorito de sódio); DETERGENTE NEUTRO ( Linear Alquil Benzeno Sulfonato de Sódio; Linear Alquil Benzeno Sulfonato de Trietanolamina; Lauril Éter Sulfato de Sódio; Bronopol; SABÃO EM PÓ ( Composição: Linear Alquil Benzeno Sulfonato de Sódio; Percarbonato de Sódio; ÁLCOOL EM GEL 70 % para limpeza do posto de trabalho. SAPOLIO (reparado à base de Linear Alquilbenzeno Sulfonato de Sódio, Coadjuvantes, Espessante, Alcalinizantes, Abrasivo, Conservante, Pigmentos (somente para as versões Limão e Pinho), Fragrância e Veículo); SABÃO EM BARRA (Linear alquil benzeno sulfonato de sódio, Fragrância SABÃO EM PÓ (Linear Alquil Benzeno Sulfonato de Sódio, Percarbonato de Sódio, Enzimas, Fragrância); MULTIUSO (2-(2-Butoxietoxi)etanol)</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EPIS-AUXILIARDESERVIÇOSGERAIS(LIMPEZA)/CMEI-SECRETARIA MUNICIPAL DE EDUCAÇÃO</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351"/>
        </w:trPr>
        <w:tc>
          <w:tcPr>
            <w:tcW w:w="5367" w:type="dxa"/>
          </w:tcPr>
          <w:p w:rsidR="00D63D62" w:rsidRDefault="00B82978">
            <w:pPr>
              <w:pStyle w:val="TableParagraph"/>
              <w:spacing w:before="63"/>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rPr>
                <w:sz w:val="19"/>
              </w:rPr>
            </w:pPr>
            <w:r>
              <w:rPr>
                <w:color w:val="333333"/>
                <w:sz w:val="19"/>
              </w:rPr>
              <w:t>Escorregões,tropeçõese</w:t>
            </w:r>
            <w:r>
              <w:rPr>
                <w:color w:val="333333"/>
                <w:spacing w:val="-2"/>
                <w:sz w:val="19"/>
              </w:rPr>
              <w:t>quedas.</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BotasdePVC.(CA:</w:t>
            </w:r>
            <w:r>
              <w:rPr>
                <w:color w:val="333333"/>
                <w:spacing w:val="-2"/>
                <w:sz w:val="19"/>
              </w:rPr>
              <w:t>42291)</w:t>
            </w:r>
          </w:p>
        </w:tc>
        <w:tc>
          <w:tcPr>
            <w:tcW w:w="5367" w:type="dxa"/>
          </w:tcPr>
          <w:p w:rsidR="00D63D62" w:rsidRDefault="00B82978">
            <w:pPr>
              <w:pStyle w:val="TableParagraph"/>
              <w:ind w:right="2584"/>
              <w:jc w:val="both"/>
              <w:rPr>
                <w:sz w:val="19"/>
              </w:rPr>
            </w:pPr>
            <w:r>
              <w:rPr>
                <w:color w:val="333333"/>
                <w:sz w:val="19"/>
              </w:rPr>
              <w:t>Limpezadoambientedetrabalho. Escorregões, tropeções e quedas. Contato com produtos químicos.</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tcPr>
          <w:p w:rsidR="00D63D62" w:rsidRDefault="00B82978">
            <w:pPr>
              <w:pStyle w:val="TableParagraph"/>
              <w:spacing w:before="158"/>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ind w:right="2360"/>
              <w:rPr>
                <w:sz w:val="19"/>
              </w:rPr>
            </w:pPr>
            <w:r>
              <w:rPr>
                <w:color w:val="333333"/>
                <w:sz w:val="19"/>
              </w:rPr>
              <w:t>Limpezadoambientedetrabalho. Contato com produtos químicos.</w:t>
            </w:r>
          </w:p>
        </w:tc>
      </w:tr>
      <w:tr w:rsidR="00D63D62">
        <w:trPr>
          <w:trHeight w:val="338"/>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Limpezadoambientede</w:t>
            </w:r>
            <w:r>
              <w:rPr>
                <w:color w:val="333333"/>
                <w:spacing w:val="-2"/>
                <w:sz w:val="19"/>
              </w:rPr>
              <w:t xml:space="preserve"> trabalho.</w:t>
            </w:r>
          </w:p>
        </w:tc>
      </w:tr>
      <w:tr w:rsidR="00D63D62">
        <w:trPr>
          <w:trHeight w:val="582"/>
        </w:trPr>
        <w:tc>
          <w:tcPr>
            <w:tcW w:w="5367" w:type="dxa"/>
          </w:tcPr>
          <w:p w:rsidR="00D63D62" w:rsidRDefault="00B82978">
            <w:pPr>
              <w:pStyle w:val="TableParagraph"/>
              <w:spacing w:before="171"/>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before="63"/>
              <w:ind w:right="2360"/>
              <w:rPr>
                <w:sz w:val="19"/>
              </w:rPr>
            </w:pPr>
            <w:r>
              <w:rPr>
                <w:color w:val="333333"/>
                <w:sz w:val="19"/>
              </w:rPr>
              <w:t>Limpezadoambientedetrabalho. Contato com produtos químicos.</w:t>
            </w:r>
          </w:p>
        </w:tc>
      </w:tr>
      <w:tr w:rsidR="00D63D62">
        <w:trPr>
          <w:trHeight w:val="338"/>
        </w:trPr>
        <w:tc>
          <w:tcPr>
            <w:tcW w:w="5367" w:type="dxa"/>
          </w:tcPr>
          <w:p w:rsidR="00D63D62" w:rsidRDefault="00B82978">
            <w:pPr>
              <w:pStyle w:val="TableParagraph"/>
              <w:rPr>
                <w:sz w:val="19"/>
              </w:rPr>
            </w:pPr>
            <w:r>
              <w:rPr>
                <w:color w:val="333333"/>
                <w:sz w:val="19"/>
              </w:rPr>
              <w:t>LuvasdeNeolátex(látexemneoprene)(CA:</w:t>
            </w:r>
            <w:r>
              <w:rPr>
                <w:color w:val="333333"/>
                <w:spacing w:val="-2"/>
                <w:sz w:val="19"/>
              </w:rPr>
              <w:t xml:space="preserve"> 5774)</w:t>
            </w:r>
          </w:p>
        </w:tc>
        <w:tc>
          <w:tcPr>
            <w:tcW w:w="5367" w:type="dxa"/>
          </w:tcPr>
          <w:p w:rsidR="00D63D62" w:rsidRDefault="00B82978">
            <w:pPr>
              <w:pStyle w:val="TableParagraph"/>
              <w:rPr>
                <w:sz w:val="19"/>
              </w:rPr>
            </w:pPr>
            <w:r>
              <w:rPr>
                <w:color w:val="333333"/>
                <w:sz w:val="19"/>
              </w:rPr>
              <w:t>Limpezadoambientede</w:t>
            </w:r>
            <w:r>
              <w:rPr>
                <w:color w:val="333333"/>
                <w:spacing w:val="-2"/>
                <w:sz w:val="19"/>
              </w:rPr>
              <w:t xml:space="preserve"> trabalho.</w:t>
            </w:r>
          </w:p>
        </w:tc>
      </w:tr>
      <w:tr w:rsidR="00D63D62">
        <w:trPr>
          <w:trHeight w:val="338"/>
        </w:trPr>
        <w:tc>
          <w:tcPr>
            <w:tcW w:w="5367" w:type="dxa"/>
          </w:tcPr>
          <w:p w:rsidR="00D63D62" w:rsidRDefault="00B82978">
            <w:pPr>
              <w:pStyle w:val="TableParagraph"/>
              <w:rPr>
                <w:sz w:val="19"/>
              </w:rPr>
            </w:pPr>
            <w:r>
              <w:rPr>
                <w:color w:val="333333"/>
                <w:sz w:val="19"/>
              </w:rPr>
              <w:t>CalçadodeSegurançaemEVA(CA:</w:t>
            </w:r>
            <w:r>
              <w:rPr>
                <w:color w:val="333333"/>
                <w:spacing w:val="-2"/>
                <w:sz w:val="19"/>
              </w:rPr>
              <w:t xml:space="preserve"> 37212)</w:t>
            </w:r>
          </w:p>
        </w:tc>
        <w:tc>
          <w:tcPr>
            <w:tcW w:w="5367" w:type="dxa"/>
          </w:tcPr>
          <w:p w:rsidR="00D63D62" w:rsidRDefault="00B82978">
            <w:pPr>
              <w:pStyle w:val="TableParagraph"/>
              <w:rPr>
                <w:sz w:val="19"/>
              </w:rPr>
            </w:pPr>
            <w:r>
              <w:rPr>
                <w:color w:val="333333"/>
                <w:sz w:val="19"/>
              </w:rPr>
              <w:t>Limpezadoambientede</w:t>
            </w:r>
            <w:r>
              <w:rPr>
                <w:color w:val="333333"/>
                <w:spacing w:val="-2"/>
                <w:sz w:val="19"/>
              </w:rPr>
              <w:t xml:space="preserve"> trabalho.</w:t>
            </w:r>
          </w:p>
        </w:tc>
      </w:tr>
      <w:tr w:rsidR="00D63D62">
        <w:trPr>
          <w:trHeight w:val="351"/>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CARGOAUXILIARDESERVIÇOSGERAIS(LIMPEZA)/CRAS-SECRETARIAMUNICIPALDEASSISTÊNCIA</w:t>
      </w:r>
      <w:r>
        <w:rPr>
          <w:color w:val="333333"/>
          <w:spacing w:val="-2"/>
        </w:rPr>
        <w:t>SOCIAL</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CRAS-CentrodeReferenciadeAssistênciaSocial(Ambiente</w:t>
            </w:r>
            <w:r>
              <w:rPr>
                <w:color w:val="333333"/>
                <w:spacing w:val="-2"/>
                <w:sz w:val="19"/>
              </w:rPr>
              <w:t>Principal)</w:t>
            </w:r>
          </w:p>
        </w:tc>
      </w:tr>
      <w:tr w:rsidR="00D63D62">
        <w:trPr>
          <w:trHeight w:val="1493"/>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15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Compreende as atividades referentes à limpeza e desinfecção de próprios municipais, higienização de crianças, e de copa e cozinha. Compreende também as atividades que se destinam a lavar, desinfetar e passar as roupas utilizadas pelos pacientes Compreende tarefas braçais simples e que não exigem conhecimento especializado. Limpar e desinfetar as dependências do Departamento; Separar, na lavanderia, as roupas de uso no sujas com sangueecontaminadas;Efetuaralavagemedesinfecçãodasroupas;Recolher,dobrar,passareguardarroupas; Separar as roupas que necessitam de reparos; OBS: REALIZA LIMPEZA EM GERAL.</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201"/>
              <w:rPr>
                <w:sz w:val="19"/>
              </w:rPr>
            </w:pPr>
            <w:r>
              <w:rPr>
                <w:color w:val="FFFFFF"/>
                <w:sz w:val="19"/>
              </w:rPr>
              <w:t>RISCOSACIDENTES/MECÂNICOS-AUXILIARDESERVIÇOSGERAIS(LIMPEZA)/CRAS-SECRETARIAMUNICIPALDEASSISTÊNCIA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spacing w:before="63"/>
              <w:ind w:left="705"/>
              <w:rPr>
                <w:sz w:val="19"/>
              </w:rPr>
            </w:pPr>
            <w:r>
              <w:rPr>
                <w:color w:val="FFFFFF"/>
                <w:sz w:val="19"/>
              </w:rPr>
              <w:t>RISCOSBIOLÓGICOS-AUXILIARDESERVIÇOSGERAIS(LIMPEZA)/CRAS-SECRETARIAMUNICIPALDEASSISTÊNCIA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Limpezadoambientede</w:t>
            </w:r>
            <w:r>
              <w:rPr>
                <w:b/>
                <w:color w:val="333333"/>
                <w:spacing w:val="-2"/>
                <w:sz w:val="19"/>
              </w:rPr>
              <w:t xml:space="preserve"> trabalho.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82"/>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Limpeza dos ambientes de trabalho, descarte de resíduos gerados no ambiente de trabalho, inclusobanheiros. Lavam panos de chão, toalhas de mesa, cortinas,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579"/>
              <w:rPr>
                <w:sz w:val="19"/>
              </w:rPr>
            </w:pPr>
            <w:r>
              <w:rPr>
                <w:color w:val="FFFFFF"/>
                <w:sz w:val="19"/>
              </w:rPr>
              <w:t>RISCOSERGONÔMICOS-AUXILIARDESERVIÇOSGERAIS(LIMPEZA)/CRAS-SECRETARIAMUNICIPALDEASSISTÊNCIA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Posturainadequadaduranteaexecuçãodasatividadesconformedescriçãode</w:t>
            </w:r>
            <w:r>
              <w:rPr>
                <w:color w:val="333333"/>
                <w:spacing w:val="-2"/>
                <w:sz w:val="19"/>
              </w:rPr>
              <w:t>cargos.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893"/>
              <w:rPr>
                <w:sz w:val="19"/>
              </w:rPr>
            </w:pPr>
            <w:r>
              <w:rPr>
                <w:color w:val="FFFFFF"/>
                <w:sz w:val="19"/>
              </w:rPr>
              <w:t>RISCOSFÍSICOS-AUXILIARDESERVIÇOSGERAIS(LIMPEZA)/CRAS-SECRETARIAMUNICIPALDEASSISTÊNCIA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ExposiçãoàradiaçãoUV(RadiaçãoSolar)duranteaslimpezas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spacing w:before="63"/>
              <w:ind w:left="774"/>
              <w:rPr>
                <w:sz w:val="19"/>
              </w:rPr>
            </w:pPr>
            <w:r>
              <w:rPr>
                <w:color w:val="FFFFFF"/>
                <w:sz w:val="19"/>
              </w:rPr>
              <w:t>RISCOSQUÍMICOS-AUXILIARDESERVIÇOSGERAIS(LIMPEZA)/CRAS-SECRETARIAMUNICIPALDEASSISTÊNCIA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1275"/>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Uso de produtos para limpeza como: DESINFETANTE ( Cloreto de Alquil Dimetil Benzil Amônio); HIPOCLORITO DE SÓDIO ( Composição: Soda Cáustica NaOH, cloreto de sódio NaCl, água H2O e hipoclorito de sódio); DETERGENTE NEUTRO ( Linear Alquil Benzeno Sulfonato de Sódio; Linear Alquil Benzeno Sulfonato de Trietanolamina; Lauril Éter Sulfato de Sódio; Bronopol; SABÃO EM PÓ ( Composição: Linear Alquil Benzeno Sulfonato de Sódio; Percarbonato de Sódio; ÁLCOOL EM GEL 70 % para limpeza do posto de trabalho.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EPIS-AUXILIARDESERVIÇOSGERAIS(LIMPEZA)/CRAS-SECRETARIA MUNICIPAL DE ASSISTÊNCIA SOCIAL</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351"/>
        </w:trPr>
        <w:tc>
          <w:tcPr>
            <w:tcW w:w="5367" w:type="dxa"/>
          </w:tcPr>
          <w:p w:rsidR="00D63D62" w:rsidRDefault="00B82978">
            <w:pPr>
              <w:pStyle w:val="TableParagraph"/>
              <w:spacing w:before="63"/>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rPr>
                <w:sz w:val="19"/>
              </w:rPr>
            </w:pPr>
            <w:r>
              <w:rPr>
                <w:color w:val="333333"/>
                <w:sz w:val="19"/>
              </w:rPr>
              <w:t>Escorregões,tropeçõese</w:t>
            </w:r>
            <w:r>
              <w:rPr>
                <w:color w:val="333333"/>
                <w:spacing w:val="-2"/>
                <w:sz w:val="19"/>
              </w:rPr>
              <w:t>quedas.</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BotasdePVC.(CA:</w:t>
            </w:r>
            <w:r>
              <w:rPr>
                <w:color w:val="333333"/>
                <w:spacing w:val="-2"/>
                <w:sz w:val="19"/>
              </w:rPr>
              <w:t>42291)</w:t>
            </w:r>
          </w:p>
        </w:tc>
        <w:tc>
          <w:tcPr>
            <w:tcW w:w="5367" w:type="dxa"/>
          </w:tcPr>
          <w:p w:rsidR="00D63D62" w:rsidRDefault="00B82978">
            <w:pPr>
              <w:pStyle w:val="TableParagraph"/>
              <w:ind w:right="2584"/>
              <w:jc w:val="both"/>
              <w:rPr>
                <w:sz w:val="19"/>
              </w:rPr>
            </w:pPr>
            <w:r>
              <w:rPr>
                <w:color w:val="333333"/>
                <w:sz w:val="19"/>
              </w:rPr>
              <w:t>Limpezadoambientedetrabalho. Escorregões, tropeções e quedas. Contato com produtos químicos.</w:t>
            </w:r>
          </w:p>
        </w:tc>
      </w:tr>
      <w:tr w:rsidR="00D63D62">
        <w:trPr>
          <w:trHeight w:val="569"/>
        </w:trPr>
        <w:tc>
          <w:tcPr>
            <w:tcW w:w="5367" w:type="dxa"/>
          </w:tcPr>
          <w:p w:rsidR="00D63D62" w:rsidRDefault="00B82978">
            <w:pPr>
              <w:pStyle w:val="TableParagraph"/>
              <w:spacing w:before="171"/>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ind w:right="2360"/>
              <w:rPr>
                <w:sz w:val="19"/>
              </w:rPr>
            </w:pPr>
            <w:r>
              <w:rPr>
                <w:color w:val="333333"/>
                <w:sz w:val="19"/>
              </w:rPr>
              <w:t>Limpezadoambientedetrabalho. Contato com produtos 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tcPr>
          <w:p w:rsidR="00D63D62" w:rsidRDefault="00B82978">
            <w:pPr>
              <w:pStyle w:val="TableParagraph"/>
              <w:spacing w:before="158"/>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ind w:right="2360"/>
              <w:rPr>
                <w:sz w:val="19"/>
              </w:rPr>
            </w:pPr>
            <w:r>
              <w:rPr>
                <w:color w:val="333333"/>
                <w:sz w:val="19"/>
              </w:rPr>
              <w:t>Limpezadoambientedetrabalho. Contato com produtos químicos.</w:t>
            </w:r>
          </w:p>
        </w:tc>
      </w:tr>
      <w:tr w:rsidR="00D63D62">
        <w:trPr>
          <w:trHeight w:val="569"/>
        </w:trPr>
        <w:tc>
          <w:tcPr>
            <w:tcW w:w="5367" w:type="dxa"/>
          </w:tcPr>
          <w:p w:rsidR="00D63D62" w:rsidRDefault="00B82978">
            <w:pPr>
              <w:pStyle w:val="TableParagraph"/>
              <w:spacing w:before="171"/>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ind w:right="2360"/>
              <w:rPr>
                <w:sz w:val="19"/>
              </w:rPr>
            </w:pPr>
            <w:r>
              <w:rPr>
                <w:color w:val="333333"/>
                <w:sz w:val="19"/>
              </w:rPr>
              <w:t>Limpezadoambientedetrabalho. Contato com produtos químicos.</w:t>
            </w:r>
          </w:p>
        </w:tc>
      </w:tr>
      <w:tr w:rsidR="00D63D62">
        <w:trPr>
          <w:trHeight w:val="351"/>
        </w:trPr>
        <w:tc>
          <w:tcPr>
            <w:tcW w:w="5367" w:type="dxa"/>
          </w:tcPr>
          <w:p w:rsidR="00D63D62" w:rsidRDefault="00B82978">
            <w:pPr>
              <w:pStyle w:val="TableParagraph"/>
              <w:spacing w:before="63"/>
              <w:rPr>
                <w:sz w:val="19"/>
              </w:rPr>
            </w:pPr>
            <w:r>
              <w:rPr>
                <w:color w:val="333333"/>
                <w:sz w:val="19"/>
              </w:rPr>
              <w:t>LuvasdeNeolátex(látexemneoprene)(CA:</w:t>
            </w:r>
            <w:r>
              <w:rPr>
                <w:color w:val="333333"/>
                <w:spacing w:val="-2"/>
                <w:sz w:val="19"/>
              </w:rPr>
              <w:t xml:space="preserve"> 5774)</w:t>
            </w:r>
          </w:p>
        </w:tc>
        <w:tc>
          <w:tcPr>
            <w:tcW w:w="5367" w:type="dxa"/>
          </w:tcPr>
          <w:p w:rsidR="00D63D62" w:rsidRDefault="00B82978">
            <w:pPr>
              <w:pStyle w:val="TableParagraph"/>
              <w:spacing w:before="63"/>
              <w:rPr>
                <w:sz w:val="19"/>
              </w:rPr>
            </w:pPr>
            <w:r>
              <w:rPr>
                <w:color w:val="333333"/>
                <w:sz w:val="19"/>
              </w:rPr>
              <w:t>Limpezadoambientede</w:t>
            </w:r>
            <w:r>
              <w:rPr>
                <w:color w:val="333333"/>
                <w:spacing w:val="-2"/>
                <w:sz w:val="19"/>
              </w:rPr>
              <w:t xml:space="preserve"> trabalho.</w:t>
            </w:r>
          </w:p>
        </w:tc>
      </w:tr>
      <w:tr w:rsidR="00D63D62">
        <w:trPr>
          <w:trHeight w:val="338"/>
        </w:trPr>
        <w:tc>
          <w:tcPr>
            <w:tcW w:w="5367" w:type="dxa"/>
          </w:tcPr>
          <w:p w:rsidR="00D63D62" w:rsidRDefault="00B82978">
            <w:pPr>
              <w:pStyle w:val="TableParagraph"/>
              <w:rPr>
                <w:sz w:val="19"/>
              </w:rPr>
            </w:pPr>
            <w:r>
              <w:rPr>
                <w:color w:val="333333"/>
                <w:sz w:val="19"/>
              </w:rPr>
              <w:t>CalçadodeSegurançaemEVA(CA:</w:t>
            </w:r>
            <w:r>
              <w:rPr>
                <w:color w:val="333333"/>
                <w:spacing w:val="-2"/>
                <w:sz w:val="19"/>
              </w:rPr>
              <w:t xml:space="preserve"> 37212)</w:t>
            </w:r>
          </w:p>
        </w:tc>
        <w:tc>
          <w:tcPr>
            <w:tcW w:w="5367" w:type="dxa"/>
          </w:tcPr>
          <w:p w:rsidR="00D63D62" w:rsidRDefault="00B82978">
            <w:pPr>
              <w:pStyle w:val="TableParagraph"/>
              <w:rPr>
                <w:sz w:val="19"/>
              </w:rPr>
            </w:pPr>
            <w:r>
              <w:rPr>
                <w:color w:val="333333"/>
                <w:sz w:val="19"/>
              </w:rPr>
              <w:t>Limpezadoambientede</w:t>
            </w:r>
            <w:r>
              <w:rPr>
                <w:color w:val="333333"/>
                <w:spacing w:val="-2"/>
                <w:sz w:val="19"/>
              </w:rPr>
              <w:t xml:space="preserve"> trabalho.</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CARGOAUXILIARDESERVIÇOSGERAIS(LIMPEZA)/ESCOLA-SECRETARIAMUNICIPALDE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EscolaMunicipal(Ambiente</w:t>
            </w:r>
            <w:r>
              <w:rPr>
                <w:color w:val="333333"/>
                <w:spacing w:val="-2"/>
                <w:sz w:val="19"/>
              </w:rPr>
              <w:t xml:space="preserve"> Principal)</w:t>
            </w:r>
          </w:p>
        </w:tc>
      </w:tr>
      <w:tr w:rsidR="00D63D62">
        <w:trPr>
          <w:trHeight w:val="1493"/>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15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 serviços de limpeza do pátio, salas de aula e demais dependências de estabelecimentos escolares; Limparcarteirasemóveisdeestabelecimentosescolares;Responsabilizar-sepelamanutençãodeáguaegiznas salas de aula; Proceder a limpeza do Ginásio de Esportes, Quadras Esportivas; Abrir as portas do Ginásio de Esportes e cuidar da portaria; Preparar e servir mamadeira e lanche às crianças da creche; Cuidar da higienização das crianças da creche; Lavar e passar roupas da creche; Limpar as dependências da creche. OBS: REALIZA LIMPEZA EM GERAL.</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457"/>
              <w:rPr>
                <w:sz w:val="19"/>
              </w:rPr>
            </w:pPr>
            <w:r>
              <w:rPr>
                <w:color w:val="FFFFFF"/>
                <w:sz w:val="19"/>
              </w:rPr>
              <w:t>RISCOSACIDENTES/MECÂNICOS-AUXILIARDESERVIÇOSGERAIS(LIMPEZA)/ESCOLA-SECRETARIAMUNICIPALDE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spacing w:before="63"/>
              <w:ind w:left="961"/>
              <w:rPr>
                <w:sz w:val="19"/>
              </w:rPr>
            </w:pPr>
            <w:r>
              <w:rPr>
                <w:color w:val="FFFFFF"/>
                <w:sz w:val="19"/>
              </w:rPr>
              <w:t>RISCOSBIOLÓGICOS-AUXILIARDESERVIÇOSGERAIS(LIMPEZA)/ESCOLA-SECRETARIAMUNICIPALDE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Limpezadoambientede</w:t>
            </w:r>
            <w:r>
              <w:rPr>
                <w:b/>
                <w:color w:val="333333"/>
                <w:spacing w:val="-2"/>
                <w:sz w:val="19"/>
              </w:rPr>
              <w:t xml:space="preserve"> trabalho.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82"/>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Limpeza dos ambientes de trabalho, descarte de resíduos gerados no ambiente de trabalho, inclusobanheiros. Lavam panos de chão, toalhas de mesa, cortinas,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835"/>
              <w:rPr>
                <w:sz w:val="19"/>
              </w:rPr>
            </w:pPr>
            <w:r>
              <w:rPr>
                <w:color w:val="FFFFFF"/>
                <w:sz w:val="19"/>
              </w:rPr>
              <w:t>RISCOSERGONÔMICOS-AUXILIARDESERVIÇOSGERAIS(LIMPEZA)/ESCOLA-SECRETARIAMUNICIPALDE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Posturainadequadaduranteaexecuçãodasatividadesconformedescriçãode</w:t>
            </w:r>
            <w:r>
              <w:rPr>
                <w:color w:val="333333"/>
                <w:spacing w:val="-2"/>
                <w:sz w:val="19"/>
              </w:rPr>
              <w:t>cargos.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149"/>
              <w:rPr>
                <w:sz w:val="19"/>
              </w:rPr>
            </w:pPr>
            <w:r>
              <w:rPr>
                <w:color w:val="FFFFFF"/>
                <w:sz w:val="19"/>
              </w:rPr>
              <w:t>RISCOSFÍSICOS-AUXILIARDESERVIÇOSGERAIS(LIMPEZA)/ESCOLA-SECRETARIAMUNICIPALDE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ExposiçãoàradiaçãoUV(RadiaçãoSolar)duranteaslimpezas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AtençãoaoexecutarasatividadesusandoosEPIscorretamente.Recomendamosahidrataçãodurantea</w:t>
            </w:r>
            <w:r>
              <w:rPr>
                <w:color w:val="333333"/>
                <w:spacing w:val="-2"/>
                <w:sz w:val="19"/>
              </w:rPr>
              <w:t>jornada.</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spacing w:before="63"/>
              <w:ind w:left="1030"/>
              <w:rPr>
                <w:sz w:val="19"/>
              </w:rPr>
            </w:pPr>
            <w:r>
              <w:rPr>
                <w:color w:val="FFFFFF"/>
                <w:sz w:val="19"/>
              </w:rPr>
              <w:t>RISCOSQUÍMICOS-AUXILIARDESERVIÇOSGERAIS(LIMPEZA)/ESCOLA-SECRETARIAMUNICIPALDE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1968"/>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Uso de produtos para limpeza como: DESINFETANTE ( Cloreto de Alquil Dimetil Benzil Amônio); HIPOCLORITO DE SÓDIO ( Composição: Soda Cáustica NaOH, cloreto de sódio NaCl, água H2O e hipoclorito de sódio); DETERGENTE NEUTRO ( Linear Alquil Benzeno Sulfonato de Sódio; Linear Alquil Benzeno Sulfonato de Trietanolamina; Lauril Éter Sulfato de Sódio; Bronopol; SABÃO EM PÓ ( Composição: Linear Alquil Benzeno Sulfonato de Sódio; Percarbonato de Sódio; ÁLCOOL EM GEL 70 % para limpeza do posto de trabalho. SAPOLIO (reparado à base de Linear Alquilbenzeno Sulfonato de Sódio, Coadjuvantes, Espessante, Alcalinizantes, Abrasivo, Conservante, Pigmentos (somente para as versões Limão e Pinho), Fragrância e Veículo); SABÃO EM BARRA (Linear alquil benzeno sulfonato de sódio, Fragrância SABÃO EM PÓ (Linear Alquil Benzeno Sulfonato de Sódio, Percarbonato de Sódio, Enzimas, Fragrância); MULTIUSO (2-(2-Butoxietoxi)etanol)</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EPIS-AUXILIARDESERVIÇOSGERAIS(LIMPEZA)/ESCOLA- SECRETARIA MUNICIPAL DE EDUCAÇÃO</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351"/>
        </w:trPr>
        <w:tc>
          <w:tcPr>
            <w:tcW w:w="5367" w:type="dxa"/>
          </w:tcPr>
          <w:p w:rsidR="00D63D62" w:rsidRDefault="00B82978">
            <w:pPr>
              <w:pStyle w:val="TableParagraph"/>
              <w:spacing w:before="63"/>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rPr>
                <w:sz w:val="19"/>
              </w:rPr>
            </w:pPr>
            <w:r>
              <w:rPr>
                <w:color w:val="333333"/>
                <w:sz w:val="19"/>
              </w:rPr>
              <w:t>Escorregões,tropeçõese</w:t>
            </w:r>
            <w:r>
              <w:rPr>
                <w:color w:val="333333"/>
                <w:spacing w:val="-2"/>
                <w:sz w:val="19"/>
              </w:rPr>
              <w:t>quedas.</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BotasdePVC.(CA:</w:t>
            </w:r>
            <w:r>
              <w:rPr>
                <w:color w:val="333333"/>
                <w:spacing w:val="-2"/>
                <w:sz w:val="19"/>
              </w:rPr>
              <w:t>42291)</w:t>
            </w:r>
          </w:p>
        </w:tc>
        <w:tc>
          <w:tcPr>
            <w:tcW w:w="5367" w:type="dxa"/>
          </w:tcPr>
          <w:p w:rsidR="00D63D62" w:rsidRDefault="00B82978">
            <w:pPr>
              <w:pStyle w:val="TableParagraph"/>
              <w:ind w:right="2584"/>
              <w:jc w:val="both"/>
              <w:rPr>
                <w:sz w:val="19"/>
              </w:rPr>
            </w:pPr>
            <w:r>
              <w:rPr>
                <w:color w:val="333333"/>
                <w:sz w:val="19"/>
              </w:rPr>
              <w:t>Limpezadoambientedetrabalho. Escorregões, tropeções e quedas. Contato com produtos químicos.</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tcPr>
          <w:p w:rsidR="00D63D62" w:rsidRDefault="00B82978">
            <w:pPr>
              <w:pStyle w:val="TableParagraph"/>
              <w:spacing w:before="158"/>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ind w:right="2360"/>
              <w:rPr>
                <w:sz w:val="19"/>
              </w:rPr>
            </w:pPr>
            <w:r>
              <w:rPr>
                <w:color w:val="333333"/>
                <w:sz w:val="19"/>
              </w:rPr>
              <w:t>Limpezadoambientedetrabalho. Contato com produtos químicos.</w:t>
            </w:r>
          </w:p>
        </w:tc>
      </w:tr>
      <w:tr w:rsidR="00D63D62">
        <w:trPr>
          <w:trHeight w:val="338"/>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Limpezadoambientede</w:t>
            </w:r>
            <w:r>
              <w:rPr>
                <w:color w:val="333333"/>
                <w:spacing w:val="-2"/>
                <w:sz w:val="19"/>
              </w:rPr>
              <w:t xml:space="preserve"> trabalho.</w:t>
            </w:r>
          </w:p>
        </w:tc>
      </w:tr>
      <w:tr w:rsidR="00D63D62">
        <w:trPr>
          <w:trHeight w:val="582"/>
        </w:trPr>
        <w:tc>
          <w:tcPr>
            <w:tcW w:w="5367" w:type="dxa"/>
          </w:tcPr>
          <w:p w:rsidR="00D63D62" w:rsidRDefault="00B82978">
            <w:pPr>
              <w:pStyle w:val="TableParagraph"/>
              <w:spacing w:before="171"/>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before="63"/>
              <w:ind w:right="2360"/>
              <w:rPr>
                <w:sz w:val="19"/>
              </w:rPr>
            </w:pPr>
            <w:r>
              <w:rPr>
                <w:color w:val="333333"/>
                <w:sz w:val="19"/>
              </w:rPr>
              <w:t>Limpezadoambientedetrabalho. Contato com produtos químicos.</w:t>
            </w:r>
          </w:p>
        </w:tc>
      </w:tr>
      <w:tr w:rsidR="00D63D62">
        <w:trPr>
          <w:trHeight w:val="338"/>
        </w:trPr>
        <w:tc>
          <w:tcPr>
            <w:tcW w:w="5367" w:type="dxa"/>
          </w:tcPr>
          <w:p w:rsidR="00D63D62" w:rsidRDefault="00B82978">
            <w:pPr>
              <w:pStyle w:val="TableParagraph"/>
              <w:rPr>
                <w:sz w:val="19"/>
              </w:rPr>
            </w:pPr>
            <w:r>
              <w:rPr>
                <w:color w:val="333333"/>
                <w:sz w:val="19"/>
              </w:rPr>
              <w:t>LuvasdeNeolátex(látexemneoprene)(CA:</w:t>
            </w:r>
            <w:r>
              <w:rPr>
                <w:color w:val="333333"/>
                <w:spacing w:val="-2"/>
                <w:sz w:val="19"/>
              </w:rPr>
              <w:t xml:space="preserve"> 5774)</w:t>
            </w:r>
          </w:p>
        </w:tc>
        <w:tc>
          <w:tcPr>
            <w:tcW w:w="5367" w:type="dxa"/>
          </w:tcPr>
          <w:p w:rsidR="00D63D62" w:rsidRDefault="00B82978">
            <w:pPr>
              <w:pStyle w:val="TableParagraph"/>
              <w:rPr>
                <w:sz w:val="19"/>
              </w:rPr>
            </w:pPr>
            <w:r>
              <w:rPr>
                <w:color w:val="333333"/>
                <w:sz w:val="19"/>
              </w:rPr>
              <w:t>Limpezadoambientede</w:t>
            </w:r>
            <w:r>
              <w:rPr>
                <w:color w:val="333333"/>
                <w:spacing w:val="-2"/>
                <w:sz w:val="19"/>
              </w:rPr>
              <w:t xml:space="preserve"> trabalho.</w:t>
            </w:r>
          </w:p>
        </w:tc>
      </w:tr>
      <w:tr w:rsidR="00D63D62">
        <w:trPr>
          <w:trHeight w:val="338"/>
        </w:trPr>
        <w:tc>
          <w:tcPr>
            <w:tcW w:w="5367" w:type="dxa"/>
          </w:tcPr>
          <w:p w:rsidR="00D63D62" w:rsidRDefault="00B82978">
            <w:pPr>
              <w:pStyle w:val="TableParagraph"/>
              <w:rPr>
                <w:sz w:val="19"/>
              </w:rPr>
            </w:pPr>
            <w:r>
              <w:rPr>
                <w:color w:val="333333"/>
                <w:sz w:val="19"/>
              </w:rPr>
              <w:t>CalçadodeSegurançaemEVA(CA:</w:t>
            </w:r>
            <w:r>
              <w:rPr>
                <w:color w:val="333333"/>
                <w:spacing w:val="-2"/>
                <w:sz w:val="19"/>
              </w:rPr>
              <w:t xml:space="preserve"> 37212)</w:t>
            </w:r>
          </w:p>
        </w:tc>
        <w:tc>
          <w:tcPr>
            <w:tcW w:w="5367" w:type="dxa"/>
          </w:tcPr>
          <w:p w:rsidR="00D63D62" w:rsidRDefault="00B82978">
            <w:pPr>
              <w:pStyle w:val="TableParagraph"/>
              <w:rPr>
                <w:sz w:val="19"/>
              </w:rPr>
            </w:pPr>
            <w:r>
              <w:rPr>
                <w:color w:val="333333"/>
                <w:sz w:val="19"/>
              </w:rPr>
              <w:t>Limpezadoambientede</w:t>
            </w:r>
            <w:r>
              <w:rPr>
                <w:color w:val="333333"/>
                <w:spacing w:val="-2"/>
                <w:sz w:val="19"/>
              </w:rPr>
              <w:t xml:space="preserve"> trabalho.</w:t>
            </w:r>
          </w:p>
        </w:tc>
      </w:tr>
      <w:tr w:rsidR="00D63D62">
        <w:trPr>
          <w:trHeight w:val="351"/>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CARGOAUXILIARDESERVIÇOSGERAIS(LIMPEZA)/PAÇO-SECRETARIAMUNICIPALDE</w:t>
      </w:r>
      <w:r>
        <w:rPr>
          <w:color w:val="333333"/>
          <w:spacing w:val="-2"/>
        </w:rPr>
        <w:t>ADMNISTRAÇÃO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1031"/>
        </w:trPr>
        <w:tc>
          <w:tcPr>
            <w:tcW w:w="1807" w:type="dxa"/>
            <w:shd w:val="clear" w:color="auto" w:fill="F6F6F6"/>
          </w:tcPr>
          <w:p w:rsidR="00D63D62" w:rsidRDefault="00D63D62">
            <w:pPr>
              <w:pStyle w:val="TableParagraph"/>
              <w:spacing w:before="157"/>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Compreende as atividades referentes à limpeza e desinfecção de próprios municipais, higienização de crianças, e de copa e cozinha. Compreende também as atividades que se destinam a lavar, desinfetar e passar as roupas utilizadas pelos pacientes Compreende tarefas braçais simples e que não exigem conhecimento especializado. OBS: REALIZA LIMPEZA EM GERAL E AUXILIA NA RECEPÇÃO.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950"/>
        </w:trPr>
        <w:tc>
          <w:tcPr>
            <w:tcW w:w="10735" w:type="dxa"/>
            <w:tcBorders>
              <w:bottom w:val="nil"/>
            </w:tcBorders>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15"/>
        </w:trPr>
        <w:tc>
          <w:tcPr>
            <w:tcW w:w="10735" w:type="dxa"/>
            <w:tcBorders>
              <w:top w:val="nil"/>
            </w:tcBorders>
          </w:tcPr>
          <w:p w:rsidR="00D63D62" w:rsidRDefault="00B82978">
            <w:pPr>
              <w:pStyle w:val="TableParagraph"/>
              <w:spacing w:before="226"/>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340"/>
              <w:rPr>
                <w:sz w:val="19"/>
              </w:rPr>
            </w:pPr>
            <w:r>
              <w:rPr>
                <w:color w:val="FFFFFF"/>
                <w:sz w:val="19"/>
              </w:rPr>
              <w:t>RISCOSACIDENTES/MECÂNICOS-AUXILIARDESERVIÇOSGERAIS(LIMPEZA)/PAÇO-SECRETARIAMUNICIPALDE</w:t>
            </w:r>
            <w:r>
              <w:rPr>
                <w:color w:val="FFFFFF"/>
                <w:spacing w:val="-2"/>
                <w:sz w:val="19"/>
              </w:rPr>
              <w:t>ADMNISTRAÇÃO</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B97B4A"/>
          </w:tcPr>
          <w:p w:rsidR="00D63D62" w:rsidRDefault="00B82978">
            <w:pPr>
              <w:pStyle w:val="TableParagraph"/>
              <w:ind w:left="844"/>
              <w:rPr>
                <w:sz w:val="19"/>
              </w:rPr>
            </w:pPr>
            <w:r>
              <w:rPr>
                <w:color w:val="FFFFFF"/>
                <w:sz w:val="19"/>
              </w:rPr>
              <w:t>RISCOSBIOLÓGICOS-AUXILIARDESERVIÇOSGERAIS(LIMPEZA)/PAÇO-SECRETARIAMUNICIPALDE</w:t>
            </w:r>
            <w:r>
              <w:rPr>
                <w:color w:val="FFFFFF"/>
                <w:spacing w:val="-2"/>
                <w:sz w:val="19"/>
              </w:rPr>
              <w:t>ADMNISTRAÇÃO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Limpezadoambientede</w:t>
            </w:r>
            <w:r>
              <w:rPr>
                <w:b/>
                <w:color w:val="333333"/>
                <w:spacing w:val="-2"/>
                <w:sz w:val="19"/>
              </w:rPr>
              <w:t xml:space="preserve"> trabalho.</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Limpeza dos ambientes de trabalho, descarte de resíduos gerados no ambiente de trabalho, incluso</w:t>
            </w:r>
            <w:r>
              <w:rPr>
                <w:color w:val="333333"/>
                <w:spacing w:val="-2"/>
                <w:sz w:val="19"/>
              </w:rPr>
              <w:t>banheiros.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w:t>
            </w:r>
            <w:r>
              <w:rPr>
                <w:color w:val="333333"/>
                <w:spacing w:val="-2"/>
                <w:sz w:val="19"/>
              </w:rPr>
              <w:t>organismos.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718"/>
              <w:rPr>
                <w:sz w:val="19"/>
              </w:rPr>
            </w:pPr>
            <w:r>
              <w:rPr>
                <w:color w:val="FFFFFF"/>
                <w:sz w:val="19"/>
              </w:rPr>
              <w:t>RISCOSERGONÔMICOS-AUXILIARDESERVIÇOSGERAIS(LIMPEZA)/PAÇO-SECRETARIAMUNICIPALDE</w:t>
            </w:r>
            <w:r>
              <w:rPr>
                <w:color w:val="FFFFFF"/>
                <w:spacing w:val="-2"/>
                <w:sz w:val="19"/>
              </w:rPr>
              <w:t>ADMNISTRAÇÃO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Posturainadequadaduranteaexecuçãodasatividadesconformedescriçãode</w:t>
            </w:r>
            <w:r>
              <w:rPr>
                <w:color w:val="333333"/>
                <w:spacing w:val="-2"/>
                <w:sz w:val="19"/>
              </w:rPr>
              <w:t>cargos.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032"/>
              <w:rPr>
                <w:sz w:val="19"/>
              </w:rPr>
            </w:pPr>
            <w:r>
              <w:rPr>
                <w:color w:val="FFFFFF"/>
                <w:sz w:val="19"/>
              </w:rPr>
              <w:t>RISCOSFÍSICOS-AUXILIARDESERVIÇOSGERAIS(LIMPEZA)/PAÇO-SECRETARIAMUNICIPALDE</w:t>
            </w:r>
            <w:r>
              <w:rPr>
                <w:color w:val="FFFFFF"/>
                <w:spacing w:val="-2"/>
                <w:sz w:val="19"/>
              </w:rPr>
              <w:t>ADMNISTRAÇÃO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ExposiçãoàradiaçãoUV(RadiaçãoSolar)duranteaslimpezas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AtençãoaoexecutarasatividadesusandoosEPIscorretamente.Recomendamosahidrataçãodurantea</w:t>
            </w:r>
            <w:r>
              <w:rPr>
                <w:color w:val="333333"/>
                <w:spacing w:val="-2"/>
                <w:sz w:val="19"/>
              </w:rPr>
              <w:t>jornada.</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spacing w:before="63"/>
              <w:ind w:left="914"/>
              <w:rPr>
                <w:sz w:val="19"/>
              </w:rPr>
            </w:pPr>
            <w:r>
              <w:rPr>
                <w:color w:val="FFFFFF"/>
                <w:sz w:val="19"/>
              </w:rPr>
              <w:t>RISCOSQUÍMICOS-AUXILIARDESERVIÇOSGERAIS(LIMPEZA)/PAÇO-SECRETARIAMUNICIPALDE</w:t>
            </w:r>
            <w:r>
              <w:rPr>
                <w:color w:val="FFFFFF"/>
                <w:spacing w:val="-2"/>
                <w:sz w:val="19"/>
              </w:rPr>
              <w:t>ADMNISTRAÇÃO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1737"/>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Uso de produtos para limpeza como: DESINFETANTE ( Cloreto de Alquil Dimetil Benzil Amônio); HIPOCLORITO DE SÓDIO ( Composição: Soda Cáustica NaOH, cloreto de sódio NaCl, água H2O e hipoclorito de sódio); DETERGENTE NEUTRO ( Linear Alquil Benzeno Sulfonato de Sódio; Linear Alquil Benzeno Sulfonato de Trietanolamina; Lauril Éter Sulfato de Sódio; Bronopol; SABÃO EM PÓ ( Composição: Linear Alquil Benzeno Sulfonato de Sódio; Percarbonato de Sódio; ÁLCOOL EM GEL 70 % para limpeza do posto de trabalho. SABÃO EM BARRA (Linear alquil benzeno sulfonato de sódio, Fragrância SABÃO EM PÓ (Linear Alquil Benzeno Sulfonato de Sódio, Percarbonato de Sódio, Enzimas, Fragrância); MULTIUSO (2-(2-Butoxietoxi)etanol) LIMPA PISOS (Água, Lauril Éter Sulfato de Sódio, Fragrância, Propilenoglicol, Butil Glicol, Álcool Etflico, Cloro Metil Isotiazolinona Metil Isotizalinona).</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EPIS-AUXILIARDESERVIÇOSGERAIS(LIMPEZA)/PAÇO-SECRETARIA MUNICIPAL DE ADMNISTRAÇÃO</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351"/>
        </w:trPr>
        <w:tc>
          <w:tcPr>
            <w:tcW w:w="5367" w:type="dxa"/>
          </w:tcPr>
          <w:p w:rsidR="00D63D62" w:rsidRDefault="00B82978">
            <w:pPr>
              <w:pStyle w:val="TableParagraph"/>
              <w:spacing w:before="63"/>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rPr>
                <w:sz w:val="19"/>
              </w:rPr>
            </w:pPr>
            <w:r>
              <w:rPr>
                <w:color w:val="333333"/>
                <w:sz w:val="19"/>
              </w:rPr>
              <w:t>Escorregões,tropeçõese</w:t>
            </w:r>
            <w:r>
              <w:rPr>
                <w:color w:val="333333"/>
                <w:spacing w:val="-2"/>
                <w:sz w:val="19"/>
              </w:rPr>
              <w:t>quedas.</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BotasdePVC.(CA:</w:t>
            </w:r>
            <w:r>
              <w:rPr>
                <w:color w:val="333333"/>
                <w:spacing w:val="-2"/>
                <w:sz w:val="19"/>
              </w:rPr>
              <w:t>42291)</w:t>
            </w:r>
          </w:p>
        </w:tc>
        <w:tc>
          <w:tcPr>
            <w:tcW w:w="5367" w:type="dxa"/>
          </w:tcPr>
          <w:p w:rsidR="00D63D62" w:rsidRDefault="00B82978">
            <w:pPr>
              <w:pStyle w:val="TableParagraph"/>
              <w:ind w:right="2584"/>
              <w:jc w:val="both"/>
              <w:rPr>
                <w:sz w:val="19"/>
              </w:rPr>
            </w:pPr>
            <w:r>
              <w:rPr>
                <w:color w:val="333333"/>
                <w:sz w:val="19"/>
              </w:rPr>
              <w:t>Limpezadoambientedetrabalho. Escorregões, tropeções e quedas. Contato com produtos químicos.</w:t>
            </w:r>
          </w:p>
        </w:tc>
      </w:tr>
      <w:tr w:rsidR="00D63D62">
        <w:trPr>
          <w:trHeight w:val="569"/>
        </w:trPr>
        <w:tc>
          <w:tcPr>
            <w:tcW w:w="5367" w:type="dxa"/>
          </w:tcPr>
          <w:p w:rsidR="00D63D62" w:rsidRDefault="00B82978">
            <w:pPr>
              <w:pStyle w:val="TableParagraph"/>
              <w:spacing w:before="171"/>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ind w:right="2360"/>
              <w:rPr>
                <w:sz w:val="19"/>
              </w:rPr>
            </w:pPr>
            <w:r>
              <w:rPr>
                <w:color w:val="333333"/>
                <w:sz w:val="19"/>
              </w:rPr>
              <w:t>Limpezadoambientedetrabalho. Contato com produtos 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338"/>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Limpezadoambientede</w:t>
            </w:r>
            <w:r>
              <w:rPr>
                <w:color w:val="333333"/>
                <w:spacing w:val="-2"/>
                <w:sz w:val="19"/>
              </w:rPr>
              <w:t xml:space="preserve"> trabalho.</w:t>
            </w:r>
          </w:p>
        </w:tc>
      </w:tr>
      <w:tr w:rsidR="00D63D62">
        <w:trPr>
          <w:trHeight w:val="569"/>
        </w:trPr>
        <w:tc>
          <w:tcPr>
            <w:tcW w:w="5367" w:type="dxa"/>
          </w:tcPr>
          <w:p w:rsidR="00D63D62" w:rsidRDefault="00B82978">
            <w:pPr>
              <w:pStyle w:val="TableParagraph"/>
              <w:spacing w:before="171"/>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ind w:right="2360"/>
              <w:rPr>
                <w:sz w:val="19"/>
              </w:rPr>
            </w:pPr>
            <w:r>
              <w:rPr>
                <w:color w:val="333333"/>
                <w:sz w:val="19"/>
              </w:rPr>
              <w:t>Limpezadoambientedetrabalho. Contato com produtos químicos.</w:t>
            </w:r>
          </w:p>
        </w:tc>
      </w:tr>
      <w:tr w:rsidR="00D63D62">
        <w:trPr>
          <w:trHeight w:val="351"/>
        </w:trPr>
        <w:tc>
          <w:tcPr>
            <w:tcW w:w="5367" w:type="dxa"/>
          </w:tcPr>
          <w:p w:rsidR="00D63D62" w:rsidRDefault="00B82978">
            <w:pPr>
              <w:pStyle w:val="TableParagraph"/>
              <w:spacing w:before="63"/>
              <w:rPr>
                <w:sz w:val="19"/>
              </w:rPr>
            </w:pPr>
            <w:r>
              <w:rPr>
                <w:color w:val="333333"/>
                <w:sz w:val="19"/>
              </w:rPr>
              <w:t>CalçadodeSegurançaemEVA(CA:</w:t>
            </w:r>
            <w:r>
              <w:rPr>
                <w:color w:val="333333"/>
                <w:spacing w:val="-2"/>
                <w:sz w:val="19"/>
              </w:rPr>
              <w:t xml:space="preserve"> 37212)</w:t>
            </w:r>
          </w:p>
        </w:tc>
        <w:tc>
          <w:tcPr>
            <w:tcW w:w="5367" w:type="dxa"/>
          </w:tcPr>
          <w:p w:rsidR="00D63D62" w:rsidRDefault="00B82978">
            <w:pPr>
              <w:pStyle w:val="TableParagraph"/>
              <w:spacing w:before="63"/>
              <w:rPr>
                <w:sz w:val="19"/>
              </w:rPr>
            </w:pPr>
            <w:r>
              <w:rPr>
                <w:color w:val="333333"/>
                <w:sz w:val="19"/>
              </w:rPr>
              <w:t>Limpezadoambientede</w:t>
            </w:r>
            <w:r>
              <w:rPr>
                <w:color w:val="333333"/>
                <w:spacing w:val="-2"/>
                <w:sz w:val="19"/>
              </w:rPr>
              <w:t xml:space="preserve"> trabalho.</w:t>
            </w:r>
          </w:p>
        </w:tc>
      </w:tr>
      <w:tr w:rsidR="00D63D62">
        <w:trPr>
          <w:trHeight w:val="338"/>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CARGOAUXILIARDESERVIÇOSGERAIS(LIMPEZA)/UBS-SECRETARIAMUNICIPALDE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UBS-UnidadeBásicadeSaúde(Ambiente</w:t>
            </w:r>
            <w:r>
              <w:rPr>
                <w:color w:val="333333"/>
                <w:spacing w:val="-2"/>
                <w:sz w:val="19"/>
              </w:rPr>
              <w:t>Principal)</w:t>
            </w:r>
          </w:p>
        </w:tc>
      </w:tr>
      <w:tr w:rsidR="00D63D62">
        <w:trPr>
          <w:trHeight w:val="1493"/>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15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Compreende as atividades referentes à limpeza e desinfecção de próprios municipais, higienização de crianças, e de copa e cozinha. Compreende também as atividades que se destinam a lavar, desinfetar e passar as roupas utilizadas pelos pacientes Compreende tarefas braçais simples e que não exigem conhecimento especializado. Limpar e desinfetar as dependências do Departamento; Separar, na lavanderia, as roupas de uso no sujas com sangueecontaminadas;Efetuaralavagemedesinfecçãodasroupas;Recolher,dobrar,passareguardarroupas; Separar as roupas que necessitam de reparos; OBS: REALIZA LIMPEZA NA UBS.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FicandoassimCOModireitodereceberoadicionaldeINSALUBRIDADEemgrau</w:t>
            </w:r>
            <w:r>
              <w:rPr>
                <w:color w:val="333333"/>
                <w:spacing w:val="-2"/>
                <w:sz w:val="19"/>
              </w:rPr>
              <w:t xml:space="preserve"> MÉDIO.</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FicandoassimCOModireitodereceberoadicionaldeINSALUBRIDADEemgrau</w:t>
            </w:r>
            <w:r>
              <w:rPr>
                <w:color w:val="333333"/>
                <w:spacing w:val="-2"/>
                <w:sz w:val="19"/>
              </w:rPr>
              <w:t xml:space="preserve"> MÉDIO.</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773"/>
              <w:rPr>
                <w:sz w:val="19"/>
              </w:rPr>
            </w:pPr>
            <w:r>
              <w:rPr>
                <w:color w:val="FFFFFF"/>
                <w:sz w:val="19"/>
              </w:rPr>
              <w:t>RISCOSACIDENTES/MECÂNICOS-AUXILIARDESERVIÇOSGERAIS(LIMPEZA)/UBS-SECRETARIAMUNICIPALDE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B97B4A"/>
          </w:tcPr>
          <w:p w:rsidR="00D63D62" w:rsidRDefault="00B82978">
            <w:pPr>
              <w:pStyle w:val="TableParagraph"/>
              <w:ind w:left="13"/>
              <w:jc w:val="center"/>
              <w:rPr>
                <w:sz w:val="19"/>
              </w:rPr>
            </w:pPr>
            <w:r>
              <w:rPr>
                <w:color w:val="FFFFFF"/>
                <w:sz w:val="19"/>
              </w:rPr>
              <w:t>RISCOSBIOLÓGICOS-AUXILIARDESERVIÇOSGERAIS(LIMPEZA)/UBS-SECRETARIAMUNICIPALDE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Limpezadolocaldetrabalhoemateriaisnãopreviamenteesterilizadosemestabelecimentosde</w:t>
            </w:r>
            <w:r>
              <w:rPr>
                <w:b/>
                <w:color w:val="333333"/>
                <w:spacing w:val="-2"/>
                <w:sz w:val="19"/>
              </w:rPr>
              <w:t>saúde.</w:t>
            </w:r>
            <w:r>
              <w:rPr>
                <w:b/>
                <w:color w:val="333333"/>
                <w:sz w:val="19"/>
              </w:rPr>
              <w:tab/>
            </w:r>
            <w:r>
              <w:rPr>
                <w:color w:val="333333"/>
                <w:sz w:val="19"/>
              </w:rPr>
              <w:t>eSocial</w:t>
            </w:r>
            <w:r>
              <w:rPr>
                <w:color w:val="333333"/>
                <w:spacing w:val="-2"/>
                <w:sz w:val="19"/>
              </w:rPr>
              <w:t xml:space="preserve"> 03.01.001</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Contfnua/Permanente</w:t>
            </w:r>
          </w:p>
        </w:tc>
      </w:tr>
      <w:tr w:rsidR="00D63D62">
        <w:trPr>
          <w:trHeight w:val="800"/>
        </w:trPr>
        <w:tc>
          <w:tcPr>
            <w:tcW w:w="10735" w:type="dxa"/>
          </w:tcPr>
          <w:p w:rsidR="00D63D62" w:rsidRDefault="00B82978">
            <w:pPr>
              <w:pStyle w:val="TableParagraph"/>
              <w:ind w:right="119"/>
              <w:jc w:val="both"/>
              <w:rPr>
                <w:sz w:val="19"/>
              </w:rPr>
            </w:pPr>
            <w:r>
              <w:rPr>
                <w:b/>
                <w:color w:val="333333"/>
                <w:sz w:val="19"/>
              </w:rPr>
              <w:t xml:space="preserve">Perigos, fontes e circunstâncias: </w:t>
            </w:r>
            <w:r>
              <w:rPr>
                <w:color w:val="333333"/>
                <w:sz w:val="19"/>
              </w:rPr>
              <w:t>Contato com sangue e secreções, materiais não esterilizados entre outros resíduos biológicos durante alimpezadosespaçosffsicosebanheiros.Duranteoprocessoderemoçãoderesíduosdaslixeirasdassalaseconsultórios.Lavagemde lençóis utilizados nas consultas.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DoençatransmitidaspormicroorganismosemcontatocomSanguee</w:t>
            </w:r>
            <w:r>
              <w:rPr>
                <w:color w:val="333333"/>
                <w:spacing w:val="-2"/>
                <w:sz w:val="19"/>
              </w:rPr>
              <w:t>Secreções.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DoençatransmitidaspormicroorganismosemcontatocomSanguee</w:t>
            </w:r>
            <w:r>
              <w:rPr>
                <w:color w:val="333333"/>
                <w:spacing w:val="-2"/>
                <w:sz w:val="19"/>
              </w:rPr>
              <w:t>Secreções.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151"/>
              <w:rPr>
                <w:sz w:val="19"/>
              </w:rPr>
            </w:pPr>
            <w:r>
              <w:rPr>
                <w:color w:val="FFFFFF"/>
                <w:sz w:val="19"/>
              </w:rPr>
              <w:t>RISCOSERGONÔMICOS-AUXILIARDESERVIÇOSGERAIS(LIMPEZA)/UBS-SECRETARIAMUNICIPALDE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Posturainadequadaduranteaexecuçãodasatividadesconformedescriçãode</w:t>
            </w:r>
            <w:r>
              <w:rPr>
                <w:color w:val="333333"/>
                <w:spacing w:val="-2"/>
                <w:sz w:val="19"/>
              </w:rPr>
              <w:t>cargos.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13"/>
              <w:jc w:val="center"/>
              <w:rPr>
                <w:sz w:val="19"/>
              </w:rPr>
            </w:pPr>
            <w:r>
              <w:rPr>
                <w:color w:val="FFFFFF"/>
                <w:sz w:val="19"/>
              </w:rPr>
              <w:t>RISCOSQUÍMICOS-AUXILIARDESERVIÇOSGERAIS(LIMPEZA)/UBS-SECRETARIAMUNICIPALDE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1493"/>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Uso de produtos para limpeza como: DESINFETANTE ( Cloreto de Alquil Dimetil Benzil Amônio); HIPOCLORITO DE SÓDIO ( Composição: Soda Cáustica NaOH, cloreto de sódio NaCl, água H2O e hipoclorito de sódio); DETERGENTE NEUTRO ( Linear Alquil Benzeno Sulfonato de Sódio; Linear Alquil Benzeno Sulfonato de Trietanolamina; Lauril Éter Sulfato de Sódio; Bronopol; SABÃO EM PÓ ( Composição: Linear Alquil Benzeno Sulfonato de Sódio; Percarbonato de Sódio; ÁLCOOL EM GEL 70 % para limpeza do posto de trabalho. LIMPA PISO (Água, Lauril Éter Sulfato de Sódio, Fragrância, Propilenoglicol, Butil Glicol, Álcool Etflico, Cloro Metil Isotiazolinona Metil Isotizalinona).</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82"/>
        </w:trPr>
        <w:tc>
          <w:tcPr>
            <w:tcW w:w="5367" w:type="dxa"/>
            <w:shd w:val="clear" w:color="auto" w:fill="F0F0F0"/>
          </w:tcPr>
          <w:p w:rsidR="00D63D62" w:rsidRDefault="00B82978">
            <w:pPr>
              <w:pStyle w:val="TableParagraph"/>
              <w:spacing w:before="63"/>
              <w:rPr>
                <w:b/>
                <w:sz w:val="19"/>
              </w:rPr>
            </w:pPr>
            <w:r>
              <w:rPr>
                <w:b/>
                <w:color w:val="333333"/>
                <w:sz w:val="19"/>
              </w:rPr>
              <w:t>EPIS-AUXILIARDESERVIÇOSGERAIS(LIMPEZA)/UBS- SECRETARIA MUNICIPAL DE SAÚDE</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1031"/>
        </w:trPr>
        <w:tc>
          <w:tcPr>
            <w:tcW w:w="5367" w:type="dxa"/>
          </w:tcPr>
          <w:p w:rsidR="00D63D62" w:rsidRDefault="00D63D62">
            <w:pPr>
              <w:pStyle w:val="TableParagraph"/>
              <w:spacing w:before="157"/>
              <w:ind w:left="0"/>
              <w:rPr>
                <w:sz w:val="19"/>
              </w:rPr>
            </w:pPr>
          </w:p>
          <w:p w:rsidR="00D63D62" w:rsidRDefault="00B82978">
            <w:pPr>
              <w:pStyle w:val="TableParagraph"/>
              <w:spacing w:before="0"/>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(03.01.001)Limpezadolocaldetrabalhoemateriaisnão previamente esterilizados em estabelecimentos de saúde.</w:t>
            </w:r>
          </w:p>
          <w:p w:rsidR="00D63D62" w:rsidRDefault="00B82978">
            <w:pPr>
              <w:pStyle w:val="TableParagraph"/>
              <w:spacing w:before="0"/>
              <w:ind w:right="2360"/>
              <w:rPr>
                <w:sz w:val="19"/>
              </w:rPr>
            </w:pPr>
            <w:r>
              <w:rPr>
                <w:color w:val="333333"/>
                <w:sz w:val="19"/>
              </w:rPr>
              <w:t>Escorregões,tropeçõesequedas. Contato com produtos 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1031"/>
        </w:trPr>
        <w:tc>
          <w:tcPr>
            <w:tcW w:w="5367" w:type="dxa"/>
          </w:tcPr>
          <w:p w:rsidR="00D63D62" w:rsidRDefault="00D63D62">
            <w:pPr>
              <w:pStyle w:val="TableParagraph"/>
              <w:spacing w:before="157"/>
              <w:ind w:left="0"/>
              <w:rPr>
                <w:sz w:val="19"/>
              </w:rPr>
            </w:pPr>
          </w:p>
          <w:p w:rsidR="00D63D62" w:rsidRDefault="00B82978">
            <w:pPr>
              <w:pStyle w:val="TableParagraph"/>
              <w:spacing w:before="0"/>
              <w:rPr>
                <w:sz w:val="19"/>
              </w:rPr>
            </w:pPr>
            <w:r>
              <w:rPr>
                <w:color w:val="333333"/>
                <w:sz w:val="19"/>
              </w:rPr>
              <w:t>CalçadodeSegurançaemEVA(CA:</w:t>
            </w:r>
            <w:r>
              <w:rPr>
                <w:color w:val="333333"/>
                <w:spacing w:val="-2"/>
                <w:sz w:val="19"/>
              </w:rPr>
              <w:t xml:space="preserve"> 37212)</w:t>
            </w:r>
          </w:p>
        </w:tc>
        <w:tc>
          <w:tcPr>
            <w:tcW w:w="5367" w:type="dxa"/>
          </w:tcPr>
          <w:p w:rsidR="00D63D62" w:rsidRDefault="00B82978">
            <w:pPr>
              <w:pStyle w:val="TableParagraph"/>
              <w:rPr>
                <w:sz w:val="19"/>
              </w:rPr>
            </w:pPr>
            <w:r>
              <w:rPr>
                <w:color w:val="333333"/>
                <w:sz w:val="19"/>
              </w:rPr>
              <w:t>(03.01.001)Limpezadolocaldetrabalhoemateriaisnão previamente esterilizados em estabelecimentos de saúde.</w:t>
            </w:r>
          </w:p>
          <w:p w:rsidR="00D63D62" w:rsidRDefault="00B82978">
            <w:pPr>
              <w:pStyle w:val="TableParagraph"/>
              <w:spacing w:before="0"/>
              <w:ind w:right="2360"/>
              <w:rPr>
                <w:sz w:val="19"/>
              </w:rPr>
            </w:pPr>
            <w:r>
              <w:rPr>
                <w:color w:val="333333"/>
                <w:sz w:val="19"/>
              </w:rPr>
              <w:t>Escorregões,tropeçõesequedas. Contato com produtos químicos.</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rPr>
                <w:sz w:val="19"/>
              </w:rPr>
            </w:pPr>
            <w:r>
              <w:rPr>
                <w:color w:val="333333"/>
                <w:sz w:val="19"/>
              </w:rPr>
              <w:t>(03.01.001)Limpezadolocaldetrabalhoemateriaisnão previamente esterilizados em estabelecimentos de saúde.</w:t>
            </w:r>
          </w:p>
          <w:p w:rsidR="00D63D62" w:rsidRDefault="00B82978">
            <w:pPr>
              <w:pStyle w:val="TableParagraph"/>
              <w:spacing w:before="0" w:line="230" w:lineRule="exact"/>
              <w:rPr>
                <w:sz w:val="19"/>
              </w:rPr>
            </w:pPr>
            <w:r>
              <w:rPr>
                <w:color w:val="333333"/>
                <w:sz w:val="19"/>
              </w:rPr>
              <w:t>Contatocomprodutos</w:t>
            </w:r>
            <w:r>
              <w:rPr>
                <w:color w:val="333333"/>
                <w:spacing w:val="-2"/>
                <w:sz w:val="19"/>
              </w:rPr>
              <w:t>químicos.</w:t>
            </w:r>
          </w:p>
        </w:tc>
      </w:tr>
      <w:tr w:rsidR="00D63D62">
        <w:trPr>
          <w:trHeight w:val="813"/>
        </w:trPr>
        <w:tc>
          <w:tcPr>
            <w:tcW w:w="5367" w:type="dxa"/>
          </w:tcPr>
          <w:p w:rsidR="00D63D62" w:rsidRDefault="00D63D62">
            <w:pPr>
              <w:pStyle w:val="TableParagraph"/>
              <w:spacing w:before="62"/>
              <w:ind w:left="0"/>
              <w:rPr>
                <w:sz w:val="19"/>
              </w:rPr>
            </w:pPr>
          </w:p>
          <w:p w:rsidR="00D63D62" w:rsidRDefault="00B82978">
            <w:pPr>
              <w:pStyle w:val="TableParagraph"/>
              <w:spacing w:before="0"/>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spacing w:before="63"/>
              <w:rPr>
                <w:sz w:val="19"/>
              </w:rPr>
            </w:pPr>
            <w:r>
              <w:rPr>
                <w:color w:val="333333"/>
                <w:sz w:val="19"/>
              </w:rPr>
              <w:t>(03.01.001)Limpezadolocaldetrabalhoemateriaisnão previamente esterilizados em estabelecimentos de saúde.</w:t>
            </w:r>
          </w:p>
          <w:p w:rsidR="00D63D62" w:rsidRDefault="00B82978">
            <w:pPr>
              <w:pStyle w:val="TableParagraph"/>
              <w:spacing w:before="0" w:line="230" w:lineRule="exact"/>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spacing w:before="158"/>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(03.01.001)Limpezadolocaldetrabalhoemateriaisnão previamente esterilizados em estabelecimentos de saúde.</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rPr>
                <w:sz w:val="19"/>
              </w:rPr>
            </w:pPr>
            <w:r>
              <w:rPr>
                <w:color w:val="333333"/>
                <w:sz w:val="19"/>
              </w:rPr>
              <w:t>(03.01.001)Limpezadolocaldetrabalhoemateriaisnão previamente esterilizados em estabelecimentos de saúde.</w:t>
            </w:r>
          </w:p>
          <w:p w:rsidR="00D63D62" w:rsidRDefault="00B82978">
            <w:pPr>
              <w:pStyle w:val="TableParagraph"/>
              <w:spacing w:before="0" w:line="230" w:lineRule="exact"/>
              <w:rPr>
                <w:sz w:val="19"/>
              </w:rPr>
            </w:pPr>
            <w:r>
              <w:rPr>
                <w:color w:val="333333"/>
                <w:sz w:val="19"/>
              </w:rPr>
              <w:t>Contatocomprodutos</w:t>
            </w:r>
            <w:r>
              <w:rPr>
                <w:color w:val="333333"/>
                <w:spacing w:val="-2"/>
                <w:sz w:val="19"/>
              </w:rPr>
              <w:t>químicos.</w:t>
            </w:r>
          </w:p>
        </w:tc>
      </w:tr>
      <w:tr w:rsidR="00D63D62">
        <w:trPr>
          <w:trHeight w:val="351"/>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rPr>
                <w:sz w:val="19"/>
              </w:rPr>
            </w:pPr>
            <w:r>
              <w:rPr>
                <w:color w:val="333333"/>
                <w:sz w:val="19"/>
              </w:rPr>
              <w:t>ÓculosdeSegurançacomProteçãoUV(raiossolares).(INCOLOR).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CARGOAUXILIARDESERVIÇOSGERAIS(MONITOR)/CMEI-SECRETARIAMUNICIPALDE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CMEI-CentroMunicipaldeEnsinoInfantil(Ambiente</w:t>
            </w:r>
            <w:r>
              <w:rPr>
                <w:color w:val="333333"/>
                <w:spacing w:val="-2"/>
                <w:sz w:val="19"/>
              </w:rPr>
              <w:t>Principal)</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 xml:space="preserve">Executar serviços de limpeza do pátio, salas de aula e demais dependências de estabelecimentos escolares; Limparcarteirasemóveisdeestabelecimentosescolares;Responsabilizar-sepelamanutençãodeáguaegiznas salas de aula; Proceder a limpeza do Ginásio de Esportes, Quadras Esportivas; Abrir as portas do Ginásio de Esportes e cuidar da portaria; Preparar e servir mamadeira e lanche às crianças da creche; Cuidar da higienização das crianças da creche; Lavar e passar roupas da creche; Limpar as dependências da creche. OBS: REALIZA O CONTROLE DE ENTRADA E SAÍDA DE ALUNOS. AUXILIA NA ENTREGA DE DOCUMENTOSNA </w:t>
            </w:r>
            <w:r>
              <w:rPr>
                <w:color w:val="333333"/>
                <w:spacing w:val="-2"/>
                <w:sz w:val="19"/>
              </w:rPr>
              <w:t>PREFEITURA.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503"/>
              <w:rPr>
                <w:sz w:val="19"/>
              </w:rPr>
            </w:pPr>
            <w:r>
              <w:rPr>
                <w:color w:val="FFFFFF"/>
                <w:sz w:val="19"/>
              </w:rPr>
              <w:t>RISCOSACIDENTES/MECÂNICOS-AUXILIARDESERVIÇOSGERAIS(MONITOR)/CMEI-SECRETARIAMUNICIPALDE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w:t>
            </w:r>
            <w:r>
              <w:rPr>
                <w:color w:val="333333"/>
                <w:spacing w:val="-2"/>
                <w:sz w:val="19"/>
              </w:rPr>
              <w:t>atividades.</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881"/>
              <w:rPr>
                <w:sz w:val="19"/>
              </w:rPr>
            </w:pPr>
            <w:r>
              <w:rPr>
                <w:color w:val="FFFFFF"/>
                <w:sz w:val="19"/>
              </w:rPr>
              <w:t>RISCOSERGONÔMICOS-AUXILIARDESERVIÇOSGERAIS(MONITOR)/CMEI-SECRETARIAMUNICIPALDE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Posturainadequadaduranteaexecuçãodasatividadesconformedescriçãode</w:t>
            </w:r>
            <w:r>
              <w:rPr>
                <w:color w:val="333333"/>
                <w:spacing w:val="-2"/>
                <w:sz w:val="19"/>
              </w:rPr>
              <w:t>cargos.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195"/>
              <w:rPr>
                <w:sz w:val="19"/>
              </w:rPr>
            </w:pPr>
            <w:r>
              <w:rPr>
                <w:color w:val="FFFFFF"/>
                <w:sz w:val="19"/>
              </w:rPr>
              <w:t>RISCOSFÍSICOS-AUXILIARDESERVIÇOSGERAIS(MONITOR)/CMEI-SECRETARIAMUNICIPALDE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Recomendamosahidrataçãodurantea</w:t>
            </w:r>
            <w:r>
              <w:rPr>
                <w:color w:val="333333"/>
                <w:spacing w:val="-2"/>
                <w:sz w:val="19"/>
              </w:rPr>
              <w:t>jornada.</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CARGOAUXILIARDESERVIÇOSGERAIS(MOTORISTADECAMINHÃORECICLÁVEL)/PÁTIODEMÁQUINAS-SECRETARIA MUNICIPAL DE VIAÇÃO E OBRAS</w:t>
      </w:r>
    </w:p>
    <w:p w:rsidR="00D63D62" w:rsidRDefault="00B82978">
      <w:pPr>
        <w:pStyle w:val="Corpodetexto"/>
        <w:spacing w:before="192"/>
        <w:ind w:left="188"/>
      </w:pPr>
      <w:r>
        <w:rPr>
          <w:color w:val="333333"/>
        </w:rPr>
        <w:t>Abaixoestãolistadostodososdadostécnicos,bemcomoosambienteseosriscosocupacionaisaosquaisosempregadosdeste cargo estão expostos.</w:t>
      </w:r>
    </w:p>
    <w:p w:rsidR="00D63D62" w:rsidRDefault="00D63D62">
      <w:pPr>
        <w:pStyle w:val="Corpodetexto"/>
        <w:spacing w:before="10" w:after="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Conduzirveículomotorizadoutilizadonotransportedepassageiros,cujalotaçãoexcedaaoitolugares,excluído o do motorista; Dirigir ambulâncias, realizando o transporte de pacientes até hospitais e laboratórios de outros Municípios; Dirigir automóveis, efetuando transporte de passageiros; Dirigir ônibus de transporte de estudantes; Dirigir caminhão, efetuando transporte de cascalho, areia, pedras, tijolos, entulhos, lixo, madeira, terra, cimento e tubos dentre outros materiais; Dirigir caminhão-bombeiro, realizando transporte de água aos conjuntos habitacionais e distritos, e prestando socorro em incêndios; Veriﬁcar, diariamente, as condições de funcionamento do veículo: pneus, combustfvel, água do radiador, bateria etc., e providenciar serviços de manutenção quando necessário; Cuidar da limpeza e conservação do veículo; E demais funções correlatas ao cargo. OBS: REALIZA ATIVIDADES DE MOTORISTA DE CAMINHÃO DE RECICLÁVEL</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110"/>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line="477" w:lineRule="auto"/>
              <w:ind w:right="5032"/>
              <w:rPr>
                <w:sz w:val="19"/>
              </w:rPr>
            </w:pPr>
            <w:r>
              <w:rPr>
                <w:color w:val="333333"/>
                <w:sz w:val="19"/>
              </w:rPr>
              <w:t>FicandoassimSEModireitodereceberoadicionaldeINSALUBRIDADE. O dB(A) ESTÁ no limite tolerável de acordo com a NR-15.</w:t>
            </w:r>
          </w:p>
          <w:p w:rsidR="00D63D62" w:rsidRDefault="00B82978">
            <w:pPr>
              <w:pStyle w:val="TableParagraph"/>
              <w:spacing w:before="1"/>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75"/>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496"/>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line="477" w:lineRule="auto"/>
              <w:ind w:right="5093"/>
              <w:jc w:val="both"/>
              <w:rPr>
                <w:sz w:val="19"/>
              </w:rPr>
            </w:pPr>
            <w:r>
              <w:rPr>
                <w:color w:val="333333"/>
                <w:sz w:val="19"/>
              </w:rPr>
              <w:t>FicandoassimSEModireitodereceberoadicionaldeINSALUBRIDADE. O dB(A) ESTÁ no limite tolerável de acordo com a NR-15.</w:t>
            </w:r>
          </w:p>
          <w:p w:rsidR="00D63D62" w:rsidRDefault="00B82978">
            <w:pPr>
              <w:pStyle w:val="TableParagraph"/>
              <w:spacing w:before="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4F83BE"/>
          </w:tcPr>
          <w:p w:rsidR="00D63D62" w:rsidRDefault="00B82978">
            <w:pPr>
              <w:pStyle w:val="TableParagraph"/>
              <w:ind w:left="3643" w:hanging="3366"/>
              <w:rPr>
                <w:sz w:val="19"/>
              </w:rPr>
            </w:pPr>
            <w:r>
              <w:rPr>
                <w:color w:val="FFFFFF"/>
                <w:sz w:val="19"/>
              </w:rPr>
              <w:t>RISCOSACIDENTES/MECÂNICOS-AUXILIARDESERVIÇOSGERAIS(MOTORISTADECAMINHÃORECICLÁVEL)/PÁTIODEMÁQUINAS-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Dirigirveículosemviaspúblicase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Dirigirveículosemviaspúblicase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Permitiraconduçãodeveículossomenteporpessoaslegalmentehabilitadas.RealizarcursodeDireção</w:t>
            </w:r>
            <w:r>
              <w:rPr>
                <w:color w:val="333333"/>
                <w:spacing w:val="-2"/>
                <w:sz w:val="19"/>
              </w:rPr>
              <w:t>Defensiva.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B97B4A"/>
          </w:tcPr>
          <w:p w:rsidR="00D63D62" w:rsidRDefault="00B82978">
            <w:pPr>
              <w:pStyle w:val="TableParagraph"/>
              <w:ind w:left="4126" w:hanging="3828"/>
              <w:rPr>
                <w:sz w:val="19"/>
              </w:rPr>
            </w:pPr>
            <w:r>
              <w:rPr>
                <w:color w:val="FFFFFF"/>
                <w:sz w:val="19"/>
              </w:rPr>
              <w:t>RISCOSBIOLÓGICOS-AUXILIARDESERVIÇOSGERAIS(MOTORISTADECAMINHÃORECICLÁVEL)/PÁTIODEMÁQUINAS-SECRETARIA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Possível contato ao despejar o lixo reciclável no galpão de reciclagem localizado no aterro sanitário.Transporte dos coletores na cabine do caminhão.</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126" w:hanging="3954"/>
              <w:rPr>
                <w:sz w:val="19"/>
              </w:rPr>
            </w:pPr>
            <w:r>
              <w:rPr>
                <w:color w:val="FFFFFF"/>
                <w:sz w:val="19"/>
              </w:rPr>
              <w:t>RISCOSERGONÔMICOS-AUXILIARDESERVIÇOSGERAIS(MOTORISTADECAMINHÃORECICLÁVEL)/PÁTIODEMÁQUINAS-SECRETARIA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w:t>
            </w:r>
            <w:r>
              <w:rPr>
                <w:color w:val="333333"/>
                <w:spacing w:val="-2"/>
                <w:sz w:val="19"/>
              </w:rPr>
              <w:t>atividades.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50B95E"/>
          </w:tcPr>
          <w:p w:rsidR="00D63D62" w:rsidRDefault="00B82978">
            <w:pPr>
              <w:pStyle w:val="TableParagraph"/>
              <w:ind w:left="4126" w:hanging="3640"/>
              <w:rPr>
                <w:sz w:val="19"/>
              </w:rPr>
            </w:pPr>
            <w:r>
              <w:rPr>
                <w:color w:val="FFFFFF"/>
                <w:sz w:val="19"/>
              </w:rPr>
              <w:t>RISCOSFÍSICOS-AUXILIARDESERVIÇOSGERAIS(MOTORISTADECAMINHÃORECICLÁVEL)/PÁTIODEMÁQUINAS-SECRETARIA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ExposiçãoàradiaçãoUV(RadiaçãoSolar)duranteasatividades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3574" w:type="dxa"/>
            <w:tcBorders>
              <w:right w:val="nil"/>
            </w:tcBorders>
            <w:shd w:val="clear" w:color="auto" w:fill="F0F0F0"/>
          </w:tcPr>
          <w:p w:rsidR="00D63D62" w:rsidRDefault="00B82978">
            <w:pPr>
              <w:pStyle w:val="TableParagraph"/>
              <w:tabs>
                <w:tab w:val="left" w:pos="697"/>
              </w:tabs>
              <w:ind w:left="339"/>
              <w:rPr>
                <w:b/>
                <w:sz w:val="19"/>
              </w:rPr>
            </w:pPr>
            <w:r>
              <w:rPr>
                <w:rFonts w:ascii="Arial" w:hAnsi="Arial"/>
                <w:color w:val="50B95E"/>
                <w:spacing w:val="-10"/>
                <w:w w:val="105"/>
                <w:sz w:val="13"/>
              </w:rPr>
              <w:t></w:t>
            </w:r>
            <w:r>
              <w:rPr>
                <w:rFonts w:ascii="Arial" w:hAnsi="Arial"/>
                <w:color w:val="50B95E"/>
                <w:sz w:val="13"/>
              </w:rPr>
              <w:tab/>
            </w:r>
            <w:r>
              <w:rPr>
                <w:b/>
                <w:color w:val="333333"/>
                <w:spacing w:val="-2"/>
                <w:w w:val="105"/>
                <w:sz w:val="19"/>
              </w:rPr>
              <w:t>Ruído</w:t>
            </w:r>
          </w:p>
        </w:tc>
        <w:tc>
          <w:tcPr>
            <w:tcW w:w="3588" w:type="dxa"/>
            <w:tcBorders>
              <w:left w:val="nil"/>
              <w:right w:val="nil"/>
            </w:tcBorders>
            <w:shd w:val="clear" w:color="auto" w:fill="F0F0F0"/>
          </w:tcPr>
          <w:p w:rsidR="00D63D62" w:rsidRDefault="00D63D62">
            <w:pPr>
              <w:pStyle w:val="TableParagraph"/>
              <w:spacing w:before="0"/>
              <w:ind w:left="0"/>
              <w:rPr>
                <w:rFonts w:ascii="Times New Roman"/>
                <w:sz w:val="18"/>
              </w:rPr>
            </w:pPr>
          </w:p>
        </w:tc>
        <w:tc>
          <w:tcPr>
            <w:tcW w:w="3574" w:type="dxa"/>
            <w:tcBorders>
              <w:left w:val="nil"/>
            </w:tcBorders>
            <w:shd w:val="clear" w:color="auto" w:fill="F0F0F0"/>
          </w:tcPr>
          <w:p w:rsidR="00D63D62" w:rsidRDefault="00B82978">
            <w:pPr>
              <w:pStyle w:val="TableParagraph"/>
              <w:ind w:left="2091"/>
              <w:rPr>
                <w:sz w:val="19"/>
              </w:rPr>
            </w:pPr>
            <w:r>
              <w:rPr>
                <w:color w:val="333333"/>
                <w:sz w:val="19"/>
              </w:rPr>
              <w:t xml:space="preserve">eSocial </w:t>
            </w:r>
            <w:r>
              <w:rPr>
                <w:color w:val="333333"/>
                <w:spacing w:val="-2"/>
                <w:sz w:val="19"/>
              </w:rPr>
              <w:t>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Intermitente</w:t>
            </w:r>
          </w:p>
        </w:tc>
        <w:tc>
          <w:tcPr>
            <w:tcW w:w="3588" w:type="dxa"/>
          </w:tcPr>
          <w:p w:rsidR="00D63D62" w:rsidRDefault="00B82978">
            <w:pPr>
              <w:pStyle w:val="TableParagraph"/>
              <w:ind w:left="138"/>
              <w:rPr>
                <w:sz w:val="19"/>
              </w:rPr>
            </w:pPr>
            <w:r>
              <w:rPr>
                <w:b/>
                <w:color w:val="333333"/>
                <w:sz w:val="19"/>
              </w:rPr>
              <w:t>Tolerância:</w:t>
            </w:r>
            <w:r>
              <w:rPr>
                <w:color w:val="333333"/>
                <w:sz w:val="19"/>
              </w:rPr>
              <w:t>85decibel(A)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71,78decibel(A)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Ruídogeradoporveículos,duranteajornadade</w:t>
            </w:r>
            <w:r>
              <w:rPr>
                <w:color w:val="333333"/>
                <w:spacing w:val="-2"/>
                <w:sz w:val="19"/>
              </w:rPr>
              <w:t>trabalho.</w:t>
            </w:r>
          </w:p>
        </w:tc>
      </w:tr>
      <w:tr w:rsidR="00D63D62">
        <w:trPr>
          <w:trHeight w:val="1031"/>
        </w:trPr>
        <w:tc>
          <w:tcPr>
            <w:tcW w:w="10736" w:type="dxa"/>
            <w:gridSpan w:val="3"/>
          </w:tcPr>
          <w:p w:rsidR="00D63D62" w:rsidRDefault="00B82978">
            <w:pPr>
              <w:pStyle w:val="TableParagraph"/>
              <w:ind w:right="119"/>
              <w:jc w:val="both"/>
              <w:rPr>
                <w:sz w:val="19"/>
              </w:rPr>
            </w:pPr>
            <w:r>
              <w:rPr>
                <w:b/>
                <w:color w:val="333333"/>
                <w:sz w:val="19"/>
              </w:rPr>
              <w:t xml:space="preserve">Metodologia: </w:t>
            </w:r>
            <w:r>
              <w:rPr>
                <w:color w:val="333333"/>
                <w:sz w:val="19"/>
              </w:rPr>
              <w:t>Critério Quantitativo. Os Processos foram comprovados através de inspeção e avaliações no local de trabalho e baseado nos critérios da Lei N.º 6.514/77, Portaria N.º 3.214/78, do MTE, NR-15, Anexo 1 e procedimentos da NHO-01 de 2001. “A avaliação Qualitativa desse LTCAT, será aplicado no GRUPO HOMOGÊNEO DE EXPOSIÇÃO “GHE” nos demais trabalhadores dessa função”. METODOLOGIAS UTILIZADAS: Dosímetro de Ruído MOD - Sonus 2 da marca Criﬀer e calibrador acústico MOD CR-2 da marca Criﬀer;</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Ruídogeradoporveículos,duranteajornadade</w:t>
            </w:r>
            <w:r>
              <w:rPr>
                <w:color w:val="333333"/>
                <w:spacing w:val="-2"/>
                <w:sz w:val="19"/>
              </w:rPr>
              <w:t xml:space="preserve"> trabalho.</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569"/>
        </w:trPr>
        <w:tc>
          <w:tcPr>
            <w:tcW w:w="10736" w:type="dxa"/>
            <w:gridSpan w:val="3"/>
          </w:tcPr>
          <w:p w:rsidR="00D63D62" w:rsidRDefault="00B82978">
            <w:pPr>
              <w:pStyle w:val="TableParagraph"/>
              <w:rPr>
                <w:sz w:val="19"/>
              </w:rPr>
            </w:pPr>
            <w:r>
              <w:rPr>
                <w:b/>
                <w:color w:val="333333"/>
                <w:sz w:val="19"/>
              </w:rPr>
              <w:t xml:space="preserve">Observações: </w:t>
            </w:r>
            <w:r>
              <w:rPr>
                <w:color w:val="333333"/>
                <w:sz w:val="19"/>
              </w:rPr>
              <w:t>Recomendamos a realização de Manutenções Preventivas nos equipamentos e estabelecimento de normas internas eprocedimentos de segurança, com o intuito de neutralizar/mitigar a exposição ao agente nocivo.</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C35456"/>
          </w:tcPr>
          <w:p w:rsidR="00D63D62" w:rsidRDefault="00B82978">
            <w:pPr>
              <w:pStyle w:val="TableParagraph"/>
              <w:ind w:left="4126" w:hanging="3759"/>
              <w:rPr>
                <w:sz w:val="19"/>
              </w:rPr>
            </w:pPr>
            <w:r>
              <w:rPr>
                <w:color w:val="FFFFFF"/>
                <w:sz w:val="19"/>
              </w:rPr>
              <w:t>RISCOSQUÍMICOS-AUXILIARDESERVIÇOSGERAIS(MOTORISTADECAMINHÃORECICLÁVEL)/PÁTIODEMÁQUINAS-SECRETARIA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Manipulaçãoaoengraxaroveículoacada90diasemmédia:GRAXAUSOGERAL(Misturadeóleos minerais altamente reﬁnados derivados de petróleo, sabão de cálcio e outros aditivos).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0F0F0"/>
          </w:tcPr>
          <w:p w:rsidR="00D63D62" w:rsidRDefault="00B82978">
            <w:pPr>
              <w:pStyle w:val="TableParagraph"/>
              <w:ind w:right="118"/>
              <w:jc w:val="both"/>
              <w:rPr>
                <w:b/>
                <w:sz w:val="19"/>
              </w:rPr>
            </w:pPr>
            <w:r>
              <w:rPr>
                <w:b/>
                <w:color w:val="333333"/>
                <w:sz w:val="19"/>
              </w:rPr>
              <w:t>EPIS - AUXILIAR DE SERVIÇOS GERAIS (MOTORISTA DE CAMINHÃO RECICLÁVEL) / PÁTIO DE MÁQUINAS - SECRETARIA MUNICIPAL DE VIAÇÃO E OBRAS</w:t>
            </w:r>
          </w:p>
        </w:tc>
        <w:tc>
          <w:tcPr>
            <w:tcW w:w="5367" w:type="dxa"/>
            <w:shd w:val="clear" w:color="auto" w:fill="F0F0F0"/>
          </w:tcPr>
          <w:p w:rsidR="00D63D62" w:rsidRDefault="00D63D62">
            <w:pPr>
              <w:pStyle w:val="TableParagraph"/>
              <w:spacing w:before="48"/>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51"/>
        </w:trPr>
        <w:tc>
          <w:tcPr>
            <w:tcW w:w="5367" w:type="dxa"/>
          </w:tcPr>
          <w:p w:rsidR="00D63D62" w:rsidRDefault="00B82978">
            <w:pPr>
              <w:pStyle w:val="TableParagraph"/>
              <w:spacing w:before="63"/>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58"/>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CARGOAUXILIARDESERVIÇOSGERAIS(OPERADORDEMÁQUINAS-DIVERSOS)/PÁTIODEMÁQUINAS-SECRETARIAMUNICIPAL DE VIAÇÃO E OBRAS</w:t>
      </w:r>
    </w:p>
    <w:p w:rsidR="00D63D62" w:rsidRDefault="00B82978">
      <w:pPr>
        <w:pStyle w:val="Corpodetexto"/>
        <w:spacing w:before="192"/>
        <w:ind w:left="188"/>
      </w:pPr>
      <w:r>
        <w:rPr>
          <w:color w:val="333333"/>
        </w:rPr>
        <w:t>Abaixoestãolistadostodososdadostécnicos,bemcomoosambienteseosriscosocupacionaisaosquaisosempregadosdeste cargo estão expostos.</w:t>
      </w:r>
    </w:p>
    <w:p w:rsidR="00D63D62" w:rsidRDefault="00D63D62">
      <w:pPr>
        <w:pStyle w:val="Corpodetexto"/>
        <w:spacing w:before="10" w:after="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648"/>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Executarserviçosdeserventedepedreiro;Auxiliarnosserviçosdecarpintariaepintura;Auxiliarnosserviçosde conservação, reparo, reforma e construção de próprios municipais; Auxiliar na construção e conservação de pontes, lombadas e calçadas, meio-ﬁos e galerias pluviais; Auxiliar nos serviços de recuperação e pavimentação asfáltica.OBS1:HÁUMAROTATIVIDADEDEUSODEMÁQUINASPESADAS,ASSIMNÃOHAVENDOFUNCIONÁRIO FIXO PARA CADA VEÍCULO. OBS2:REALIZA FUNÇÃO DE OPERADOR DE MÁQUINA MOTRIZES NA EXECUÇÃO DE SERVIÇOS DE TERRAPLANAGEM, CONSTRUÇÃO DE PONTES E BUEIROS, COLOCAÇÃO DE CASCALHOS, GUINCHO, ABERTURA DE ESGOTOS, DERRUBADA DE ÁRVORES, PAVIMENTAÇÃO ASFÁLTICA, LIMPEZA DE RUAS, NIVELAMENTO DE SOLO E ABERTURA E CONSERVAÇÃO DE ESTRADAS E CARREADORES DENTRE OUTROS; VERIFICAR, DIARIAMENTE, AS CONDIÇÕES DE USO DA MÁQUINA; PROVIDENCIAR SERVIÇOS DE MANUTENÇÃO, QUANDO NECESSÁRIO; RESPONSABILIZAR PELO USO E CONSERVAÇÃO DO MAQUINÁRIO; EXECUTAR OUTRAS TAREFAS AFINS.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083"/>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41" w:line="462" w:lineRule="exact"/>
              <w:ind w:right="3723"/>
              <w:rPr>
                <w:sz w:val="19"/>
              </w:rPr>
            </w:pPr>
            <w:r>
              <w:rPr>
                <w:color w:val="333333"/>
                <w:sz w:val="19"/>
              </w:rPr>
              <w:t xml:space="preserve">FicandoassimCOModireitodereceberoadicionaldeINSALUBRIDADEemgrauMÉDIO. </w:t>
            </w:r>
            <w:r>
              <w:rPr>
                <w:color w:val="333333"/>
                <w:spacing w:val="-2"/>
                <w:sz w:val="19"/>
              </w:rPr>
              <w:t>OBSERVAÇÃO:</w:t>
            </w:r>
          </w:p>
          <w:p w:rsidR="00D63D62" w:rsidRDefault="00B82978">
            <w:pPr>
              <w:pStyle w:val="TableParagraph"/>
              <w:spacing w:before="0" w:line="189" w:lineRule="exact"/>
              <w:rPr>
                <w:sz w:val="19"/>
              </w:rPr>
            </w:pPr>
            <w:r>
              <w:rPr>
                <w:color w:val="333333"/>
                <w:sz w:val="19"/>
              </w:rPr>
              <w:t>DEVIDOAROTATIVIDADEFUNCIONÁRIOSNASMÁQUINASPESADAS,TODOSFICAMEXPOSTOSAOSNÍVEISDERUÍDO</w:t>
            </w:r>
            <w:r>
              <w:rPr>
                <w:color w:val="333333"/>
                <w:spacing w:val="-2"/>
                <w:sz w:val="19"/>
              </w:rPr>
              <w:t>ATINGIDOS</w:t>
            </w:r>
          </w:p>
          <w:p w:rsidR="00D63D62" w:rsidRDefault="00B82978">
            <w:pPr>
              <w:pStyle w:val="TableParagraph"/>
              <w:spacing w:before="0" w:line="231" w:lineRule="exact"/>
              <w:rPr>
                <w:sz w:val="19"/>
              </w:rPr>
            </w:pPr>
            <w:r>
              <w:rPr>
                <w:color w:val="333333"/>
                <w:sz w:val="19"/>
              </w:rPr>
              <w:t xml:space="preserve">DURANTE AS </w:t>
            </w:r>
            <w:r>
              <w:rPr>
                <w:color w:val="333333"/>
                <w:spacing w:val="-2"/>
                <w:sz w:val="19"/>
              </w:rPr>
              <w:t>AVALIAÇÕES.</w:t>
            </w:r>
          </w:p>
        </w:tc>
      </w:tr>
    </w:tbl>
    <w:p w:rsidR="00D63D62" w:rsidRDefault="00D63D62">
      <w:pPr>
        <w:spacing w:line="231" w:lineRule="exact"/>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366"/>
        </w:trPr>
        <w:tc>
          <w:tcPr>
            <w:tcW w:w="10735" w:type="dxa"/>
            <w:tcBorders>
              <w:top w:val="nil"/>
            </w:tcBorders>
          </w:tcPr>
          <w:p w:rsidR="00D63D62" w:rsidRDefault="00B82978">
            <w:pPr>
              <w:pStyle w:val="TableParagraph"/>
              <w:spacing w:before="0" w:line="477" w:lineRule="auto"/>
              <w:ind w:right="4834"/>
              <w:rPr>
                <w:sz w:val="19"/>
              </w:rPr>
            </w:pPr>
            <w:r>
              <w:rPr>
                <w:color w:val="333333"/>
                <w:sz w:val="19"/>
              </w:rPr>
              <w:t xml:space="preserve">OdB(A)NÃOESTÁnolimitetoleráveldeacordocomaNR-15. </w:t>
            </w:r>
            <w:r>
              <w:rPr>
                <w:color w:val="333333"/>
                <w:spacing w:val="-2"/>
                <w:sz w:val="19"/>
              </w:rPr>
              <w:t>IMPORTANTE:</w:t>
            </w:r>
          </w:p>
          <w:p w:rsidR="00D63D62" w:rsidRDefault="00B82978">
            <w:pPr>
              <w:pStyle w:val="TableParagraph"/>
              <w:spacing w:before="0"/>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52"/>
              </w:numPr>
              <w:tabs>
                <w:tab w:val="left" w:pos="224"/>
              </w:tabs>
              <w:spacing w:before="226"/>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52"/>
              </w:numPr>
              <w:tabs>
                <w:tab w:val="left" w:pos="278"/>
              </w:tabs>
              <w:spacing w:before="231"/>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52"/>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52"/>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660"/>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41" w:line="462" w:lineRule="exact"/>
              <w:ind w:right="3723"/>
              <w:rPr>
                <w:sz w:val="19"/>
              </w:rPr>
            </w:pPr>
            <w:r>
              <w:rPr>
                <w:color w:val="333333"/>
                <w:sz w:val="19"/>
              </w:rPr>
              <w:t xml:space="preserve">FicandoassimCOModireitodereceberoadicionaldeINSALUBRIDADEemgrauMÉDIO. </w:t>
            </w:r>
            <w:r>
              <w:rPr>
                <w:color w:val="333333"/>
                <w:spacing w:val="-2"/>
                <w:sz w:val="19"/>
              </w:rPr>
              <w:t>OBSERVAÇÃO:</w:t>
            </w:r>
          </w:p>
          <w:p w:rsidR="00D63D62" w:rsidRDefault="00B82978">
            <w:pPr>
              <w:pStyle w:val="TableParagraph"/>
              <w:spacing w:before="0" w:line="189" w:lineRule="exact"/>
              <w:rPr>
                <w:sz w:val="19"/>
              </w:rPr>
            </w:pPr>
            <w:r>
              <w:rPr>
                <w:color w:val="333333"/>
                <w:sz w:val="19"/>
              </w:rPr>
              <w:t>DEVIDOAROTATIVIDADEFUNCIONÁRIOSNASMÁQUINASPESADAS,TODOSFICAMEXPOSTOSAOSNÍVEISDERUÍDO</w:t>
            </w:r>
            <w:r>
              <w:rPr>
                <w:color w:val="333333"/>
                <w:spacing w:val="-2"/>
                <w:sz w:val="19"/>
              </w:rPr>
              <w:t>ATINGIDOS</w:t>
            </w:r>
          </w:p>
          <w:p w:rsidR="00D63D62" w:rsidRDefault="00B82978">
            <w:pPr>
              <w:pStyle w:val="TableParagraph"/>
              <w:spacing w:before="0" w:line="231" w:lineRule="exact"/>
              <w:rPr>
                <w:sz w:val="19"/>
              </w:rPr>
            </w:pPr>
            <w:r>
              <w:rPr>
                <w:color w:val="333333"/>
                <w:sz w:val="19"/>
              </w:rPr>
              <w:t xml:space="preserve">DURANTE AS </w:t>
            </w:r>
            <w:r>
              <w:rPr>
                <w:color w:val="333333"/>
                <w:spacing w:val="-2"/>
                <w:sz w:val="19"/>
              </w:rPr>
              <w:t>AVALIAÇÕES.</w:t>
            </w:r>
          </w:p>
          <w:p w:rsidR="00D63D62" w:rsidRDefault="00B82978">
            <w:pPr>
              <w:pStyle w:val="TableParagraph"/>
              <w:spacing w:before="230" w:line="477" w:lineRule="auto"/>
              <w:ind w:right="4834"/>
              <w:rPr>
                <w:sz w:val="19"/>
              </w:rPr>
            </w:pPr>
            <w:r>
              <w:rPr>
                <w:color w:val="333333"/>
                <w:sz w:val="19"/>
              </w:rPr>
              <w:t xml:space="preserve">OdB(A)NÃOESTÁnolimitetoleráveldeacordocomaNR-15. </w:t>
            </w:r>
            <w:r>
              <w:rPr>
                <w:color w:val="333333"/>
                <w:spacing w:val="-2"/>
                <w:sz w:val="19"/>
              </w:rPr>
              <w:t>IMPORTANTE:</w:t>
            </w:r>
          </w:p>
          <w:p w:rsidR="00D63D62" w:rsidRDefault="00B82978">
            <w:pPr>
              <w:pStyle w:val="TableParagraph"/>
              <w:spacing w:before="1"/>
              <w:rPr>
                <w:sz w:val="19"/>
              </w:rPr>
            </w:pPr>
            <w:r>
              <w:rPr>
                <w:color w:val="333333"/>
                <w:sz w:val="19"/>
              </w:rPr>
              <w:t>CLT-Art.191-Aeliminaçãoouaneutralizaçãodainsalubridadeocorrerá:(RedaçãodadapelaLeinº6.514,de</w:t>
            </w:r>
            <w:r>
              <w:rPr>
                <w:color w:val="333333"/>
                <w:spacing w:val="-2"/>
                <w:sz w:val="19"/>
              </w:rPr>
              <w:t xml:space="preserve"> 22.12.1977).</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366"/>
        </w:trPr>
        <w:tc>
          <w:tcPr>
            <w:tcW w:w="10735" w:type="dxa"/>
            <w:tcBorders>
              <w:top w:val="nil"/>
            </w:tcBorders>
          </w:tcPr>
          <w:p w:rsidR="00D63D62" w:rsidRDefault="00B82978">
            <w:pPr>
              <w:pStyle w:val="TableParagraph"/>
              <w:numPr>
                <w:ilvl w:val="0"/>
                <w:numId w:val="51"/>
              </w:numPr>
              <w:tabs>
                <w:tab w:val="left" w:pos="224"/>
              </w:tabs>
              <w:spacing w:before="0" w:line="228" w:lineRule="exact"/>
              <w:ind w:left="224" w:hanging="90"/>
              <w:jc w:val="both"/>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51"/>
              </w:numPr>
              <w:tabs>
                <w:tab w:val="left" w:pos="278"/>
              </w:tabs>
              <w:spacing w:before="230"/>
              <w:ind w:left="134" w:right="118" w:firstLine="0"/>
              <w:jc w:val="both"/>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jc w:val="both"/>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jc w:val="both"/>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51"/>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51"/>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jc w:val="both"/>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3643" w:hanging="3320"/>
              <w:rPr>
                <w:sz w:val="19"/>
              </w:rPr>
            </w:pPr>
            <w:r>
              <w:rPr>
                <w:color w:val="FFFFFF"/>
                <w:sz w:val="19"/>
              </w:rPr>
              <w:t>RISCOSACIDENTES/MECÂNICOS-AUXILIARDESERVIÇOSGERAIS(OPERADORDEMÁQUINAS-DIVERSOS)/PÁTIODEMÁQUINAS-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B97B4A"/>
          </w:tcPr>
          <w:p w:rsidR="00D63D62" w:rsidRDefault="00B82978">
            <w:pPr>
              <w:pStyle w:val="TableParagraph"/>
              <w:ind w:left="4126" w:right="58" w:hanging="3782"/>
              <w:rPr>
                <w:sz w:val="19"/>
              </w:rPr>
            </w:pPr>
            <w:r>
              <w:rPr>
                <w:color w:val="FFFFFF"/>
                <w:sz w:val="19"/>
              </w:rPr>
              <w:t>RISCOSBIOLÓGICOS-AUXILIARDESERVIÇOSGERAIS(OPERADORDEMÁQUINAS-DIVERSOS)/PÁTIODEMÁQUINAS-SECRETARIA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82"/>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D9B95B"/>
          </w:tcPr>
          <w:p w:rsidR="00D63D62" w:rsidRDefault="00B82978">
            <w:pPr>
              <w:pStyle w:val="TableParagraph"/>
              <w:spacing w:before="63"/>
              <w:ind w:left="4126" w:hanging="3908"/>
              <w:rPr>
                <w:sz w:val="19"/>
              </w:rPr>
            </w:pPr>
            <w:r>
              <w:rPr>
                <w:color w:val="FFFFFF"/>
                <w:sz w:val="19"/>
              </w:rPr>
              <w:t>RISCOSERGONÔMICOS-AUXILIARDESERVIÇOSGERAIS(OPERADORDEMÁQUINAS-DIVERSOS)/PÁTIODEMÁQUINAS-SECRETARIA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50B95E"/>
          </w:tcPr>
          <w:p w:rsidR="00D63D62" w:rsidRDefault="00B82978">
            <w:pPr>
              <w:pStyle w:val="TableParagraph"/>
              <w:ind w:left="4126" w:hanging="3594"/>
              <w:rPr>
                <w:sz w:val="19"/>
              </w:rPr>
            </w:pPr>
            <w:r>
              <w:rPr>
                <w:color w:val="FFFFFF"/>
                <w:sz w:val="19"/>
              </w:rPr>
              <w:t>RISCOSFÍSICOS-AUXILIARDESERVIÇOSGERAIS(OPERADORDEMÁQUINAS-DIVERSOS)/PÁTIODEMÁQUINAS-SECRETARIA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69"/>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91,54decibel(A)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51"/>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4126" w:hanging="3713"/>
              <w:rPr>
                <w:sz w:val="19"/>
              </w:rPr>
            </w:pPr>
            <w:r>
              <w:rPr>
                <w:color w:val="FFFFFF"/>
                <w:sz w:val="19"/>
              </w:rPr>
              <w:t>RISCOSQUÍMICOS-AUXILIARDESERVIÇOSGERAIS(OPERADORDEMÁQUINAS-DIVERSOS)/PÁTIODEMÁQUINAS-SECRETARIA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13"/>
        </w:trPr>
        <w:tc>
          <w:tcPr>
            <w:tcW w:w="10735" w:type="dxa"/>
          </w:tcPr>
          <w:p w:rsidR="00D63D62" w:rsidRDefault="00B82978">
            <w:pPr>
              <w:pStyle w:val="TableParagraph"/>
              <w:spacing w:before="63"/>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13"/>
        </w:trPr>
        <w:tc>
          <w:tcPr>
            <w:tcW w:w="5367" w:type="dxa"/>
            <w:shd w:val="clear" w:color="auto" w:fill="F0F0F0"/>
          </w:tcPr>
          <w:p w:rsidR="00D63D62" w:rsidRDefault="00B82978">
            <w:pPr>
              <w:pStyle w:val="TableParagraph"/>
              <w:spacing w:before="63"/>
              <w:ind w:right="118"/>
              <w:jc w:val="both"/>
              <w:rPr>
                <w:b/>
                <w:sz w:val="19"/>
              </w:rPr>
            </w:pPr>
            <w:r>
              <w:rPr>
                <w:b/>
                <w:color w:val="333333"/>
                <w:sz w:val="19"/>
              </w:rPr>
              <w:t>EPIS - AUXILIAR DE SERVIÇOS GERAIS (OPERADOR DEMÁQUINAS - DIVERSOS) / PÁTIO DE MÁQUINAS - SECRETARIA MUNICIPAL DE VIAÇÃO E OBRAS</w:t>
            </w:r>
          </w:p>
        </w:tc>
        <w:tc>
          <w:tcPr>
            <w:tcW w:w="5367" w:type="dxa"/>
            <w:shd w:val="clear" w:color="auto" w:fill="F0F0F0"/>
          </w:tcPr>
          <w:p w:rsidR="00D63D62" w:rsidRDefault="00D63D62">
            <w:pPr>
              <w:pStyle w:val="TableParagraph"/>
              <w:spacing w:before="62"/>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spacing w:before="63"/>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CARGOAUXILIARDESERVIÇOSGERAIS(OPERADORDEMÁQUINAS-ESCAVADEIRAHIDRÁULICA)/PÁTIODEMÁQUINAS- SECRETARIA MUNICIPAL DE VIAÇÃO E OBRAS</w:t>
      </w:r>
    </w:p>
    <w:p w:rsidR="00D63D62" w:rsidRDefault="00B82978">
      <w:pPr>
        <w:pStyle w:val="Corpodetexto"/>
        <w:spacing w:before="192"/>
        <w:ind w:left="188"/>
      </w:pPr>
      <w:r>
        <w:rPr>
          <w:color w:val="333333"/>
        </w:rPr>
        <w:t>Abaixoestãolistadostodososdadostécnicos,bemcomoosambienteseosriscosocupacionaisaosquaisosempregadosdeste cargo estão expostos.</w:t>
      </w:r>
    </w:p>
    <w:p w:rsidR="00D63D62" w:rsidRDefault="00D63D62">
      <w:pPr>
        <w:pStyle w:val="Corpodetexto"/>
        <w:spacing w:before="10" w:after="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Executarserviçosdeserventedepedreiro;Auxiliarnosserviçosdecarpintariaepintura;Auxiliarnosserviçosde conservação, reparo, reforma e construção de próprios municipais; Auxiliar na construção e conservação de pontes, lombadas e calçadas, meio-ﬁos e galerias pluviais; Auxiliar nos serviços de recuperação e pavimentação asfáltica. OBS:REALIZA FUNÇÃO DE OPERADOR DE MÁQUINA - ESCAVADEIRA HIDRAULICA, NA EXECUÇÃO DE SERVIÇOS DE TERRAPLANAGEM, CONSTRUÇÃO DE PONTES E BUEIROS, COLOCAÇÃO DE CASCALHOS, GUINCHO, ABERTURA DE ESGOTOS, DERRUBADA DE ÁRVORES, PAVIMENTAÇÃO ASFÁLTICA, LIMPEZA DE RUAS, NIVELAMENTO DE SOLO E ABERTURA E CONSERVAÇÃO DE ESTRADAS E CARREADORES DENTRE OUTROS; VERIFICAR, DIARIAMENTE, AS CONDIÇÕES DE USO DA MÁQUINA; PROVIDENCIAR SERVIÇOS DE MANUTENÇÃO, QUANDO NECESSÁRIO; RESPONSABILIZAR PELO USO E CONSERVAÇÃO DO MAQUINÁRIO; EXECUTAR OUTRAS TAREFAS AFINS.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879"/>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line="477" w:lineRule="auto"/>
              <w:ind w:right="5032"/>
              <w:rPr>
                <w:sz w:val="19"/>
              </w:rPr>
            </w:pPr>
            <w:r>
              <w:rPr>
                <w:color w:val="333333"/>
                <w:sz w:val="19"/>
              </w:rPr>
              <w:t>FicandoassimSEModireitodereceberoadicionaldeINSALUBRIDADE. O dB(A) ESTÁ no limite tolerável de acordo com a NR-15.</w:t>
            </w:r>
          </w:p>
          <w:p w:rsidR="00D63D62" w:rsidRDefault="00B82978">
            <w:pPr>
              <w:pStyle w:val="TableParagraph"/>
              <w:spacing w:before="1"/>
              <w:rPr>
                <w:sz w:val="19"/>
              </w:rPr>
            </w:pPr>
            <w:r>
              <w:rPr>
                <w:color w:val="333333"/>
                <w:sz w:val="19"/>
              </w:rPr>
              <w:t>OlimitedeexposiçãoocupacionaldiáriaaVibraçãodeCorpoInteiroESTÁdeacordocomaNR-</w:t>
            </w:r>
            <w:r>
              <w:rPr>
                <w:color w:val="333333"/>
                <w:spacing w:val="-5"/>
                <w:sz w:val="19"/>
              </w:rPr>
              <w:t>15.</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506"/>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95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line="477" w:lineRule="auto"/>
              <w:ind w:right="5032"/>
              <w:rPr>
                <w:sz w:val="19"/>
              </w:rPr>
            </w:pPr>
            <w:r>
              <w:rPr>
                <w:color w:val="333333"/>
                <w:sz w:val="19"/>
              </w:rPr>
              <w:t>FicandoassimSEModireitodereceberoadicionaldeINSALUBRIDADE. O dB(A) ESTÁ no limite tolerável de acordo com a NR-15.</w:t>
            </w:r>
          </w:p>
          <w:p w:rsidR="00D63D62" w:rsidRDefault="00B82978">
            <w:pPr>
              <w:pStyle w:val="TableParagraph"/>
              <w:spacing w:before="1"/>
              <w:rPr>
                <w:sz w:val="19"/>
              </w:rPr>
            </w:pPr>
            <w:r>
              <w:rPr>
                <w:color w:val="333333"/>
                <w:sz w:val="19"/>
              </w:rPr>
              <w:t>OlimitedeexposiçãoocupacionaldiáriaaVibraçãodeCorpoInteiroESTÁdeacordocomaNR-</w:t>
            </w:r>
            <w:r>
              <w:rPr>
                <w:color w:val="333333"/>
                <w:spacing w:val="-5"/>
                <w:sz w:val="19"/>
              </w:rPr>
              <w:t>15.</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4F83BE"/>
          </w:tcPr>
          <w:p w:rsidR="00D63D62" w:rsidRDefault="00B82978">
            <w:pPr>
              <w:pStyle w:val="TableParagraph"/>
              <w:ind w:left="3127" w:hanging="2934"/>
              <w:rPr>
                <w:sz w:val="19"/>
              </w:rPr>
            </w:pPr>
            <w:r>
              <w:rPr>
                <w:color w:val="FFFFFF"/>
                <w:sz w:val="19"/>
              </w:rPr>
              <w:t>RISCOSACIDENTES/MECÂNICOS-AUXILIARDESERVIÇOSGERAIS(OPERADORDEMÁQUINAS-ESCAVADEIRAHIDRÁULICA)/PÁTIODE MÁQUINAS -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82"/>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3643" w:hanging="3461"/>
              <w:rPr>
                <w:sz w:val="19"/>
              </w:rPr>
            </w:pPr>
            <w:r>
              <w:rPr>
                <w:color w:val="FFFFFF"/>
                <w:sz w:val="19"/>
              </w:rPr>
              <w:t>RISCOSBIOLÓGICOS-AUXILIARDESERVIÇOSGERAIS(OPERADORDEMÁQUINAS-ESCAVADEIRAHIDRÁULICA)/PÁTIODEMÁQUINAS-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3127" w:hanging="2556"/>
              <w:rPr>
                <w:sz w:val="19"/>
              </w:rPr>
            </w:pPr>
            <w:r>
              <w:rPr>
                <w:color w:val="FFFFFF"/>
                <w:sz w:val="19"/>
              </w:rPr>
              <w:t>RISCOSERGONÔMICOS-AUXILIARDESERVIÇOSGERAIS(OPERADORDEMÁQUINAS-ESCAVADEIRAHIDRÁULICA)/PÁTIODE MÁQUINAS - 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569"/>
        </w:trPr>
        <w:tc>
          <w:tcPr>
            <w:tcW w:w="10736" w:type="dxa"/>
            <w:gridSpan w:val="3"/>
            <w:shd w:val="clear" w:color="auto" w:fill="50B95E"/>
          </w:tcPr>
          <w:p w:rsidR="00D63D62" w:rsidRDefault="00B82978">
            <w:pPr>
              <w:pStyle w:val="TableParagraph"/>
              <w:ind w:left="3643" w:hanging="3273"/>
              <w:rPr>
                <w:sz w:val="19"/>
              </w:rPr>
            </w:pPr>
            <w:r>
              <w:rPr>
                <w:color w:val="FFFFFF"/>
                <w:sz w:val="19"/>
              </w:rPr>
              <w:t>RISCOSFÍSICOS-AUXILIARDESERVIÇOSGERAIS(OPERADORDEMÁQUINAS-ESCAVADEIRAHIDRÁULICA)/PÁTIODEMÁQUINAS- SECRETARIA MUNICIPAL DE VIAÇÃO E OBRAS</w:t>
            </w:r>
          </w:p>
        </w:tc>
      </w:tr>
      <w:tr w:rsidR="00D63D62">
        <w:trPr>
          <w:trHeight w:val="338"/>
        </w:trPr>
        <w:tc>
          <w:tcPr>
            <w:tcW w:w="10736" w:type="dxa"/>
            <w:gridSpan w:val="3"/>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6" w:type="dxa"/>
            <w:gridSpan w:val="3"/>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73,61decibel(A)</w:t>
            </w:r>
            <w:r>
              <w:rPr>
                <w:color w:val="333333"/>
                <w:spacing w:val="-2"/>
                <w:sz w:val="19"/>
              </w:rPr>
              <w:t xml:space="preserve"> (dB(A))</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z w:val="19"/>
              </w:rPr>
              <w:t>VibraçãodeCorpoInteiro</w:t>
            </w:r>
            <w:r>
              <w:rPr>
                <w:b/>
                <w:color w:val="333333"/>
                <w:spacing w:val="-2"/>
                <w:sz w:val="19"/>
              </w:rPr>
              <w:t>(VCI).</w:t>
            </w:r>
            <w:r>
              <w:rPr>
                <w:b/>
                <w:color w:val="333333"/>
                <w:sz w:val="19"/>
              </w:rPr>
              <w:tab/>
            </w:r>
            <w:r>
              <w:rPr>
                <w:color w:val="333333"/>
                <w:sz w:val="19"/>
              </w:rPr>
              <w:t>eSocial</w:t>
            </w:r>
            <w:r>
              <w:rPr>
                <w:color w:val="333333"/>
                <w:spacing w:val="-2"/>
                <w:sz w:val="19"/>
              </w:rPr>
              <w:t xml:space="preserve"> 02.01.003</w:t>
            </w:r>
          </w:p>
        </w:tc>
      </w:tr>
      <w:tr w:rsidR="00D63D62">
        <w:trPr>
          <w:trHeight w:val="582"/>
        </w:trPr>
        <w:tc>
          <w:tcPr>
            <w:tcW w:w="3574" w:type="dxa"/>
          </w:tcPr>
          <w:p w:rsidR="00D63D62" w:rsidRDefault="00B82978">
            <w:pPr>
              <w:pStyle w:val="TableParagraph"/>
              <w:spacing w:before="171"/>
              <w:rPr>
                <w:sz w:val="19"/>
              </w:rPr>
            </w:pPr>
            <w:r>
              <w:rPr>
                <w:b/>
                <w:color w:val="333333"/>
                <w:sz w:val="19"/>
              </w:rPr>
              <w:t>Exposição:</w:t>
            </w:r>
            <w:r>
              <w:rPr>
                <w:color w:val="333333"/>
                <w:spacing w:val="-2"/>
                <w:sz w:val="19"/>
              </w:rPr>
              <w:t>Intermitente</w:t>
            </w:r>
          </w:p>
        </w:tc>
        <w:tc>
          <w:tcPr>
            <w:tcW w:w="3588" w:type="dxa"/>
          </w:tcPr>
          <w:p w:rsidR="00D63D62" w:rsidRDefault="00B82978">
            <w:pPr>
              <w:pStyle w:val="TableParagraph"/>
              <w:spacing w:before="63"/>
              <w:ind w:left="138"/>
              <w:rPr>
                <w:sz w:val="19"/>
              </w:rPr>
            </w:pPr>
            <w:r>
              <w:rPr>
                <w:b/>
                <w:color w:val="333333"/>
                <w:sz w:val="19"/>
              </w:rPr>
              <w:t>Tolerância:</w:t>
            </w:r>
            <w:r>
              <w:rPr>
                <w:color w:val="333333"/>
                <w:sz w:val="19"/>
              </w:rPr>
              <w:t>21,0metroporsegundo elevado a 1,75 (m/s1,75)</w:t>
            </w:r>
          </w:p>
        </w:tc>
        <w:tc>
          <w:tcPr>
            <w:tcW w:w="3574" w:type="dxa"/>
          </w:tcPr>
          <w:p w:rsidR="00D63D62" w:rsidRDefault="00B82978">
            <w:pPr>
              <w:pStyle w:val="TableParagraph"/>
              <w:spacing w:before="63"/>
              <w:ind w:left="128"/>
              <w:rPr>
                <w:sz w:val="19"/>
              </w:rPr>
            </w:pPr>
            <w:r>
              <w:rPr>
                <w:b/>
                <w:color w:val="333333"/>
                <w:sz w:val="19"/>
              </w:rPr>
              <w:t>Encontrado:</w:t>
            </w:r>
            <w:r>
              <w:rPr>
                <w:color w:val="333333"/>
                <w:sz w:val="19"/>
              </w:rPr>
              <w:t>12,56metroporsegundo elevado a 1,75 (m/s1,75)</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VibraçãogeradaduranteOperaçãodemáquinaspesadas(escavadeira</w:t>
            </w:r>
            <w:r>
              <w:rPr>
                <w:color w:val="333333"/>
                <w:spacing w:val="-2"/>
                <w:sz w:val="19"/>
              </w:rPr>
              <w:t>hidraulica)</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CritérioQuantitativo.MedidordeVibraçãoMODVibratedamarca</w:t>
            </w:r>
            <w:r>
              <w:rPr>
                <w:color w:val="333333"/>
                <w:spacing w:val="-2"/>
                <w:sz w:val="19"/>
              </w:rPr>
              <w:t>Criﬀer.</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VibraçãodeCorpoInteiro(VCI)geradapormáquinase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Doençasvascularesneurológicase</w:t>
            </w:r>
            <w:r>
              <w:rPr>
                <w:color w:val="333333"/>
                <w:spacing w:val="-2"/>
                <w:sz w:val="19"/>
              </w:rPr>
              <w:t xml:space="preserve"> musculares.</w:t>
            </w:r>
          </w:p>
        </w:tc>
      </w:tr>
      <w:tr w:rsidR="00D63D62">
        <w:trPr>
          <w:trHeight w:val="569"/>
        </w:trPr>
        <w:tc>
          <w:tcPr>
            <w:tcW w:w="10736" w:type="dxa"/>
            <w:gridSpan w:val="3"/>
          </w:tcPr>
          <w:p w:rsidR="00D63D62" w:rsidRDefault="00B82978">
            <w:pPr>
              <w:pStyle w:val="TableParagraph"/>
              <w:rPr>
                <w:sz w:val="19"/>
              </w:rPr>
            </w:pPr>
            <w:r>
              <w:rPr>
                <w:b/>
                <w:color w:val="333333"/>
                <w:sz w:val="19"/>
              </w:rPr>
              <w:t>Observações:</w:t>
            </w:r>
            <w:r>
              <w:rPr>
                <w:color w:val="333333"/>
                <w:sz w:val="19"/>
              </w:rPr>
              <w:t xml:space="preserve">Recomendamospausasregulares.Recomendamosmanutençãorotineiradacabinedomaquinário,diminuindoavibração </w:t>
            </w:r>
            <w:r>
              <w:rPr>
                <w:color w:val="333333"/>
                <w:spacing w:val="-2"/>
                <w:sz w:val="19"/>
              </w:rPr>
              <w:t>sofrida.</w:t>
            </w:r>
          </w:p>
        </w:tc>
      </w:tr>
    </w:tbl>
    <w:p w:rsidR="00D63D62" w:rsidRDefault="00D63D62">
      <w:pPr>
        <w:pStyle w:val="Corpodetexto"/>
        <w:spacing w:before="9"/>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C35456"/>
          </w:tcPr>
          <w:p w:rsidR="00D63D62" w:rsidRDefault="00B82978">
            <w:pPr>
              <w:pStyle w:val="TableParagraph"/>
              <w:ind w:left="3643" w:hanging="3392"/>
              <w:rPr>
                <w:sz w:val="19"/>
              </w:rPr>
            </w:pPr>
            <w:r>
              <w:rPr>
                <w:color w:val="FFFFFF"/>
                <w:sz w:val="19"/>
              </w:rPr>
              <w:t>RISCOSQUÍMICOS-AUXILIARDESERVIÇOSGERAIS(OPERADORDEMÁQUINAS-ESCAVADEIRAHIDRÁULICA)/PÁTIODEMÁQUINAS-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0F0F0"/>
          </w:tcPr>
          <w:p w:rsidR="00D63D62" w:rsidRDefault="00B82978">
            <w:pPr>
              <w:pStyle w:val="TableParagraph"/>
              <w:rPr>
                <w:b/>
                <w:sz w:val="19"/>
              </w:rPr>
            </w:pPr>
            <w:r>
              <w:rPr>
                <w:b/>
                <w:color w:val="333333"/>
                <w:sz w:val="19"/>
              </w:rPr>
              <w:t>EPIS-AUXILIARDESERVIÇOSGERAIS(OPERADORDE MÁQUINAS-ESCAVADEIRAHIDRÁULICA)/PÁTIODE</w:t>
            </w:r>
            <w:r>
              <w:rPr>
                <w:b/>
                <w:color w:val="333333"/>
                <w:spacing w:val="-2"/>
                <w:sz w:val="19"/>
              </w:rPr>
              <w:t>MÁQUINAS</w:t>
            </w:r>
          </w:p>
          <w:p w:rsidR="00D63D62" w:rsidRDefault="00B82978">
            <w:pPr>
              <w:pStyle w:val="TableParagraph"/>
              <w:spacing w:before="0" w:line="230" w:lineRule="exact"/>
              <w:rPr>
                <w:b/>
                <w:sz w:val="19"/>
              </w:rPr>
            </w:pPr>
            <w:r>
              <w:rPr>
                <w:b/>
                <w:color w:val="333333"/>
                <w:sz w:val="19"/>
              </w:rPr>
              <w:t>-SECRETARIAMUNICIPALDEVIAÇÃOE</w:t>
            </w:r>
            <w:r>
              <w:rPr>
                <w:b/>
                <w:color w:val="333333"/>
                <w:spacing w:val="-2"/>
                <w:sz w:val="19"/>
              </w:rPr>
              <w:t>OBRAS</w:t>
            </w:r>
          </w:p>
        </w:tc>
        <w:tc>
          <w:tcPr>
            <w:tcW w:w="5367" w:type="dxa"/>
            <w:shd w:val="clear" w:color="auto" w:fill="F0F0F0"/>
          </w:tcPr>
          <w:p w:rsidR="00D63D62" w:rsidRDefault="00D63D62">
            <w:pPr>
              <w:pStyle w:val="TableParagraph"/>
              <w:spacing w:before="48"/>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82"/>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spacing w:before="63"/>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spacing w:before="158"/>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 AUXILIAR DE SERVIÇOS GERAIS (OPERADOR DE MÁQUINAS - MINI CARREGADEIRA) / PÁTIO DE MÁQUINAS - SECRETARIA MUNICIPAL DE VIAÇÃO E OBRAS</w:t>
      </w:r>
    </w:p>
    <w:p w:rsidR="00D63D62" w:rsidRDefault="00B82978">
      <w:pPr>
        <w:pStyle w:val="Corpodetexto"/>
        <w:spacing w:before="192"/>
        <w:ind w:left="188"/>
      </w:pPr>
      <w:r>
        <w:rPr>
          <w:color w:val="333333"/>
        </w:rPr>
        <w:t>Abaixoestãolistadostodososdadostécnicos,bemcomoosambienteseosriscosocupacionaisaosquaisosempregadosdeste cargo estão expostos.</w:t>
      </w:r>
    </w:p>
    <w:p w:rsidR="00D63D62" w:rsidRDefault="00D63D62">
      <w:pPr>
        <w:pStyle w:val="Corpodetexto"/>
        <w:spacing w:before="10" w:after="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Executarserviçosdeserventedepedreiro;Auxiliarnosserviçosdecarpintariaepintura;Auxiliarnosserviçosde conservação, reparo, reforma e construção de próprios municipais; Auxiliar na construção e conservação de pontes, lombadas e calçadas, meio-ﬁos e galerias pluviais; Auxiliar nos serviços de recuperação e pavimentação asfáltica. OBS:REALIZA FUNÇÃO DE OPERADOR DE MÁQUINA - MINI CARREGADEIRA, NA EXECUÇÃO DE SERVIÇOS DE TERRAPLANAGEM, CONSTRUÇÃO DE PONTES E BUEIROS, COLOCAÇÃO DE CASCALHOS, GUINCHO, ABERTURA DE ESGOTOS, DERRUBADA DE ÁRVORES, PAVIMENTAÇÃO ASFÁLTICA, LIMPEZA DE RUAS, NIVELAMENTO DE SOLO E ABERTURA E CONSERVAÇÃO DE ESTRADAS E CARREADORES DENTRE OUTROS; VERIFICAR, DIARIAMENTE, AS CONDIÇÕES DE USO DA MÁQUINA; PROVIDENCIAR SERVIÇOS DE MANUTENÇÃO, QUANDO NECESSÁRIO; RESPONSABILIZAR PELO USO E CONSERVAÇÃO DO MAQUINÁRIO; EXECUTAR OUTRAS TAREFAS AFINS.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314"/>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29"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1"/>
              <w:rPr>
                <w:sz w:val="19"/>
              </w:rPr>
            </w:pPr>
            <w:r>
              <w:rPr>
                <w:color w:val="333333"/>
                <w:spacing w:val="-2"/>
                <w:sz w:val="19"/>
              </w:rPr>
              <w:t>IMPORTANTE:</w:t>
            </w:r>
          </w:p>
          <w:p w:rsidR="00D63D62" w:rsidRDefault="00B82978">
            <w:pPr>
              <w:pStyle w:val="TableParagraph"/>
              <w:spacing w:before="230"/>
              <w:rPr>
                <w:sz w:val="19"/>
              </w:rPr>
            </w:pPr>
            <w:r>
              <w:rPr>
                <w:color w:val="333333"/>
                <w:sz w:val="19"/>
              </w:rPr>
              <w:t>CLT-Art.191-Aeliminaçãoouaneutralizaçãodainsalubridadeocorrerá:(RedaçãodadapelaLeinº6.514,de</w:t>
            </w:r>
            <w:r>
              <w:rPr>
                <w:color w:val="333333"/>
                <w:spacing w:val="-2"/>
                <w:sz w:val="19"/>
              </w:rPr>
              <w:t xml:space="preserve"> 22.12.1977).</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4211"/>
        </w:trPr>
        <w:tc>
          <w:tcPr>
            <w:tcW w:w="10735" w:type="dxa"/>
            <w:tcBorders>
              <w:top w:val="nil"/>
            </w:tcBorders>
          </w:tcPr>
          <w:p w:rsidR="00D63D62" w:rsidRDefault="00B82978">
            <w:pPr>
              <w:pStyle w:val="TableParagraph"/>
              <w:numPr>
                <w:ilvl w:val="0"/>
                <w:numId w:val="50"/>
              </w:numPr>
              <w:tabs>
                <w:tab w:val="left" w:pos="224"/>
              </w:tabs>
              <w:spacing w:before="226"/>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50"/>
              </w:numPr>
              <w:tabs>
                <w:tab w:val="left" w:pos="278"/>
              </w:tabs>
              <w:spacing w:before="231"/>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50"/>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50"/>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5815"/>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29"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1"/>
              <w:rPr>
                <w:sz w:val="19"/>
              </w:rPr>
            </w:pPr>
            <w:r>
              <w:rPr>
                <w:color w:val="333333"/>
                <w:spacing w:val="-2"/>
                <w:sz w:val="19"/>
              </w:rPr>
              <w:t>IMPORTANTE:</w:t>
            </w:r>
          </w:p>
          <w:p w:rsidR="00D63D62" w:rsidRDefault="00B82978">
            <w:pPr>
              <w:pStyle w:val="TableParagraph"/>
              <w:spacing w:before="230"/>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49"/>
              </w:numPr>
              <w:tabs>
                <w:tab w:val="left" w:pos="224"/>
              </w:tabs>
              <w:spacing w:before="231"/>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49"/>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287"/>
        </w:trPr>
        <w:tc>
          <w:tcPr>
            <w:tcW w:w="10735" w:type="dxa"/>
            <w:tcBorders>
              <w:top w:val="nil"/>
            </w:tcBorders>
          </w:tcPr>
          <w:p w:rsidR="00D63D62" w:rsidRDefault="00B82978">
            <w:pPr>
              <w:pStyle w:val="TableParagraph"/>
              <w:numPr>
                <w:ilvl w:val="0"/>
                <w:numId w:val="48"/>
              </w:numPr>
              <w:tabs>
                <w:tab w:val="left" w:pos="325"/>
              </w:tabs>
              <w:spacing w:before="0" w:line="228" w:lineRule="exact"/>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0"/>
                <w:numId w:val="48"/>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jc w:val="both"/>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3127" w:hanging="2721"/>
              <w:rPr>
                <w:sz w:val="19"/>
              </w:rPr>
            </w:pPr>
            <w:r>
              <w:rPr>
                <w:color w:val="FFFFFF"/>
                <w:sz w:val="19"/>
              </w:rPr>
              <w:t>RISCOSACIDENTES/MECÂNICOS-AUXILIARDESERVIÇOSGERAIS(OPERADORDEMÁQUINAS-MINICARREGADEIRA)/PÁTIODE MÁQUINAS -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3643" w:hanging="3248"/>
              <w:rPr>
                <w:sz w:val="19"/>
              </w:rPr>
            </w:pPr>
            <w:r>
              <w:rPr>
                <w:color w:val="FFFFFF"/>
                <w:sz w:val="19"/>
              </w:rPr>
              <w:t>RISCOSBIOLÓGICOS-AUXILIARDESERVIÇOSGERAIS(OPERADORDEMÁQUINAS-MINICARREGADEIRA)/PÁTIODEMÁQUINAS-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3643" w:hanging="3375"/>
              <w:rPr>
                <w:sz w:val="19"/>
              </w:rPr>
            </w:pPr>
            <w:r>
              <w:rPr>
                <w:color w:val="FFFFFF"/>
                <w:sz w:val="19"/>
              </w:rPr>
              <w:t>RISCOSERGONÔMICOS-AUXILIARDESERVIÇOSGERAIS(OPERADORDEMÁQUINAS-MINICARREGADEIRA)/PÁTIODEMÁQUINAS- 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50B95E"/>
          </w:tcPr>
          <w:p w:rsidR="00D63D62" w:rsidRDefault="00B82978">
            <w:pPr>
              <w:pStyle w:val="TableParagraph"/>
              <w:ind w:left="3643" w:hanging="3060"/>
              <w:rPr>
                <w:sz w:val="19"/>
              </w:rPr>
            </w:pPr>
            <w:r>
              <w:rPr>
                <w:color w:val="FFFFFF"/>
                <w:sz w:val="19"/>
              </w:rPr>
              <w:t>RISCOSFÍSICOS-AUXILIARDESERVIÇOSGERAIS(OPERADORDEMÁQUINAS-MINICARREGADEIRA)/PÁTIODEMÁQUINAS-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91,54decibel(A)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51"/>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3643" w:hanging="3179"/>
              <w:rPr>
                <w:sz w:val="19"/>
              </w:rPr>
            </w:pPr>
            <w:r>
              <w:rPr>
                <w:color w:val="FFFFFF"/>
                <w:sz w:val="19"/>
              </w:rPr>
              <w:t>RISCOSQUÍMICOS-AUXILIARDESERVIÇOSGERAIS(OPERADORDEMÁQUINAS-MINICARREGADEIRA)/PÁTIODEMÁQUINAS-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13"/>
        </w:trPr>
        <w:tc>
          <w:tcPr>
            <w:tcW w:w="10735" w:type="dxa"/>
          </w:tcPr>
          <w:p w:rsidR="00D63D62" w:rsidRDefault="00B82978">
            <w:pPr>
              <w:pStyle w:val="TableParagraph"/>
              <w:spacing w:before="63"/>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13"/>
        </w:trPr>
        <w:tc>
          <w:tcPr>
            <w:tcW w:w="5367" w:type="dxa"/>
            <w:shd w:val="clear" w:color="auto" w:fill="F0F0F0"/>
          </w:tcPr>
          <w:p w:rsidR="00D63D62" w:rsidRDefault="00B82978">
            <w:pPr>
              <w:pStyle w:val="TableParagraph"/>
              <w:spacing w:before="63"/>
              <w:ind w:right="118"/>
              <w:jc w:val="both"/>
              <w:rPr>
                <w:b/>
                <w:sz w:val="19"/>
              </w:rPr>
            </w:pPr>
            <w:r>
              <w:rPr>
                <w:b/>
                <w:color w:val="333333"/>
                <w:sz w:val="19"/>
              </w:rPr>
              <w:t>EPIS - AUXILIAR DE SERVIÇOS GERAIS (OPERADOR DEMÁQUINAS - MINI CARREGADEIRA) / PÁTIO DE MÁQUINAS - SECRETARIA MUNICIPAL DE VIAÇÃO E OBRAS</w:t>
            </w:r>
          </w:p>
        </w:tc>
        <w:tc>
          <w:tcPr>
            <w:tcW w:w="5367" w:type="dxa"/>
            <w:shd w:val="clear" w:color="auto" w:fill="F0F0F0"/>
          </w:tcPr>
          <w:p w:rsidR="00D63D62" w:rsidRDefault="00D63D62">
            <w:pPr>
              <w:pStyle w:val="TableParagraph"/>
              <w:spacing w:before="62"/>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spacing w:before="63"/>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 AUXILIAR DE SERVIÇOS GERAIS (OPERADOR DE MÁQUINAS - MOTONIVELADORA) / PÁTIO DE MÁQUINAS - SECRETARIA MUNICIPAL DE VIAÇÃO E OBRAS</w:t>
      </w:r>
    </w:p>
    <w:p w:rsidR="00D63D62" w:rsidRDefault="00B82978">
      <w:pPr>
        <w:pStyle w:val="Corpodetexto"/>
        <w:spacing w:before="192"/>
        <w:ind w:left="188"/>
      </w:pPr>
      <w:r>
        <w:rPr>
          <w:color w:val="333333"/>
        </w:rPr>
        <w:t>Abaixoestãolistadostodososdadostécnicos,bemcomoosambienteseosriscosocupacionaisaosquaisosempregadosdeste cargo estão expostos.</w:t>
      </w:r>
    </w:p>
    <w:p w:rsidR="00D63D62" w:rsidRDefault="00D63D62">
      <w:pPr>
        <w:pStyle w:val="Corpodetexto"/>
        <w:spacing w:before="10" w:after="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 xml:space="preserve">Executarserviçosdeserventedepedreiro;Auxiliarnosserviçosdecarpintariaepintura;Auxiliarnosserviçosde conservação, reparo, reforma e construção de próprios municipais; Auxiliar na construção e conservação de pontes, lombadas e calçadas, meio-ﬁos e galerias pluviais; Auxiliar nos serviços de recuperação e pavimentação asfáltica.OBS:REALIZAFUNÇÃODEOPERADORDEMÁQUINA-MOTONIVELADORA,NAEXECUÇÃODESERVIÇOS DETERRAPLANAGEM,CONSTRUÇÃODEPONTESEBUEIROS,COLOCAÇÃODECASCALHOS,GUINCHO,ABERTURA DE ESGOTOS, DERRUBADA DE ÁRVORES, PAVIMENTAÇÃO ASFÁLTICA, LIMPEZA DE RUAS, NIVELAMENTO DE SOLO E ABERTURA E CONSERVAÇÃO DE ESTRADAS E CARREADORES DENTRE OUTROS; VERIFICAR, DIARIAMENTE, AS CONDIÇÕES DE USO DA MÁQUINA; PROVIDENCIAR SERVIÇOS DE MANUTENÇÃO, QUANDO NECESSÁRIO; RESPONSABILIZAR PELO USO E CONSERVAÇÃO DO MAQUINÁRIO; EXECUTAR OUTRAS TAREFAS </w:t>
            </w:r>
            <w:r>
              <w:rPr>
                <w:color w:val="333333"/>
                <w:spacing w:val="-2"/>
                <w:sz w:val="19"/>
              </w:rPr>
              <w:t>AFINS.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417"/>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36" w:line="462" w:lineRule="exact"/>
              <w:ind w:right="5032"/>
              <w:rPr>
                <w:sz w:val="19"/>
              </w:rPr>
            </w:pPr>
            <w:r>
              <w:rPr>
                <w:color w:val="333333"/>
                <w:sz w:val="19"/>
              </w:rPr>
              <w:t>FicandoassimSEModireitodereceberoadicionaldeINSALUBRIDADE. O dB(A) ESTÁ no limite tolerável de acordo com a NR-15.</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496"/>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line="477" w:lineRule="auto"/>
              <w:ind w:right="5093"/>
              <w:jc w:val="both"/>
              <w:rPr>
                <w:sz w:val="19"/>
              </w:rPr>
            </w:pPr>
            <w:r>
              <w:rPr>
                <w:color w:val="333333"/>
                <w:sz w:val="19"/>
              </w:rPr>
              <w:t>FicandoassimSEModireitodereceberoadicionaldeINSALUBRIDADE. O dB(A) ESTÁ no limite tolerável de acordo com a NR-15.</w:t>
            </w:r>
          </w:p>
          <w:p w:rsidR="00D63D62" w:rsidRDefault="00B82978">
            <w:pPr>
              <w:pStyle w:val="TableParagraph"/>
              <w:spacing w:before="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3127" w:hanging="2661"/>
              <w:rPr>
                <w:sz w:val="19"/>
              </w:rPr>
            </w:pPr>
            <w:r>
              <w:rPr>
                <w:color w:val="FFFFFF"/>
                <w:sz w:val="19"/>
              </w:rPr>
              <w:t>RISCOSACIDENTES/MECÂNICOS-AUXILIARDESERVIÇOSGERAIS(OPERADORDEMÁQUINAS-MOTONIVELADORA)/PÁTIODE MÁQUINAS -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3643" w:hanging="3189"/>
              <w:rPr>
                <w:sz w:val="19"/>
              </w:rPr>
            </w:pPr>
            <w:r>
              <w:rPr>
                <w:color w:val="FFFFFF"/>
                <w:sz w:val="19"/>
              </w:rPr>
              <w:t>RISCOSBIOLÓGICOS-AUXILIARDESERVIÇOSGERAIS(OPERADORDEMÁQUINAS-MOTONIVELADORA)/PÁTIODEMÁQUINAS-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3643" w:hanging="3315"/>
              <w:rPr>
                <w:sz w:val="19"/>
              </w:rPr>
            </w:pPr>
            <w:r>
              <w:rPr>
                <w:color w:val="FFFFFF"/>
                <w:sz w:val="19"/>
              </w:rPr>
              <w:t>RISCOSERGONÔMICOS-AUXILIARDESERVIÇOSGERAIS(OPERADORDEMÁQUINAS-MOTONIVELADORA)/PÁTIODEMÁQUINAS- 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569"/>
        </w:trPr>
        <w:tc>
          <w:tcPr>
            <w:tcW w:w="10736" w:type="dxa"/>
            <w:gridSpan w:val="3"/>
            <w:shd w:val="clear" w:color="auto" w:fill="50B95E"/>
          </w:tcPr>
          <w:p w:rsidR="00D63D62" w:rsidRDefault="00B82978">
            <w:pPr>
              <w:pStyle w:val="TableParagraph"/>
              <w:ind w:left="4126" w:hanging="3967"/>
              <w:rPr>
                <w:sz w:val="19"/>
              </w:rPr>
            </w:pPr>
            <w:r>
              <w:rPr>
                <w:color w:val="FFFFFF"/>
                <w:sz w:val="19"/>
              </w:rPr>
              <w:t>RISCOSFÍSICOS-AUXILIARDESERVIÇOSGERAIS(OPERADORDEMÁQUINAS-MOTONIVELADORA)/PÁTIODEMÁQUINAS-SECRETARIA MUNICIPAL DE VIAÇÃO E OBRAS</w:t>
            </w:r>
          </w:p>
        </w:tc>
      </w:tr>
      <w:tr w:rsidR="00D63D62">
        <w:trPr>
          <w:trHeight w:val="338"/>
        </w:trPr>
        <w:tc>
          <w:tcPr>
            <w:tcW w:w="10736" w:type="dxa"/>
            <w:gridSpan w:val="3"/>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6" w:type="dxa"/>
            <w:gridSpan w:val="3"/>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75,32decibel(A)</w:t>
            </w:r>
            <w:r>
              <w:rPr>
                <w:color w:val="333333"/>
                <w:spacing w:val="-2"/>
                <w:sz w:val="19"/>
              </w:rPr>
              <w:t xml:space="preserve"> (dB(A))</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3643" w:hanging="3119"/>
              <w:rPr>
                <w:sz w:val="19"/>
              </w:rPr>
            </w:pPr>
            <w:r>
              <w:rPr>
                <w:color w:val="FFFFFF"/>
                <w:sz w:val="19"/>
              </w:rPr>
              <w:t>RISCOSQUÍMICOS-AUXILIARDESERVIÇOSGERAIS(OPERADORDEMÁQUINAS-MOTONIVELADORA)/PÁTIODEMÁQUINAS- 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0F0F0"/>
          </w:tcPr>
          <w:p w:rsidR="00D63D62" w:rsidRDefault="00B82978">
            <w:pPr>
              <w:pStyle w:val="TableParagraph"/>
              <w:ind w:right="118"/>
              <w:jc w:val="both"/>
              <w:rPr>
                <w:b/>
                <w:sz w:val="19"/>
              </w:rPr>
            </w:pPr>
            <w:r>
              <w:rPr>
                <w:b/>
                <w:color w:val="333333"/>
                <w:sz w:val="19"/>
              </w:rPr>
              <w:t>EPIS - AUXILIAR DE SERVIÇOS GERAIS (OPERADOR DEMÁQUINAS - MOTONIVELADORA) / PÁTIO DE MÁQUINAS - SECRETARIA MUNICIPAL DE VIAÇÃO E OBRAS</w:t>
            </w:r>
          </w:p>
        </w:tc>
        <w:tc>
          <w:tcPr>
            <w:tcW w:w="5367" w:type="dxa"/>
            <w:shd w:val="clear" w:color="auto" w:fill="F0F0F0"/>
          </w:tcPr>
          <w:p w:rsidR="00D63D62" w:rsidRDefault="00D63D62">
            <w:pPr>
              <w:pStyle w:val="TableParagraph"/>
              <w:spacing w:before="48"/>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82"/>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spacing w:before="63"/>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spacing w:before="158"/>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58"/>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 AUXILIAR DE SERVIÇOS GERAIS (OPERADOR DE MÁQUINAS - PÁ CARREGADEIRA) / PÁTIO DE MÁQUINAS - SECRETARIAMUNICIPAL DE VIAÇÃO E 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 xml:space="preserve">Executarserviçosdeserventedepedreiro;Auxiliarnosserviçosdecarpintariaepintura;Auxiliarnosserviçosde conservação, reparo, reforma e construção de próprios municipais; Auxiliar na construção e conservação de pontes, lombadas e calçadas, meio-ﬁos e galerias pluviais; Auxiliar nos serviços de recuperação e pavimentação asfáltica. OBS:REALIZA FUNÇÃO DE OPERADOR DE MÁQUINA - PÁ CARREGADERIA, NA EXECUÇÃO DE SERVIÇOS DETERRAPLANAGEM,CONSTRUÇÃODEPONTESEBUEIROS,COLOCAÇÃODECASCALHOS,GUINCHO,ABERTURA DE ESGOTOS, DERRUBADA DE ÁRVORES, PAVIMENTAÇÃO ASFÁLTICA, LIMPEZA DE RUAS, NIVELAMENTO DE SOLO E ABERTURA E CONSERVAÇÃO DE ESTRADAS E CARREADORES DENTRE OUTROS; VERIFICAR, DIARIAMENTE, AS CONDIÇÕES DE USO DA MÁQUINA; PROVIDENCIAR SERVIÇOS DE MANUTENÇÃO, QUANDO NECESSÁRIO; RESPONSABILIZAR PELO USO E CONSERVAÇÃO DO MAQUINÁRIO; EXECUTAR OUTRAS TAREFAS </w:t>
            </w:r>
            <w:r>
              <w:rPr>
                <w:color w:val="333333"/>
                <w:spacing w:val="-2"/>
                <w:sz w:val="19"/>
              </w:rPr>
              <w:t>AFINS.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417"/>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36" w:line="462" w:lineRule="exact"/>
              <w:ind w:right="5032"/>
              <w:rPr>
                <w:sz w:val="19"/>
              </w:rPr>
            </w:pPr>
            <w:r>
              <w:rPr>
                <w:color w:val="333333"/>
                <w:sz w:val="19"/>
              </w:rPr>
              <w:t>FicandoassimSEModireitodereceberoadicionaldeINSALUBRIDADE. O dB(A) ESTÁ no limite tolerável de acordo com a NR-15.</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496"/>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line="477" w:lineRule="auto"/>
              <w:ind w:right="5093"/>
              <w:jc w:val="both"/>
              <w:rPr>
                <w:sz w:val="19"/>
              </w:rPr>
            </w:pPr>
            <w:r>
              <w:rPr>
                <w:color w:val="333333"/>
                <w:sz w:val="19"/>
              </w:rPr>
              <w:t>FicandoassimSEModireitodereceberoadicionaldeINSALUBRIDADE. O dB(A) ESTÁ no limite tolerável de acordo com a NR-15.</w:t>
            </w:r>
          </w:p>
          <w:p w:rsidR="00D63D62" w:rsidRDefault="00B82978">
            <w:pPr>
              <w:pStyle w:val="TableParagraph"/>
              <w:spacing w:before="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3127" w:hanging="2628"/>
              <w:rPr>
                <w:sz w:val="19"/>
              </w:rPr>
            </w:pPr>
            <w:r>
              <w:rPr>
                <w:color w:val="FFFFFF"/>
                <w:sz w:val="19"/>
              </w:rPr>
              <w:t>RISCOSACIDENTES/MECÂNICOS-AUXILIARDESERVIÇOSGERAIS(OPERADORDEMÁQUINAS-PÁCARREGADEIRA)/PÁTIODE MÁQUINAS -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3643" w:hanging="3155"/>
              <w:rPr>
                <w:sz w:val="19"/>
              </w:rPr>
            </w:pPr>
            <w:r>
              <w:rPr>
                <w:color w:val="FFFFFF"/>
                <w:sz w:val="19"/>
              </w:rPr>
              <w:t>RISCOSBIOLÓGICOS-AUXILIARDESERVIÇOSGERAIS(OPERADORDEMÁQUINAS-PÁCARREGADEIRA)/PÁTIODEMÁQUINAS-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3643" w:hanging="3281"/>
              <w:rPr>
                <w:sz w:val="19"/>
              </w:rPr>
            </w:pPr>
            <w:r>
              <w:rPr>
                <w:color w:val="FFFFFF"/>
                <w:sz w:val="19"/>
              </w:rPr>
              <w:t>RISCOSERGONÔMICOS-AUXILIARDESERVIÇOSGERAIS(OPERADORDEMÁQUINAS-PÁCARREGADEIRA)/PÁTIODEMÁQUINAS- 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569"/>
        </w:trPr>
        <w:tc>
          <w:tcPr>
            <w:tcW w:w="10736" w:type="dxa"/>
            <w:gridSpan w:val="3"/>
            <w:shd w:val="clear" w:color="auto" w:fill="50B95E"/>
          </w:tcPr>
          <w:p w:rsidR="00D63D62" w:rsidRDefault="00B82978">
            <w:pPr>
              <w:pStyle w:val="TableParagraph"/>
              <w:ind w:left="4126" w:hanging="3934"/>
              <w:rPr>
                <w:sz w:val="19"/>
              </w:rPr>
            </w:pPr>
            <w:r>
              <w:rPr>
                <w:color w:val="FFFFFF"/>
                <w:sz w:val="19"/>
              </w:rPr>
              <w:t>RISCOSFÍSICOS-AUXILIARDESERVIÇOSGERAIS(OPERADORDEMÁQUINAS-PÁCARREGADEIRA)/PÁTIODEMÁQUINAS-SECRETARIA MUNICIPAL DE VIAÇÃO E OBRAS</w:t>
            </w:r>
          </w:p>
        </w:tc>
      </w:tr>
      <w:tr w:rsidR="00D63D62">
        <w:trPr>
          <w:trHeight w:val="338"/>
        </w:trPr>
        <w:tc>
          <w:tcPr>
            <w:tcW w:w="10736" w:type="dxa"/>
            <w:gridSpan w:val="3"/>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6" w:type="dxa"/>
            <w:gridSpan w:val="3"/>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72,76decibel(A)</w:t>
            </w:r>
            <w:r>
              <w:rPr>
                <w:color w:val="333333"/>
                <w:spacing w:val="-2"/>
                <w:sz w:val="19"/>
              </w:rPr>
              <w:t xml:space="preserve"> (dB(A))</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3643" w:hanging="3086"/>
              <w:rPr>
                <w:sz w:val="19"/>
              </w:rPr>
            </w:pPr>
            <w:r>
              <w:rPr>
                <w:color w:val="FFFFFF"/>
                <w:sz w:val="19"/>
              </w:rPr>
              <w:t>RISCOSQUÍMICOS-AUXILIARDESERVIÇOSGERAIS(OPERADORDEMÁQUINAS-PÁCARREGADEIRA)/PÁTIODEMÁQUINAS- 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0F0F0"/>
          </w:tcPr>
          <w:p w:rsidR="00D63D62" w:rsidRDefault="00B82978">
            <w:pPr>
              <w:pStyle w:val="TableParagraph"/>
              <w:ind w:right="118"/>
              <w:jc w:val="both"/>
              <w:rPr>
                <w:b/>
                <w:sz w:val="19"/>
              </w:rPr>
            </w:pPr>
            <w:r>
              <w:rPr>
                <w:b/>
                <w:color w:val="333333"/>
                <w:sz w:val="19"/>
              </w:rPr>
              <w:t>EPIS - AUXILIAR DE SERVIÇOS GERAIS (OPERADOR DEMÁQUINAS - PÁ CARREGADEIRA) / PÁTIO DE MÁQUINAS - SECRETARIA MUNICIPAL DE VIAÇÃO E OBRAS</w:t>
            </w:r>
          </w:p>
        </w:tc>
        <w:tc>
          <w:tcPr>
            <w:tcW w:w="5367" w:type="dxa"/>
            <w:shd w:val="clear" w:color="auto" w:fill="F0F0F0"/>
          </w:tcPr>
          <w:p w:rsidR="00D63D62" w:rsidRDefault="00D63D62">
            <w:pPr>
              <w:pStyle w:val="TableParagraph"/>
              <w:spacing w:before="48"/>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82"/>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spacing w:before="63"/>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spacing w:before="158"/>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58"/>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 AUXILIAR DE SERVIÇOS GERAIS (OPERADOR DE MÁQUINAS - RETROESCAVADEIRA) / PÁTIO DE MÁQUINAS - SECRETARIA MUNICIPAL DE VIAÇÃO E OBRAS</w:t>
      </w:r>
    </w:p>
    <w:p w:rsidR="00D63D62" w:rsidRDefault="00B82978">
      <w:pPr>
        <w:pStyle w:val="Corpodetexto"/>
        <w:spacing w:before="192"/>
        <w:ind w:left="188"/>
      </w:pPr>
      <w:r>
        <w:rPr>
          <w:color w:val="333333"/>
        </w:rPr>
        <w:t>Abaixoestãolistadostodososdadostécnicos,bemcomoosambienteseosriscosocupacionaisaosquaisosempregadosdeste cargo estão expostos.</w:t>
      </w:r>
    </w:p>
    <w:p w:rsidR="00D63D62" w:rsidRDefault="00D63D62">
      <w:pPr>
        <w:pStyle w:val="Corpodetexto"/>
        <w:spacing w:before="10"/>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Executarserviçosdeserventedepedreiro;Auxiliarnosserviçosdecarpintariaepintura;Auxiliarnosserviçosde conservação, reparo, reforma e construção de próprios municipais; Auxiliar na construção e conservação de pontes, lombadas e calçadas, meio-ﬁos e galerias pluviais; Auxiliar nos serviços de recuperação e pavimentação asfáltica. OBS:REALIZA FUNÇÃO DE OPERADOR DE MÁQUINA - RETROESCAVADEIRA, NA EXECUÇÃO DE SERVIÇOS DE TERRAPLANAGEM, CONSTRUÇÃO DE PONTES E BUEIROS, COLOCAÇÃO DE CASCALHOS, GUINCHO, ABERTURA DE ESGOTOS, DERRUBADA DE ÁRVORES, PAVIMENTAÇÃO ASFÁLTICA, LIMPEZA DE RUAS, NIVELAMENTO DE SOLO E ABERTURA E CONSERVAÇÃO DE ESTRADAS E CARREADORES DENTRE OUTROS; VERIFICAR, DIARIAMENTE, AS CONDIÇÕES DE USO DA MÁQUINA; PROVIDENCIAR SERVIÇOS DE MANUTENÇÃO, QUANDO NECESSÁRIO; RESPONSABILIZAR PELO USO E CONSERVAÇÃO DO MAQUINÁRIO; EXECUTAR OUTRAS TAREFAS AFINS.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314"/>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29"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1"/>
              <w:rPr>
                <w:sz w:val="19"/>
              </w:rPr>
            </w:pPr>
            <w:r>
              <w:rPr>
                <w:color w:val="333333"/>
                <w:spacing w:val="-2"/>
                <w:sz w:val="19"/>
              </w:rPr>
              <w:t>IMPORTANTE:</w:t>
            </w:r>
          </w:p>
          <w:p w:rsidR="00D63D62" w:rsidRDefault="00B82978">
            <w:pPr>
              <w:pStyle w:val="TableParagraph"/>
              <w:spacing w:before="230"/>
              <w:rPr>
                <w:sz w:val="19"/>
              </w:rPr>
            </w:pPr>
            <w:r>
              <w:rPr>
                <w:color w:val="333333"/>
                <w:sz w:val="19"/>
              </w:rPr>
              <w:t>CLT-Art.191-Aeliminaçãoouaneutralizaçãodainsalubridadeocorrerá:(RedaçãodadapelaLeinº6.514,de</w:t>
            </w:r>
            <w:r>
              <w:rPr>
                <w:color w:val="333333"/>
                <w:spacing w:val="-2"/>
                <w:sz w:val="19"/>
              </w:rPr>
              <w:t xml:space="preserve"> 22.12.1977).</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4211"/>
        </w:trPr>
        <w:tc>
          <w:tcPr>
            <w:tcW w:w="10735" w:type="dxa"/>
            <w:tcBorders>
              <w:top w:val="nil"/>
            </w:tcBorders>
          </w:tcPr>
          <w:p w:rsidR="00D63D62" w:rsidRDefault="00B82978">
            <w:pPr>
              <w:pStyle w:val="TableParagraph"/>
              <w:numPr>
                <w:ilvl w:val="0"/>
                <w:numId w:val="47"/>
              </w:numPr>
              <w:tabs>
                <w:tab w:val="left" w:pos="224"/>
              </w:tabs>
              <w:spacing w:before="226"/>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47"/>
              </w:numPr>
              <w:tabs>
                <w:tab w:val="left" w:pos="278"/>
              </w:tabs>
              <w:spacing w:before="231"/>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47"/>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47"/>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5815"/>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29"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1"/>
              <w:rPr>
                <w:sz w:val="19"/>
              </w:rPr>
            </w:pPr>
            <w:r>
              <w:rPr>
                <w:color w:val="333333"/>
                <w:spacing w:val="-2"/>
                <w:sz w:val="19"/>
              </w:rPr>
              <w:t>IMPORTANTE:</w:t>
            </w:r>
          </w:p>
          <w:p w:rsidR="00D63D62" w:rsidRDefault="00B82978">
            <w:pPr>
              <w:pStyle w:val="TableParagraph"/>
              <w:spacing w:before="230"/>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46"/>
              </w:numPr>
              <w:tabs>
                <w:tab w:val="left" w:pos="224"/>
              </w:tabs>
              <w:spacing w:before="231"/>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46"/>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287"/>
        </w:trPr>
        <w:tc>
          <w:tcPr>
            <w:tcW w:w="10735" w:type="dxa"/>
            <w:tcBorders>
              <w:top w:val="nil"/>
            </w:tcBorders>
          </w:tcPr>
          <w:p w:rsidR="00D63D62" w:rsidRDefault="00B82978">
            <w:pPr>
              <w:pStyle w:val="TableParagraph"/>
              <w:numPr>
                <w:ilvl w:val="0"/>
                <w:numId w:val="45"/>
              </w:numPr>
              <w:tabs>
                <w:tab w:val="left" w:pos="325"/>
              </w:tabs>
              <w:spacing w:before="0" w:line="228" w:lineRule="exact"/>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0"/>
                <w:numId w:val="45"/>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jc w:val="both"/>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3127" w:hanging="2693"/>
              <w:rPr>
                <w:sz w:val="19"/>
              </w:rPr>
            </w:pPr>
            <w:r>
              <w:rPr>
                <w:color w:val="FFFFFF"/>
                <w:sz w:val="19"/>
              </w:rPr>
              <w:t>RISCOSACIDENTES/MECÂNICOS-AUXILIARDESERVIÇOSGERAIS(OPERADORDEMÁQUINAS-RETROESCAVADEIRA)/PÁTIODE MÁQUINAS -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3643" w:hanging="3221"/>
              <w:rPr>
                <w:sz w:val="19"/>
              </w:rPr>
            </w:pPr>
            <w:r>
              <w:rPr>
                <w:color w:val="FFFFFF"/>
                <w:sz w:val="19"/>
              </w:rPr>
              <w:t>RISCOSBIOLÓGICOS-AUXILIARDESERVIÇOSGERAIS(OPERADORDEMÁQUINAS-RETROESCAVADEIRA)/PÁTIODEMÁQUINAS-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3643" w:hanging="3347"/>
              <w:rPr>
                <w:sz w:val="19"/>
              </w:rPr>
            </w:pPr>
            <w:r>
              <w:rPr>
                <w:color w:val="FFFFFF"/>
                <w:sz w:val="19"/>
              </w:rPr>
              <w:t>RISCOSERGONÔMICOS-AUXILIARDESERVIÇOSGERAIS(OPERADORDEMÁQUINAS-RETROESCAVADEIRA)/PÁTIODEMÁQUINAS- 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50B95E"/>
          </w:tcPr>
          <w:p w:rsidR="00D63D62" w:rsidRDefault="00B82978">
            <w:pPr>
              <w:pStyle w:val="TableParagraph"/>
              <w:ind w:left="3643" w:hanging="3032"/>
              <w:rPr>
                <w:sz w:val="19"/>
              </w:rPr>
            </w:pPr>
            <w:r>
              <w:rPr>
                <w:color w:val="FFFFFF"/>
                <w:sz w:val="19"/>
              </w:rPr>
              <w:t>RISCOSFÍSICOS-AUXILIARDESERVIÇOSGERAIS(OPERADORDEMÁQUINAS-RETROESCAVADEIRA)/PÁTIODEMÁQUINAS-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85,44decibel(A)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51"/>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3643" w:hanging="3151"/>
              <w:rPr>
                <w:sz w:val="19"/>
              </w:rPr>
            </w:pPr>
            <w:r>
              <w:rPr>
                <w:color w:val="FFFFFF"/>
                <w:sz w:val="19"/>
              </w:rPr>
              <w:t>RISCOSQUÍMICOS-AUXILIARDESERVIÇOSGERAIS(OPERADORDEMÁQUINAS-RETROESCAVADEIRA)/PÁTIODEMÁQUINAS-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13"/>
        </w:trPr>
        <w:tc>
          <w:tcPr>
            <w:tcW w:w="10735" w:type="dxa"/>
          </w:tcPr>
          <w:p w:rsidR="00D63D62" w:rsidRDefault="00B82978">
            <w:pPr>
              <w:pStyle w:val="TableParagraph"/>
              <w:spacing w:before="63"/>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13"/>
        </w:trPr>
        <w:tc>
          <w:tcPr>
            <w:tcW w:w="5367" w:type="dxa"/>
            <w:shd w:val="clear" w:color="auto" w:fill="F0F0F0"/>
          </w:tcPr>
          <w:p w:rsidR="00D63D62" w:rsidRDefault="00B82978">
            <w:pPr>
              <w:pStyle w:val="TableParagraph"/>
              <w:spacing w:before="63"/>
              <w:ind w:right="118"/>
              <w:jc w:val="both"/>
              <w:rPr>
                <w:b/>
                <w:sz w:val="19"/>
              </w:rPr>
            </w:pPr>
            <w:r>
              <w:rPr>
                <w:b/>
                <w:color w:val="333333"/>
                <w:sz w:val="19"/>
              </w:rPr>
              <w:t>EPIS - AUXILIAR DE SERVIÇOS GERAIS (OPERADOR DEMÁQUINAS - RETROESCAVADEIRA) / PÁTIO DE MÁQUINAS - SECRETARIA MUNICIPAL DE VIAÇÃO E OBRAS</w:t>
            </w:r>
          </w:p>
        </w:tc>
        <w:tc>
          <w:tcPr>
            <w:tcW w:w="5367" w:type="dxa"/>
            <w:shd w:val="clear" w:color="auto" w:fill="F0F0F0"/>
          </w:tcPr>
          <w:p w:rsidR="00D63D62" w:rsidRDefault="00D63D62">
            <w:pPr>
              <w:pStyle w:val="TableParagraph"/>
              <w:spacing w:before="62"/>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spacing w:before="63"/>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CARGOAUXILIARDESERVIÇOSGERAIS(OPERADORDEMÁQUINAS-ROLOCOMPACTADOR)/PÁTIODEMÁQUINAS-SECRETARIA MUNICIPAL DE VIAÇÃO E OBRAS</w:t>
      </w:r>
    </w:p>
    <w:p w:rsidR="00D63D62" w:rsidRDefault="00B82978">
      <w:pPr>
        <w:pStyle w:val="Corpodetexto"/>
        <w:spacing w:before="192"/>
        <w:ind w:left="188"/>
      </w:pPr>
      <w:r>
        <w:rPr>
          <w:color w:val="333333"/>
        </w:rPr>
        <w:t>Abaixoestãolistadostodososdadostécnicos,bemcomoosambienteseosriscosocupacionaisaosquaisosempregadosdeste cargo estão expostos.</w:t>
      </w:r>
    </w:p>
    <w:p w:rsidR="00D63D62" w:rsidRDefault="00D63D62">
      <w:pPr>
        <w:pStyle w:val="Corpodetexto"/>
        <w:spacing w:before="10" w:after="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Executarserviçosdeserventedepedreiro;Auxiliarnosserviçosdecarpintariaepintura;Auxiliarnosserviçosde conservação, reparo, reforma e construção de próprios municipais; Auxiliar na construção e conservação de pontes, lombadas e calçadas, meio-ﬁos e galerias pluviais; Auxiliar nos serviços de recuperação e pavimentação asfáltica. OBS:REALIZA FUNÇÃO DE OPERADOR DE MÁQUINA - MINI CARREGADEIRA, NA EXECUÇÃO DE SERVIÇOS DE TERRAPLANAGEM, CONSTRUÇÃO DE PONTES E BUEIROS, COLOCAÇÃO DE CASCALHOS, GUINCHO, ABERTURA DE ESGOTOS, DERRUBADA DE ÁRVORES, PAVIMENTAÇÃO ASFÁLTICA, LIMPEZA DE RUAS, NIVELAMENTO DE SOLO E ABERTURA E CONSERVAÇÃO DE ESTRADAS E CARREADORES DENTRE OUTROS; VERIFICAR, DIARIAMENTE, AS CONDIÇÕES DE USO DA MÁQUINA; PROVIDENCIAR SERVIÇOS DE MANUTENÇÃO, QUANDO NECESSÁRIO; RESPONSABILIZAR PELO USO E CONSERVAÇÃO DO MAQUINÁRIO; EXECUTAR OUTRAS TAREFAS AFINS.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314"/>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29"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1"/>
              <w:rPr>
                <w:sz w:val="19"/>
              </w:rPr>
            </w:pPr>
            <w:r>
              <w:rPr>
                <w:color w:val="333333"/>
                <w:sz w:val="19"/>
              </w:rPr>
              <w:t>OlimitedeexposiçãoocupacionaldiáriaaVibraçãodeCorpoInteiroESTÁdeacordocomaNR-</w:t>
            </w:r>
            <w:r>
              <w:rPr>
                <w:color w:val="333333"/>
                <w:spacing w:val="-5"/>
                <w:sz w:val="19"/>
              </w:rPr>
              <w:t>15.</w:t>
            </w:r>
          </w:p>
          <w:p w:rsidR="00D63D62" w:rsidRDefault="00B82978">
            <w:pPr>
              <w:pStyle w:val="TableParagraph"/>
              <w:spacing w:before="230"/>
              <w:rPr>
                <w:sz w:val="19"/>
              </w:rPr>
            </w:pPr>
            <w:r>
              <w:rPr>
                <w:color w:val="333333"/>
                <w:spacing w:val="-2"/>
                <w:sz w:val="19"/>
              </w:rPr>
              <w:t>IMPORTANTE: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4673"/>
        </w:trPr>
        <w:tc>
          <w:tcPr>
            <w:tcW w:w="10735" w:type="dxa"/>
            <w:tcBorders>
              <w:top w:val="nil"/>
            </w:tcBorders>
          </w:tcPr>
          <w:p w:rsidR="00D63D62" w:rsidRDefault="00B82978">
            <w:pPr>
              <w:pStyle w:val="TableParagraph"/>
              <w:spacing w:before="226"/>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44"/>
              </w:numPr>
              <w:tabs>
                <w:tab w:val="left" w:pos="224"/>
              </w:tabs>
              <w:spacing w:before="231"/>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44"/>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44"/>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44"/>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5353"/>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29"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1" w:line="477" w:lineRule="auto"/>
              <w:ind w:right="2033"/>
              <w:rPr>
                <w:sz w:val="19"/>
              </w:rPr>
            </w:pPr>
            <w:r>
              <w:rPr>
                <w:color w:val="333333"/>
                <w:sz w:val="19"/>
              </w:rPr>
              <w:t xml:space="preserve">OlimitedeexposiçãoocupacionaldiáriaaVibraçãodeCorpoInteiroESTÁdeacordocomaNR-15. </w:t>
            </w:r>
            <w:r>
              <w:rPr>
                <w:color w:val="333333"/>
                <w:spacing w:val="-2"/>
                <w:sz w:val="19"/>
              </w:rPr>
              <w:t>IMPORTANTE:</w:t>
            </w:r>
          </w:p>
          <w:p w:rsidR="00D63D62" w:rsidRDefault="00B82978">
            <w:pPr>
              <w:pStyle w:val="TableParagraph"/>
              <w:spacing w:before="1"/>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43"/>
              </w:numPr>
              <w:tabs>
                <w:tab w:val="left" w:pos="224"/>
              </w:tabs>
              <w:spacing w:before="230"/>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43"/>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4211"/>
        </w:trPr>
        <w:tc>
          <w:tcPr>
            <w:tcW w:w="10735" w:type="dxa"/>
            <w:tcBorders>
              <w:top w:val="nil"/>
            </w:tcBorders>
          </w:tcPr>
          <w:p w:rsidR="00D63D62" w:rsidRDefault="00B82978">
            <w:pPr>
              <w:pStyle w:val="TableParagraph"/>
              <w:spacing w:before="0" w:line="228" w:lineRule="exact"/>
              <w:jc w:val="both"/>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jc w:val="both"/>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0"/>
                <w:numId w:val="42"/>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0"/>
                <w:numId w:val="42"/>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jc w:val="both"/>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3127" w:hanging="2749"/>
              <w:rPr>
                <w:sz w:val="19"/>
              </w:rPr>
            </w:pPr>
            <w:r>
              <w:rPr>
                <w:color w:val="FFFFFF"/>
                <w:sz w:val="19"/>
              </w:rPr>
              <w:t>RISCOSACIDENTES/MECÂNICOS-AUXILIARDESERVIÇOSGERAIS(OPERADORDEMÁQUINAS-ROLOCOMPACTADOR)/PÁTIODE MÁQUINAS -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B97B4A"/>
          </w:tcPr>
          <w:p w:rsidR="00D63D62" w:rsidRDefault="00B82978">
            <w:pPr>
              <w:pStyle w:val="TableParagraph"/>
              <w:ind w:left="3643" w:hanging="3276"/>
              <w:rPr>
                <w:sz w:val="19"/>
              </w:rPr>
            </w:pPr>
            <w:r>
              <w:rPr>
                <w:color w:val="FFFFFF"/>
                <w:sz w:val="19"/>
              </w:rPr>
              <w:t>RISCOSBIOLÓGICOS-AUXILIARDESERVIÇOSGERAIS(OPERADORDEMÁQUINAS-ROLOCOMPACTADOR)/PÁTIODEMÁQUINAS-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82"/>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D9B95B"/>
          </w:tcPr>
          <w:p w:rsidR="00D63D62" w:rsidRDefault="00B82978">
            <w:pPr>
              <w:pStyle w:val="TableParagraph"/>
              <w:spacing w:before="63"/>
              <w:ind w:left="3643" w:hanging="3402"/>
              <w:rPr>
                <w:sz w:val="19"/>
              </w:rPr>
            </w:pPr>
            <w:r>
              <w:rPr>
                <w:color w:val="FFFFFF"/>
                <w:sz w:val="19"/>
              </w:rPr>
              <w:t>RISCOSERGONÔMICOS-AUXILIARDESERVIÇOSGERAIS(OPERADORDEMÁQUINAS-ROLOCOMPACTADOR)/PÁTIODEMÁQUINAS-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50B95E"/>
          </w:tcPr>
          <w:p w:rsidR="00D63D62" w:rsidRDefault="00B82978">
            <w:pPr>
              <w:pStyle w:val="TableParagraph"/>
              <w:ind w:left="3643" w:hanging="3088"/>
              <w:rPr>
                <w:sz w:val="19"/>
              </w:rPr>
            </w:pPr>
            <w:r>
              <w:rPr>
                <w:color w:val="FFFFFF"/>
                <w:sz w:val="19"/>
              </w:rPr>
              <w:t>RISCOSFÍSICOS-AUXILIARDESERVIÇOSGERAIS(OPERADORDEMÁQUINAS-ROLOCOMPACTADOR)/PÁTIODEMÁQUINAS-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69"/>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90,21decibel(A)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51"/>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z w:val="19"/>
              </w:rPr>
              <w:t>VibraçãodeCorpoInteiro</w:t>
            </w:r>
            <w:r>
              <w:rPr>
                <w:b/>
                <w:color w:val="333333"/>
                <w:spacing w:val="-2"/>
                <w:sz w:val="19"/>
              </w:rPr>
              <w:t>(VCI).</w:t>
            </w:r>
            <w:r>
              <w:rPr>
                <w:b/>
                <w:color w:val="333333"/>
                <w:sz w:val="19"/>
              </w:rPr>
              <w:tab/>
            </w:r>
            <w:r>
              <w:rPr>
                <w:color w:val="333333"/>
                <w:sz w:val="19"/>
              </w:rPr>
              <w:t>eSocial</w:t>
            </w:r>
            <w:r>
              <w:rPr>
                <w:color w:val="333333"/>
                <w:spacing w:val="-2"/>
                <w:sz w:val="19"/>
              </w:rPr>
              <w:t xml:space="preserve"> 02.01.003</w:t>
            </w:r>
          </w:p>
        </w:tc>
      </w:tr>
      <w:tr w:rsidR="00D63D62">
        <w:trPr>
          <w:trHeight w:val="569"/>
        </w:trPr>
        <w:tc>
          <w:tcPr>
            <w:tcW w:w="3574" w:type="dxa"/>
          </w:tcPr>
          <w:p w:rsidR="00D63D62" w:rsidRDefault="00B82978">
            <w:pPr>
              <w:pStyle w:val="TableParagraph"/>
              <w:spacing w:before="171"/>
              <w:rPr>
                <w:sz w:val="19"/>
              </w:rPr>
            </w:pPr>
            <w:r>
              <w:rPr>
                <w:b/>
                <w:color w:val="333333"/>
                <w:sz w:val="19"/>
              </w:rPr>
              <w:t>Exposição:</w:t>
            </w:r>
            <w:r>
              <w:rPr>
                <w:color w:val="333333"/>
                <w:spacing w:val="-2"/>
                <w:sz w:val="19"/>
              </w:rPr>
              <w:t>Intermitente</w:t>
            </w:r>
          </w:p>
        </w:tc>
        <w:tc>
          <w:tcPr>
            <w:tcW w:w="3588" w:type="dxa"/>
          </w:tcPr>
          <w:p w:rsidR="00D63D62" w:rsidRDefault="00B82978">
            <w:pPr>
              <w:pStyle w:val="TableParagraph"/>
              <w:ind w:left="138"/>
              <w:rPr>
                <w:sz w:val="19"/>
              </w:rPr>
            </w:pPr>
            <w:r>
              <w:rPr>
                <w:b/>
                <w:color w:val="333333"/>
                <w:sz w:val="19"/>
              </w:rPr>
              <w:t>Tolerância:</w:t>
            </w:r>
            <w:r>
              <w:rPr>
                <w:color w:val="333333"/>
                <w:sz w:val="19"/>
              </w:rPr>
              <w:t>21,0metroporsegundo elevado a 1,75 (m/s1,75)</w:t>
            </w:r>
          </w:p>
        </w:tc>
        <w:tc>
          <w:tcPr>
            <w:tcW w:w="3574" w:type="dxa"/>
          </w:tcPr>
          <w:p w:rsidR="00D63D62" w:rsidRDefault="00B82978">
            <w:pPr>
              <w:pStyle w:val="TableParagraph"/>
              <w:ind w:left="128"/>
              <w:rPr>
                <w:sz w:val="19"/>
              </w:rPr>
            </w:pPr>
            <w:r>
              <w:rPr>
                <w:b/>
                <w:color w:val="333333"/>
                <w:sz w:val="19"/>
              </w:rPr>
              <w:t>Encontrado:</w:t>
            </w:r>
            <w:r>
              <w:rPr>
                <w:color w:val="333333"/>
                <w:sz w:val="19"/>
              </w:rPr>
              <w:t>08,92metroporsegundo elevado a 1,75 (m/s1,75)</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VibraçãogeradaduranteOperaçãodemáquinaspesadas(rolo</w:t>
            </w:r>
            <w:r>
              <w:rPr>
                <w:color w:val="333333"/>
                <w:spacing w:val="-2"/>
                <w:sz w:val="19"/>
              </w:rPr>
              <w:t>compactador)</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CritérioQuantitativo.MedidordeVibraçãoMODVibratedamarca</w:t>
            </w:r>
            <w:r>
              <w:rPr>
                <w:color w:val="333333"/>
                <w:spacing w:val="-2"/>
                <w:sz w:val="19"/>
              </w:rPr>
              <w:t>Criﬀer.</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VibraçãodeCorpoInteiro(VCI)geradapormáquinase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Doençasvascularesneurológicase</w:t>
            </w:r>
            <w:r>
              <w:rPr>
                <w:color w:val="333333"/>
                <w:spacing w:val="-2"/>
                <w:sz w:val="19"/>
              </w:rPr>
              <w:t xml:space="preserve"> musculares.</w:t>
            </w:r>
          </w:p>
        </w:tc>
      </w:tr>
      <w:tr w:rsidR="00D63D62">
        <w:trPr>
          <w:trHeight w:val="582"/>
        </w:trPr>
        <w:tc>
          <w:tcPr>
            <w:tcW w:w="10736" w:type="dxa"/>
            <w:gridSpan w:val="3"/>
          </w:tcPr>
          <w:p w:rsidR="00D63D62" w:rsidRDefault="00B82978">
            <w:pPr>
              <w:pStyle w:val="TableParagraph"/>
              <w:spacing w:before="63"/>
              <w:rPr>
                <w:sz w:val="19"/>
              </w:rPr>
            </w:pPr>
            <w:r>
              <w:rPr>
                <w:b/>
                <w:color w:val="333333"/>
                <w:sz w:val="19"/>
              </w:rPr>
              <w:t>Observações:</w:t>
            </w:r>
            <w:r>
              <w:rPr>
                <w:color w:val="333333"/>
                <w:sz w:val="19"/>
              </w:rPr>
              <w:t xml:space="preserve">Recomendamospausasregulares.Recomendamosmanutençãorotineiradacabinedomaquinário,diminuindoavibração </w:t>
            </w:r>
            <w:r>
              <w:rPr>
                <w:color w:val="333333"/>
                <w:spacing w:val="-2"/>
                <w:sz w:val="19"/>
              </w:rPr>
              <w:t>sofrida.</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3643" w:hanging="3207"/>
              <w:rPr>
                <w:sz w:val="19"/>
              </w:rPr>
            </w:pPr>
            <w:r>
              <w:rPr>
                <w:color w:val="FFFFFF"/>
                <w:sz w:val="19"/>
              </w:rPr>
              <w:t>RISCOSQUÍMICOS-AUXILIARDESERVIÇOSGERAIS(OPERADORDEMÁQUINAS-ROLOCOMPACTADOR)/PÁTIODEMÁQUINAS-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0F0F0"/>
          </w:tcPr>
          <w:p w:rsidR="00D63D62" w:rsidRDefault="00B82978">
            <w:pPr>
              <w:pStyle w:val="TableParagraph"/>
              <w:ind w:right="118"/>
              <w:jc w:val="both"/>
              <w:rPr>
                <w:b/>
                <w:sz w:val="19"/>
              </w:rPr>
            </w:pPr>
            <w:r>
              <w:rPr>
                <w:b/>
                <w:color w:val="333333"/>
                <w:sz w:val="19"/>
              </w:rPr>
              <w:t>EPIS - AUXILIAR DE SERVIÇOS GERAIS (OPERADOR DEMÁQUINAS - ROLO COMPACTADOR) / PÁTIO DE MÁQUINAS - SECRETARIA MUNICIPAL DE VIAÇÃO E OBRAS</w:t>
            </w:r>
          </w:p>
        </w:tc>
        <w:tc>
          <w:tcPr>
            <w:tcW w:w="5367" w:type="dxa"/>
            <w:shd w:val="clear" w:color="auto" w:fill="F0F0F0"/>
          </w:tcPr>
          <w:p w:rsidR="00D63D62" w:rsidRDefault="00D63D62">
            <w:pPr>
              <w:pStyle w:val="TableParagraph"/>
              <w:spacing w:before="48"/>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spacing w:before="63"/>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58"/>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ind w:right="84"/>
      </w:pPr>
      <w:r>
        <w:rPr>
          <w:color w:val="333333"/>
        </w:rPr>
        <w:t>CARGO AUXILIAR DE SERVIÇOS GERAIS (OPERADOR DE MÁQUINAS - TRATOR) / PÁTIO DE MÁQUINAS - SECRETARIA MUNICIPAL DE VIAÇÃO E OBRAS</w:t>
      </w:r>
    </w:p>
    <w:p w:rsidR="00D63D62" w:rsidRDefault="00B82978">
      <w:pPr>
        <w:pStyle w:val="Corpodetexto"/>
        <w:spacing w:before="192"/>
        <w:ind w:left="188"/>
      </w:pPr>
      <w:r>
        <w:rPr>
          <w:color w:val="333333"/>
        </w:rPr>
        <w:t>Abaixoestãolistadostodososdadostécnicos,bemcomoosambienteseosriscosocupacionaisaosquaisosempregadosdeste cargo estão expostos.</w:t>
      </w:r>
    </w:p>
    <w:p w:rsidR="00D63D62" w:rsidRDefault="00D63D62">
      <w:pPr>
        <w:pStyle w:val="Corpodetexto"/>
        <w:spacing w:before="10" w:after="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Executarserviçosdeserventedepedreiro;Auxiliarnosserviçosdecarpintariaepintura;Auxiliarnosserviçosde conservação, reparo, reforma e construção de próprios municipais; Auxiliar na construção e conservação de pontes, lombadas e calçadas, meio-ﬁos e galerias pluviais; Auxiliar nos serviços de recuperação e pavimentação asfáltica. OBS:REALIZA FUNÇÃO DE TRATORISTA, NA EXECUÇÃO DE SERVIÇOS DE TERRAPLANAGEM, CONSTRUÇÃO DE PONTES E BUEIROS, COLOCAÇÃO DE CASCALHOS, GUINCHO, ABERTURA DE ESGOTOS, DERRUBADADEÁRVORES,PAVIMENTAÇÃOASFÁLTICA,LIMPEZADERUAS,NIVELAMENTODESOLOEABERTURA E CONSERVAÇÃO DE ESTRADAS E CARREADORES DENTRE OUTROS; VERIFICAR, DIARIAMENTE, AS CONDIÇÕESDE USO DA MÁQUINA; PROVIDENCIAR SERVIÇOS DE MANUTENÇÃO, QUANDO NECESSÁRIO; RESPONSABILIZAR PELO USO E CONSERVAÇÃO DO MAQUINÁRIO; EXECUTAR OUTRAS TAREFAS AFINS.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545"/>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29"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1"/>
              <w:rPr>
                <w:sz w:val="19"/>
              </w:rPr>
            </w:pPr>
            <w:r>
              <w:rPr>
                <w:color w:val="333333"/>
                <w:spacing w:val="-2"/>
                <w:sz w:val="19"/>
              </w:rPr>
              <w:t>IMPORTANTE:</w:t>
            </w:r>
          </w:p>
          <w:p w:rsidR="00D63D62" w:rsidRDefault="00B82978">
            <w:pPr>
              <w:pStyle w:val="TableParagraph"/>
              <w:spacing w:before="230"/>
              <w:rPr>
                <w:sz w:val="19"/>
              </w:rPr>
            </w:pPr>
            <w:r>
              <w:rPr>
                <w:color w:val="333333"/>
                <w:sz w:val="19"/>
              </w:rPr>
              <w:t>CLT-Art.191-Aeliminaçãoouaneutralizaçãodainsalubridadeocorrerá:(RedaçãodadapelaLeinº6.514,de</w:t>
            </w:r>
            <w:r>
              <w:rPr>
                <w:color w:val="333333"/>
                <w:spacing w:val="-2"/>
                <w:sz w:val="19"/>
              </w:rPr>
              <w:t xml:space="preserve"> 22.12.1977).</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980"/>
        </w:trPr>
        <w:tc>
          <w:tcPr>
            <w:tcW w:w="10735" w:type="dxa"/>
            <w:tcBorders>
              <w:top w:val="nil"/>
            </w:tcBorders>
          </w:tcPr>
          <w:p w:rsidR="00D63D62" w:rsidRDefault="00B82978">
            <w:pPr>
              <w:pStyle w:val="TableParagraph"/>
              <w:numPr>
                <w:ilvl w:val="0"/>
                <w:numId w:val="41"/>
              </w:numPr>
              <w:tabs>
                <w:tab w:val="left" w:pos="224"/>
              </w:tabs>
              <w:spacing w:before="0" w:line="228" w:lineRule="exact"/>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41"/>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41"/>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41"/>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6046"/>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29"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1"/>
              <w:rPr>
                <w:sz w:val="19"/>
              </w:rPr>
            </w:pPr>
            <w:r>
              <w:rPr>
                <w:color w:val="333333"/>
                <w:spacing w:val="-2"/>
                <w:sz w:val="19"/>
              </w:rPr>
              <w:t>IMPORTANTE:</w:t>
            </w:r>
          </w:p>
          <w:p w:rsidR="00D63D62" w:rsidRDefault="00B82978">
            <w:pPr>
              <w:pStyle w:val="TableParagraph"/>
              <w:spacing w:before="230"/>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40"/>
              </w:numPr>
              <w:tabs>
                <w:tab w:val="left" w:pos="224"/>
              </w:tabs>
              <w:spacing w:before="231"/>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40"/>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spacing w:before="230"/>
              <w:rPr>
                <w:sz w:val="19"/>
              </w:rPr>
            </w:pPr>
            <w:r>
              <w:rPr>
                <w:color w:val="333333"/>
                <w:sz w:val="19"/>
              </w:rPr>
              <w:t>a)comadoçãodemedidasdeordemgeralqueconservemoambientedetrabalhodentrodoslimitesde</w:t>
            </w:r>
            <w:r>
              <w:rPr>
                <w:color w:val="333333"/>
                <w:spacing w:val="-2"/>
                <w:sz w:val="19"/>
              </w:rPr>
              <w:t>tolerância;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056"/>
        </w:trPr>
        <w:tc>
          <w:tcPr>
            <w:tcW w:w="10735" w:type="dxa"/>
            <w:tcBorders>
              <w:top w:val="nil"/>
            </w:tcBorders>
          </w:tcPr>
          <w:p w:rsidR="00D63D62" w:rsidRDefault="00B82978">
            <w:pPr>
              <w:pStyle w:val="TableParagraph"/>
              <w:spacing w:before="226"/>
              <w:rPr>
                <w:sz w:val="19"/>
              </w:rPr>
            </w:pPr>
            <w:r>
              <w:rPr>
                <w:color w:val="333333"/>
                <w:sz w:val="19"/>
              </w:rPr>
              <w:t>b)comautilizaçãodeequipamentodeproteção</w:t>
            </w:r>
            <w:r>
              <w:rPr>
                <w:color w:val="333333"/>
                <w:spacing w:val="-2"/>
                <w:sz w:val="19"/>
              </w:rPr>
              <w:t>individual.</w:t>
            </w:r>
          </w:p>
          <w:p w:rsidR="00D63D62" w:rsidRDefault="00B82978">
            <w:pPr>
              <w:pStyle w:val="TableParagraph"/>
              <w:spacing w:before="231"/>
              <w:jc w:val="both"/>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3643" w:hanging="3240"/>
              <w:rPr>
                <w:sz w:val="19"/>
              </w:rPr>
            </w:pPr>
            <w:r>
              <w:rPr>
                <w:color w:val="FFFFFF"/>
                <w:sz w:val="19"/>
              </w:rPr>
              <w:t>RISCOSACIDENTES/MECÂNICOS-AUXILIARDESERVIÇOSGERAIS(OPERADORDEMÁQUINAS-TRATOR)/PÁTIODEMÁQUINAS-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4126" w:right="58" w:hanging="3702"/>
              <w:rPr>
                <w:sz w:val="19"/>
              </w:rPr>
            </w:pPr>
            <w:r>
              <w:rPr>
                <w:color w:val="FFFFFF"/>
                <w:sz w:val="19"/>
              </w:rPr>
              <w:t>RISCOSBIOLÓGICOS-AUXILIARDESERVIÇOSGERAIS(OPERADORDEMÁQUINAS-TRATOR)/PÁTIODEMÁQUINAS-SECRETARIA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126" w:hanging="3829"/>
              <w:rPr>
                <w:sz w:val="19"/>
              </w:rPr>
            </w:pPr>
            <w:r>
              <w:rPr>
                <w:color w:val="FFFFFF"/>
                <w:sz w:val="19"/>
              </w:rPr>
              <w:t>RISCOSERGONÔMICOS-AUXILIARDESERVIÇOSGERAIS(OPERADORDEMÁQUINAS-TRATOR)/PÁTIODEMÁQUINAS-SECRETARIA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50B95E"/>
          </w:tcPr>
          <w:p w:rsidR="00D63D62" w:rsidRDefault="00B82978">
            <w:pPr>
              <w:pStyle w:val="TableParagraph"/>
              <w:ind w:left="4586" w:hanging="4435"/>
              <w:rPr>
                <w:sz w:val="19"/>
              </w:rPr>
            </w:pPr>
            <w:r>
              <w:rPr>
                <w:color w:val="FFFFFF"/>
                <w:sz w:val="19"/>
              </w:rPr>
              <w:t>RISCOSFÍSICOS-AUXILIARDESERVIÇOSGERAIS(OPERADORDEMÁQUINAS-TRATOR)/PÁTIODEMÁQUINAS-SECRETARIAMUNICIPAL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85,89decibel(A)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51"/>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4126" w:hanging="3633"/>
              <w:rPr>
                <w:sz w:val="19"/>
              </w:rPr>
            </w:pPr>
            <w:r>
              <w:rPr>
                <w:color w:val="FFFFFF"/>
                <w:sz w:val="19"/>
              </w:rPr>
              <w:t>RISCOSQUÍMICOS-AUXILIARDESERVIÇOSGERAIS(OPERADORDEMÁQUINAS-TRATOR)/PÁTIODEMÁQUINAS-SECRETARIA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13"/>
        </w:trPr>
        <w:tc>
          <w:tcPr>
            <w:tcW w:w="10735" w:type="dxa"/>
          </w:tcPr>
          <w:p w:rsidR="00D63D62" w:rsidRDefault="00B82978">
            <w:pPr>
              <w:pStyle w:val="TableParagraph"/>
              <w:spacing w:before="63"/>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13"/>
        </w:trPr>
        <w:tc>
          <w:tcPr>
            <w:tcW w:w="5367" w:type="dxa"/>
            <w:shd w:val="clear" w:color="auto" w:fill="F0F0F0"/>
          </w:tcPr>
          <w:p w:rsidR="00D63D62" w:rsidRDefault="00B82978">
            <w:pPr>
              <w:pStyle w:val="TableParagraph"/>
              <w:spacing w:before="63"/>
              <w:ind w:right="118"/>
              <w:jc w:val="both"/>
              <w:rPr>
                <w:b/>
                <w:sz w:val="19"/>
              </w:rPr>
            </w:pPr>
            <w:r>
              <w:rPr>
                <w:b/>
                <w:color w:val="333333"/>
                <w:sz w:val="19"/>
              </w:rPr>
              <w:t>EPIS - AUXILIAR DE SERVIÇOS GERAIS (OPERADOR DEMÁQUINAS - TRATOR) / PÁTIO DE MÁQUINAS - SECRETARIA MUNICIPAL DE VIAÇÃO E OBRAS</w:t>
            </w:r>
          </w:p>
        </w:tc>
        <w:tc>
          <w:tcPr>
            <w:tcW w:w="5367" w:type="dxa"/>
            <w:shd w:val="clear" w:color="auto" w:fill="F0F0F0"/>
          </w:tcPr>
          <w:p w:rsidR="00D63D62" w:rsidRDefault="00D63D62">
            <w:pPr>
              <w:pStyle w:val="TableParagraph"/>
              <w:spacing w:before="62"/>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spacing w:before="63"/>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CARGOAUXILIARDESERVIÇOSGERAIS(PODADEÁRVORESECAPINAMANUAL)/PÁTIODEMÁQUINAS-SECRETARIAMUNICIPAL DE VIAÇÃO E OBRAS</w:t>
      </w:r>
    </w:p>
    <w:p w:rsidR="00D63D62" w:rsidRDefault="00B82978">
      <w:pPr>
        <w:pStyle w:val="Corpodetexto"/>
        <w:spacing w:before="192"/>
        <w:ind w:left="188"/>
      </w:pPr>
      <w:r>
        <w:rPr>
          <w:color w:val="333333"/>
        </w:rPr>
        <w:t>Abaixoestãolistadostodososdadostécnicos,bemcomoosambienteseosriscosocupacionaisaosquaisosempregadosdeste cargo estão expostos.</w:t>
      </w:r>
    </w:p>
    <w:p w:rsidR="00D63D62" w:rsidRDefault="00D63D62">
      <w:pPr>
        <w:pStyle w:val="Corpodetexto"/>
        <w:spacing w:before="10"/>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1262"/>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47"/>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Compreende as atividades referentes à limpeza e desinfecção de próprios municipais, higienização de crianças, e de copa e cozinha. Compreende também as atividades que se destinam a lavar, desinfetar e passar as roupas utilizadas pelos pacientes. Compreende tarefas braçais simples e que não exigem conhecimento especializado. Procederàarborizaçãodeáreaspúblicas;Podarecortarárvores,quandonecessário.OBS:REALIZAATIVIDADES DE PODA DE ÁRVORES E CAPINA MANUAL.</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955"/>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167"/>
        </w:trPr>
        <w:tc>
          <w:tcPr>
            <w:tcW w:w="10735" w:type="dxa"/>
            <w:tcBorders>
              <w:bottom w:val="nil"/>
            </w:tcBorders>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15"/>
        </w:trPr>
        <w:tc>
          <w:tcPr>
            <w:tcW w:w="10735" w:type="dxa"/>
            <w:tcBorders>
              <w:top w:val="nil"/>
            </w:tcBorders>
          </w:tcPr>
          <w:p w:rsidR="00D63D62" w:rsidRDefault="00B82978">
            <w:pPr>
              <w:pStyle w:val="TableParagraph"/>
              <w:spacing w:before="226"/>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4F83BE"/>
          </w:tcPr>
          <w:p w:rsidR="00D63D62" w:rsidRDefault="00B82978">
            <w:pPr>
              <w:pStyle w:val="TableParagraph"/>
              <w:ind w:left="3643" w:hanging="3325"/>
              <w:rPr>
                <w:sz w:val="19"/>
              </w:rPr>
            </w:pPr>
            <w:r>
              <w:rPr>
                <w:color w:val="FFFFFF"/>
                <w:sz w:val="19"/>
              </w:rPr>
              <w:t>RISCOSACIDENTES/MECÂNICOS-AUXILIARDESERVIÇOSGERAIS(PODADEÁRVORESECAPINAMANUAL)/PÁTIODEMÁQUINAS- 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Manuseiodemateriaisperfurocortantesduranteacapinamanualepodade</w:t>
            </w:r>
            <w:r>
              <w:rPr>
                <w:color w:val="333333"/>
                <w:spacing w:val="-2"/>
                <w:sz w:val="19"/>
              </w:rPr>
              <w:t>árvores.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w:t>
            </w:r>
            <w:r>
              <w:rPr>
                <w:color w:val="333333"/>
                <w:spacing w:val="-2"/>
                <w:sz w:val="19"/>
              </w:rPr>
              <w:t xml:space="preserve"> perfurocortantes.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Transitarpeloslocaisde</w:t>
            </w:r>
            <w:r>
              <w:rPr>
                <w:color w:val="333333"/>
                <w:spacing w:val="-2"/>
                <w:sz w:val="19"/>
              </w:rPr>
              <w:t>trabalho.</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w w:val="105"/>
                <w:sz w:val="13"/>
              </w:rPr>
              <w:t></w:t>
            </w:r>
            <w:r>
              <w:rPr>
                <w:rFonts w:ascii="Arial" w:hAnsi="Arial"/>
                <w:color w:val="4F83BE"/>
                <w:sz w:val="13"/>
              </w:rPr>
              <w:tab/>
            </w:r>
            <w:r>
              <w:rPr>
                <w:b/>
                <w:color w:val="333333"/>
                <w:spacing w:val="-2"/>
                <w:w w:val="105"/>
                <w:sz w:val="19"/>
              </w:rPr>
              <w:t>Atropelamentos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 xml:space="preserve">Atropelamentosporveículos,máquinaseequipamentosquetransitamnasviase/oucanteirosde </w:t>
            </w:r>
            <w:r>
              <w:rPr>
                <w:color w:val="333333"/>
                <w:spacing w:val="-2"/>
                <w:sz w:val="19"/>
              </w:rPr>
              <w:t>obras.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Atropelamentosporveículos,máquinaseequipamentosquetransitamnasviase/oucanteirosde</w:t>
            </w:r>
            <w:r>
              <w:rPr>
                <w:color w:val="333333"/>
                <w:spacing w:val="-2"/>
                <w:sz w:val="19"/>
              </w:rPr>
              <w:t>obras.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Fraturas,edemas,entorses,luxaçõese</w:t>
            </w:r>
            <w:r>
              <w:rPr>
                <w:color w:val="333333"/>
                <w:spacing w:val="-2"/>
                <w:sz w:val="19"/>
              </w:rPr>
              <w:t>óbito.</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50B95E"/>
          </w:tcPr>
          <w:p w:rsidR="00D63D62" w:rsidRDefault="00B82978">
            <w:pPr>
              <w:pStyle w:val="TableParagraph"/>
              <w:ind w:left="4126" w:hanging="3600"/>
              <w:rPr>
                <w:sz w:val="19"/>
              </w:rPr>
            </w:pPr>
            <w:r>
              <w:rPr>
                <w:color w:val="FFFFFF"/>
                <w:sz w:val="19"/>
              </w:rPr>
              <w:t>RISCOSFÍSICOS-AUXILIARDESERVIÇOSGERAIS(PODADEÁRVORESECAPINAMANUAL)/PÁTIODEMÁQUINAS-SECRETARIA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ExposiçãoàradiaçãoUV(RadiaçãoSolar)duranterealizaçãodastarefasemambientes</w:t>
            </w:r>
            <w:r>
              <w:rPr>
                <w:color w:val="333333"/>
                <w:spacing w:val="-2"/>
                <w:sz w:val="19"/>
              </w:rPr>
              <w:t>externos.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69"/>
        </w:trPr>
        <w:tc>
          <w:tcPr>
            <w:tcW w:w="10735" w:type="dxa"/>
          </w:tcPr>
          <w:p w:rsidR="00D63D62" w:rsidRDefault="00B82978">
            <w:pPr>
              <w:pStyle w:val="TableParagraph"/>
              <w:rPr>
                <w:sz w:val="19"/>
              </w:rPr>
            </w:pPr>
            <w:r>
              <w:rPr>
                <w:b/>
                <w:color w:val="333333"/>
                <w:sz w:val="19"/>
              </w:rPr>
              <w:t>Observações:</w:t>
            </w:r>
            <w:r>
              <w:rPr>
                <w:color w:val="333333"/>
                <w:sz w:val="19"/>
              </w:rPr>
              <w:t xml:space="preserve">AtençãooexecutarasatividadesusandoosEPIscorretamente.Recomendamoshidrataçãoduranteajornadade </w:t>
            </w:r>
            <w:r>
              <w:rPr>
                <w:color w:val="333333"/>
                <w:spacing w:val="-2"/>
                <w:sz w:val="19"/>
              </w:rPr>
              <w:t>trabalho.</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4126" w:hanging="3718"/>
              <w:rPr>
                <w:sz w:val="19"/>
              </w:rPr>
            </w:pPr>
            <w:r>
              <w:rPr>
                <w:color w:val="FFFFFF"/>
                <w:sz w:val="19"/>
              </w:rPr>
              <w:t>RISCOSQUÍMICOS-AUXILIARDESERVIÇOSGERAIS(PODADEÁRVORESECAPINAMANUAL)/PÁTIODEMÁQUINAS-SECRETARIA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1262"/>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 xml:space="preserve">Manuseio e aplicação eventual a cada 3 meses de Herbicida: ROUNDAP (sal de diamônio de GLIFOSATO, Equivalente ácido de N-(fosfonometil) glicina (GLIFOSATO), Outros ingredientes); OLEO MINERAL (Óleo básico lubriﬁcante, Óleo mineral altamente reﬁnado (C15 -C50), Phosphorodithioic acid, O,O-di-C1-14-alkyl esters, zinc salts, Sulfeto de alquila-fenato, sais metálicos, Diesteres de arila, Agente modiﬁcador de viscometria, Alquilfenol ramiﬁcado e alquilfenol de cálcio ramiﬁcado, Agente </w:t>
            </w:r>
            <w:r>
              <w:rPr>
                <w:color w:val="333333"/>
                <w:spacing w:val="-2"/>
                <w:sz w:val="19"/>
              </w:rPr>
              <w:t>antiespumante).</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F0F0F0"/>
          </w:tcPr>
          <w:p w:rsidR="00D63D62" w:rsidRDefault="00B82978">
            <w:pPr>
              <w:pStyle w:val="TableParagraph"/>
              <w:rPr>
                <w:b/>
                <w:sz w:val="19"/>
              </w:rPr>
            </w:pPr>
            <w:r>
              <w:rPr>
                <w:b/>
                <w:color w:val="333333"/>
                <w:sz w:val="19"/>
              </w:rPr>
              <w:t>EPCS - AUXILIAR DE SERVIÇOS GERAIS (PODA DE ÁRVORES E CAPINA MANUAL) / PÁTIO DE MÁQUINAS - SECRETARIA MUNICIPAL DE VIAÇÃO E OBRAS</w:t>
            </w:r>
          </w:p>
        </w:tc>
      </w:tr>
      <w:tr w:rsidR="00D63D62">
        <w:trPr>
          <w:trHeight w:val="338"/>
        </w:trPr>
        <w:tc>
          <w:tcPr>
            <w:tcW w:w="10735" w:type="dxa"/>
          </w:tcPr>
          <w:p w:rsidR="00D63D62" w:rsidRDefault="00B82978">
            <w:pPr>
              <w:pStyle w:val="TableParagraph"/>
              <w:rPr>
                <w:sz w:val="19"/>
              </w:rPr>
            </w:pPr>
            <w:r>
              <w:rPr>
                <w:color w:val="333333"/>
                <w:sz w:val="19"/>
              </w:rPr>
              <w:t>Conedesinalizaçãocomfaixareﬂetiva,SinalizaçãodeVias,</w:t>
            </w:r>
            <w:r>
              <w:rPr>
                <w:color w:val="333333"/>
                <w:spacing w:val="-2"/>
                <w:sz w:val="19"/>
              </w:rPr>
              <w:t>Sinalização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0F0F0"/>
          </w:tcPr>
          <w:p w:rsidR="00D63D62" w:rsidRDefault="00B82978">
            <w:pPr>
              <w:pStyle w:val="TableParagraph"/>
              <w:ind w:right="118"/>
              <w:jc w:val="both"/>
              <w:rPr>
                <w:b/>
                <w:sz w:val="19"/>
              </w:rPr>
            </w:pPr>
            <w:r>
              <w:rPr>
                <w:b/>
                <w:color w:val="333333"/>
                <w:sz w:val="19"/>
              </w:rPr>
              <w:t>EPIS - AUXILIAR DE SERVIÇOS GERAIS (PODA DE ÁRVORES E CAPINA MANUAL) / PÁTIO DE MÁQUINAS - SECRETARIA MUNICIPAL DE VIAÇÃO E OBRAS</w:t>
            </w:r>
          </w:p>
        </w:tc>
        <w:tc>
          <w:tcPr>
            <w:tcW w:w="5367" w:type="dxa"/>
            <w:shd w:val="clear" w:color="auto" w:fill="F0F0F0"/>
          </w:tcPr>
          <w:p w:rsidR="00D63D62" w:rsidRDefault="00D63D62">
            <w:pPr>
              <w:pStyle w:val="TableParagraph"/>
              <w:spacing w:before="48"/>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LuvasResistentesaoCorte/Perfuração(CA:</w:t>
            </w:r>
            <w:r>
              <w:rPr>
                <w:color w:val="333333"/>
                <w:spacing w:val="-2"/>
                <w:sz w:val="19"/>
              </w:rPr>
              <w:t>39416)</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51"/>
        </w:trPr>
        <w:tc>
          <w:tcPr>
            <w:tcW w:w="5367" w:type="dxa"/>
          </w:tcPr>
          <w:p w:rsidR="00D63D62" w:rsidRDefault="00B82978">
            <w:pPr>
              <w:pStyle w:val="TableParagraph"/>
              <w:spacing w:before="63"/>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rPr>
                <w:sz w:val="19"/>
              </w:rPr>
            </w:pPr>
            <w:r>
              <w:rPr>
                <w:color w:val="333333"/>
                <w:sz w:val="19"/>
              </w:rPr>
              <w:t>Escorregões,tropeçõese</w:t>
            </w:r>
            <w:r>
              <w:rPr>
                <w:color w:val="333333"/>
                <w:spacing w:val="-2"/>
                <w:sz w:val="19"/>
              </w:rPr>
              <w:t>quedas.</w:t>
            </w:r>
          </w:p>
        </w:tc>
      </w:tr>
      <w:tr w:rsidR="00D63D62">
        <w:trPr>
          <w:trHeight w:val="338"/>
        </w:trPr>
        <w:tc>
          <w:tcPr>
            <w:tcW w:w="5367" w:type="dxa"/>
          </w:tcPr>
          <w:p w:rsidR="00D63D62" w:rsidRDefault="00B82978">
            <w:pPr>
              <w:pStyle w:val="TableParagraph"/>
              <w:rPr>
                <w:sz w:val="19"/>
              </w:rPr>
            </w:pPr>
            <w:r>
              <w:rPr>
                <w:color w:val="333333"/>
                <w:sz w:val="19"/>
              </w:rPr>
              <w:t>UniformecomFaixasReﬂetivas(CA:</w:t>
            </w:r>
            <w:r>
              <w:rPr>
                <w:color w:val="333333"/>
                <w:spacing w:val="-2"/>
                <w:sz w:val="19"/>
              </w:rPr>
              <w:t>000000)</w:t>
            </w:r>
          </w:p>
        </w:tc>
        <w:tc>
          <w:tcPr>
            <w:tcW w:w="5367" w:type="dxa"/>
          </w:tcPr>
          <w:p w:rsidR="00D63D62" w:rsidRDefault="00B82978">
            <w:pPr>
              <w:pStyle w:val="TableParagraph"/>
              <w:rPr>
                <w:sz w:val="19"/>
              </w:rPr>
            </w:pPr>
            <w:r>
              <w:rPr>
                <w:color w:val="333333"/>
                <w:spacing w:val="-2"/>
                <w:sz w:val="19"/>
              </w:rPr>
              <w:t>Atropelamentos</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51"/>
        </w:trPr>
        <w:tc>
          <w:tcPr>
            <w:tcW w:w="5367" w:type="dxa"/>
          </w:tcPr>
          <w:p w:rsidR="00D63D62" w:rsidRDefault="00B82978">
            <w:pPr>
              <w:pStyle w:val="TableParagraph"/>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CARGOAUXILIARDESERVIÇOSGERAIS/PÁTIODEMÁQUINAS-SECRETARIAMUNICIPALDEVIAÇÃOE</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1031"/>
        </w:trPr>
        <w:tc>
          <w:tcPr>
            <w:tcW w:w="1807" w:type="dxa"/>
            <w:shd w:val="clear" w:color="auto" w:fill="F6F6F6"/>
          </w:tcPr>
          <w:p w:rsidR="00D63D62" w:rsidRDefault="00D63D62">
            <w:pPr>
              <w:pStyle w:val="TableParagraph"/>
              <w:spacing w:before="157"/>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 xml:space="preserve">Capinarbeirasdeestradas,terrenosbaldioseoutrasáreaspúblicas;Auxiliarnalavagemderuas;Retirar,darua, galhos de árvores e restos de materiais de construção; Proceder à limpeza e conservação de caneleta, riachos, valetas e bueiros de águas pluviais. Proceder à arborização de áreas públicas; Podar e cortar árvores, quando </w:t>
            </w:r>
            <w:r>
              <w:rPr>
                <w:color w:val="333333"/>
                <w:spacing w:val="-2"/>
                <w:sz w:val="19"/>
              </w:rPr>
              <w:t>necessário.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950"/>
        </w:trPr>
        <w:tc>
          <w:tcPr>
            <w:tcW w:w="10735" w:type="dxa"/>
            <w:tcBorders>
              <w:bottom w:val="nil"/>
            </w:tcBorders>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15"/>
        </w:trPr>
        <w:tc>
          <w:tcPr>
            <w:tcW w:w="10735" w:type="dxa"/>
            <w:tcBorders>
              <w:top w:val="nil"/>
            </w:tcBorders>
          </w:tcPr>
          <w:p w:rsidR="00D63D62" w:rsidRDefault="00B82978">
            <w:pPr>
              <w:pStyle w:val="TableParagraph"/>
              <w:spacing w:before="226"/>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142"/>
              <w:rPr>
                <w:sz w:val="19"/>
              </w:rPr>
            </w:pPr>
            <w:r>
              <w:rPr>
                <w:color w:val="FFFFFF"/>
                <w:sz w:val="19"/>
              </w:rPr>
              <w:t>RISCOSACIDENTES/MECÂNICOS-AUXILIARDESERVIÇOSGERAIS/PÁTIODEMÁQUINAS-SECRETARIAMUNICIPALDEVIAÇÃOE</w:t>
            </w:r>
            <w:r>
              <w:rPr>
                <w:color w:val="FFFFFF"/>
                <w:spacing w:val="-2"/>
                <w:sz w:val="19"/>
              </w:rPr>
              <w:t>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w:t>
            </w:r>
            <w:r>
              <w:rPr>
                <w:color w:val="333333"/>
                <w:spacing w:val="-2"/>
                <w:sz w:val="19"/>
              </w:rPr>
              <w:t xml:space="preserve"> escorregadios,etc.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Manuseiodemateriaisperfurocortantescomoserrasrotativas,serrasmanuais,furadeiras,lixadeiras, plainas, motosserra,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Manuseiodemateriaisperfuro</w:t>
            </w:r>
            <w:r>
              <w:rPr>
                <w:color w:val="333333"/>
                <w:spacing w:val="-2"/>
                <w:sz w:val="19"/>
              </w:rPr>
              <w:t xml:space="preserve"> cortantes.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Quedadediferente</w:t>
            </w:r>
            <w:r>
              <w:rPr>
                <w:b/>
                <w:color w:val="333333"/>
                <w:spacing w:val="-2"/>
                <w:sz w:val="19"/>
              </w:rPr>
              <w:t>nível</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Atividades em altura (acima de 2 metros) e/ou atividades sem contato direto com o solo (abaixo de 2 metros). Acesso por meio de escadas e rampas.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582"/>
        </w:trPr>
        <w:tc>
          <w:tcPr>
            <w:tcW w:w="10735" w:type="dxa"/>
          </w:tcPr>
          <w:p w:rsidR="00D63D62" w:rsidRDefault="00B82978">
            <w:pPr>
              <w:pStyle w:val="TableParagraph"/>
              <w:rPr>
                <w:sz w:val="19"/>
              </w:rPr>
            </w:pPr>
            <w:r>
              <w:rPr>
                <w:b/>
                <w:color w:val="333333"/>
                <w:sz w:val="19"/>
              </w:rPr>
              <w:t>DescriçãodoAgenteNocivo:</w:t>
            </w:r>
            <w:r>
              <w:rPr>
                <w:color w:val="333333"/>
                <w:sz w:val="19"/>
              </w:rPr>
              <w:t>Atividadesemaltura(acimade2metros)e/ouatividadessemcontatodiretocomosolo(abaixode2 metros). Acesso por meio de escadas e rampas.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AtençãoaoexecutarasatividadesusandoosEPIscorretamente.RealizarTreinamentodeNR35-Trabalhoem</w:t>
            </w:r>
            <w:r>
              <w:rPr>
                <w:color w:val="333333"/>
                <w:spacing w:val="-2"/>
                <w:sz w:val="19"/>
              </w:rPr>
              <w:t>Altura.</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646"/>
              <w:rPr>
                <w:sz w:val="19"/>
              </w:rPr>
            </w:pPr>
            <w:r>
              <w:rPr>
                <w:color w:val="FFFFFF"/>
                <w:sz w:val="19"/>
              </w:rPr>
              <w:t>RISCOSBIOLÓGICOS-AUXILIARDESERVIÇOSGERAIS/PÁTIODEMÁQUINAS-SECRETARIAMUNICIPALDEVIAÇÃOE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Contatocomresíduos</w:t>
            </w:r>
            <w:r>
              <w:rPr>
                <w:b/>
                <w:color w:val="333333"/>
                <w:spacing w:val="-2"/>
                <w:sz w:val="19"/>
              </w:rPr>
              <w:t>biológicos.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Contato com resíduos biológicos durante manutenção em pontes e limpeza de sistemas hidráulicoscomo Galerias Fluviais, com tais resíduos. Limpeza de caixa de gordura, troca de pias e vasos sanitários.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Contatodiretooumanuseiodeobjetosquepossamconter</w:t>
            </w:r>
            <w:r>
              <w:rPr>
                <w:color w:val="333333"/>
                <w:spacing w:val="-2"/>
                <w:sz w:val="19"/>
              </w:rPr>
              <w:t>microorganismos.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Doençasdiversasoriundasdocontatocomvírus,bactériaseprotozoáriose/ououtros</w:t>
            </w:r>
            <w:r>
              <w:rPr>
                <w:color w:val="333333"/>
                <w:spacing w:val="-2"/>
                <w:sz w:val="19"/>
              </w:rPr>
              <w:t>microorganismos.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520"/>
              <w:rPr>
                <w:sz w:val="19"/>
              </w:rPr>
            </w:pPr>
            <w:r>
              <w:rPr>
                <w:color w:val="FFFFFF"/>
                <w:sz w:val="19"/>
              </w:rPr>
              <w:t>RISCOSERGONÔMICOS-AUXILIARDESERVIÇOSGERAIS/PÁTIODEMÁQUINAS-SECRETARIAMUNICIPALDEVIAÇÃOE</w:t>
            </w:r>
            <w:r>
              <w:rPr>
                <w:color w:val="FFFFFF"/>
                <w:spacing w:val="-2"/>
                <w:sz w:val="19"/>
              </w:rPr>
              <w:t>OBRAS</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Posturainadequadaduranteaexecuçãodasatividadesconformedescriçãode</w:t>
            </w:r>
            <w:r>
              <w:rPr>
                <w:color w:val="333333"/>
                <w:spacing w:val="-2"/>
                <w:sz w:val="19"/>
              </w:rPr>
              <w:t>cargos.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AdotarmetodologiaparaaplicarGinástica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Doreslombares</w:t>
            </w:r>
            <w:r>
              <w:rPr>
                <w:color w:val="333333"/>
                <w:spacing w:val="-2"/>
                <w:sz w:val="19"/>
              </w:rPr>
              <w:t xml:space="preserve"> hérnias.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834"/>
              <w:rPr>
                <w:sz w:val="19"/>
              </w:rPr>
            </w:pPr>
            <w:r>
              <w:rPr>
                <w:color w:val="FFFFFF"/>
                <w:sz w:val="19"/>
              </w:rPr>
              <w:t>RISCOSFÍSICOS-AUXILIARDESERVIÇOSGERAIS/PÁTIODEMÁQUINAS-SECRETARIAMUNICIPALDEVIAÇÃOE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5" w:type="dxa"/>
          </w:tcPr>
          <w:p w:rsidR="00D63D62" w:rsidRDefault="00B82978">
            <w:pPr>
              <w:pStyle w:val="TableParagraph"/>
              <w:spacing w:before="63"/>
              <w:rPr>
                <w:sz w:val="19"/>
              </w:rPr>
            </w:pPr>
            <w:r>
              <w:rPr>
                <w:b/>
                <w:color w:val="333333"/>
                <w:sz w:val="19"/>
              </w:rPr>
              <w:t>Observações:</w:t>
            </w:r>
            <w:r>
              <w:rPr>
                <w:color w:val="333333"/>
                <w:sz w:val="19"/>
              </w:rPr>
              <w:t xml:space="preserve">AtençãooexecutarasatividadesusandoosEPIscorretamente.Recomendamosahidrataçãoduranteajornadade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Ruídogeradopelousodemotosserraduranteaexecuçãodasatividadesderemoçãode</w:t>
            </w:r>
            <w:r>
              <w:rPr>
                <w:color w:val="333333"/>
                <w:spacing w:val="-2"/>
                <w:sz w:val="19"/>
              </w:rPr>
              <w:t>árvores.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ind w:left="715"/>
              <w:rPr>
                <w:sz w:val="19"/>
              </w:rPr>
            </w:pPr>
            <w:r>
              <w:rPr>
                <w:color w:val="FFFFFF"/>
                <w:sz w:val="19"/>
              </w:rPr>
              <w:t>RISCOSQUÍMICOS-AUXILIARDESERVIÇOSGERAIS/PÁTIODEMÁQUINAS-SECRETARIAMUNICIPALDEVIAÇÃOE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1262"/>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Preparo de Concreto e Argamassa em construção civil e Cola: CIMENTO (Silicato tricálcico, Silicato dicálcico, Ferro-aluminato de cálcio, Sulfato de cálcio, Aluminato tricálcico, Carbonato de cálcio, Óxido de magnésio (livre), Óxido de cálcio (livre)); CAL (Óxido de cálcio (livre); Preparo e manuseio de tintas para pinturas de meio-ﬁo e sinalização viária: TINTA ACRÍLICA (Dióxido de Titânio, 2,2,4-trimetil-1-3-pentanediol mono isobutirato, Bromo-nitro-propanodiol , Isotiazolinonas (mistura), Derivados de benzimidazol); TINTA A BASE D'ÁGUA.</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DisponibilizarFISPQdosprodutos</w:t>
            </w:r>
            <w:r>
              <w:rPr>
                <w:color w:val="333333"/>
                <w:spacing w:val="-2"/>
                <w:sz w:val="19"/>
              </w:rPr>
              <w:t>atualizadas.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UsarosEPI'sindicadosnaFISPQdoprodutoaser</w:t>
            </w:r>
            <w:r>
              <w:rPr>
                <w:color w:val="333333"/>
                <w:spacing w:val="-2"/>
                <w:sz w:val="19"/>
              </w:rPr>
              <w:t>manipulado.</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 - AUXILIAR DE SERVIÇOS GERAIS / PÁTIO DE MÁQUINAS - SECRETARIA MUNICIPAL DE VIAÇÃO E OBRAS</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813"/>
        </w:trPr>
        <w:tc>
          <w:tcPr>
            <w:tcW w:w="5367" w:type="dxa"/>
          </w:tcPr>
          <w:p w:rsidR="00D63D62" w:rsidRDefault="00D63D62">
            <w:pPr>
              <w:pStyle w:val="TableParagraph"/>
              <w:spacing w:before="62"/>
              <w:ind w:left="0"/>
              <w:rPr>
                <w:sz w:val="19"/>
              </w:rPr>
            </w:pPr>
          </w:p>
          <w:p w:rsidR="00D63D62" w:rsidRDefault="00B82978">
            <w:pPr>
              <w:pStyle w:val="TableParagraph"/>
              <w:spacing w:before="0"/>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ind w:right="2360"/>
              <w:rPr>
                <w:sz w:val="19"/>
              </w:rPr>
            </w:pPr>
            <w:r>
              <w:rPr>
                <w:color w:val="333333"/>
                <w:sz w:val="19"/>
              </w:rPr>
              <w:t>Escorregões,tropeçõesequedas. Contato com produtos químicos. Corte e perfurações</w:t>
            </w:r>
          </w:p>
        </w:tc>
      </w:tr>
      <w:tr w:rsidR="00D63D62">
        <w:trPr>
          <w:trHeight w:val="569"/>
        </w:trPr>
        <w:tc>
          <w:tcPr>
            <w:tcW w:w="5367" w:type="dxa"/>
          </w:tcPr>
          <w:p w:rsidR="00D63D62" w:rsidRDefault="00B82978">
            <w:pPr>
              <w:pStyle w:val="TableParagraph"/>
              <w:spacing w:before="158"/>
              <w:rPr>
                <w:sz w:val="19"/>
              </w:rPr>
            </w:pPr>
            <w:r>
              <w:rPr>
                <w:color w:val="333333"/>
                <w:sz w:val="19"/>
              </w:rPr>
              <w:t>CapacetecomJugularClasseB(CA:</w:t>
            </w:r>
            <w:r>
              <w:rPr>
                <w:color w:val="333333"/>
                <w:spacing w:val="-4"/>
                <w:sz w:val="19"/>
              </w:rPr>
              <w:t>498)</w:t>
            </w:r>
          </w:p>
        </w:tc>
        <w:tc>
          <w:tcPr>
            <w:tcW w:w="5367" w:type="dxa"/>
          </w:tcPr>
          <w:p w:rsidR="00D63D62" w:rsidRDefault="00B82978">
            <w:pPr>
              <w:pStyle w:val="TableParagraph"/>
              <w:ind w:right="3193"/>
              <w:rPr>
                <w:sz w:val="19"/>
              </w:rPr>
            </w:pPr>
            <w:r>
              <w:rPr>
                <w:color w:val="333333"/>
                <w:sz w:val="19"/>
              </w:rPr>
              <w:t>Corte e perfurações Quedadediferentenível</w:t>
            </w:r>
          </w:p>
        </w:tc>
      </w:tr>
      <w:tr w:rsidR="00D63D62">
        <w:trPr>
          <w:trHeight w:val="338"/>
        </w:trPr>
        <w:tc>
          <w:tcPr>
            <w:tcW w:w="5367" w:type="dxa"/>
          </w:tcPr>
          <w:p w:rsidR="00D63D62" w:rsidRDefault="00B82978">
            <w:pPr>
              <w:pStyle w:val="TableParagraph"/>
              <w:rPr>
                <w:sz w:val="19"/>
              </w:rPr>
            </w:pPr>
            <w:r>
              <w:rPr>
                <w:color w:val="333333"/>
                <w:sz w:val="19"/>
              </w:rPr>
              <w:t>ProtetorFacial(CA:</w:t>
            </w:r>
            <w:r>
              <w:rPr>
                <w:color w:val="333333"/>
                <w:spacing w:val="-2"/>
                <w:sz w:val="19"/>
              </w:rPr>
              <w:t>31752)</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51"/>
        </w:trPr>
        <w:tc>
          <w:tcPr>
            <w:tcW w:w="5367" w:type="dxa"/>
          </w:tcPr>
          <w:p w:rsidR="00D63D62" w:rsidRDefault="00B82978">
            <w:pPr>
              <w:pStyle w:val="TableParagraph"/>
              <w:rPr>
                <w:sz w:val="19"/>
              </w:rPr>
            </w:pPr>
            <w:r>
              <w:rPr>
                <w:color w:val="333333"/>
                <w:sz w:val="19"/>
              </w:rPr>
              <w:t>LuvasdeVaqueta(CA:</w:t>
            </w:r>
            <w:r>
              <w:rPr>
                <w:color w:val="333333"/>
                <w:spacing w:val="-2"/>
                <w:sz w:val="19"/>
              </w:rPr>
              <w:t>6725)</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CalçaAnticorteMotosserra(CA:</w:t>
            </w:r>
            <w:r>
              <w:rPr>
                <w:color w:val="333333"/>
                <w:spacing w:val="-2"/>
                <w:sz w:val="19"/>
              </w:rPr>
              <w:t>34775)</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AventaldeRaspa(CA:</w:t>
            </w:r>
            <w:r>
              <w:rPr>
                <w:color w:val="333333"/>
                <w:spacing w:val="-2"/>
                <w:sz w:val="19"/>
              </w:rPr>
              <w:t xml:space="preserve"> 37891)</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51"/>
        </w:trPr>
        <w:tc>
          <w:tcPr>
            <w:tcW w:w="5367" w:type="dxa"/>
          </w:tcPr>
          <w:p w:rsidR="00D63D62" w:rsidRDefault="00B82978">
            <w:pPr>
              <w:pStyle w:val="TableParagraph"/>
              <w:rPr>
                <w:sz w:val="19"/>
              </w:rPr>
            </w:pPr>
            <w:r>
              <w:rPr>
                <w:color w:val="333333"/>
                <w:sz w:val="19"/>
              </w:rPr>
              <w:t>LuvasResistentesaoCorte/Perfuração(CA:</w:t>
            </w:r>
            <w:r>
              <w:rPr>
                <w:color w:val="333333"/>
                <w:spacing w:val="-2"/>
                <w:sz w:val="19"/>
              </w:rPr>
              <w:t>39416)</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1031"/>
        </w:trPr>
        <w:tc>
          <w:tcPr>
            <w:tcW w:w="5367" w:type="dxa"/>
          </w:tcPr>
          <w:p w:rsidR="00D63D62" w:rsidRDefault="00D63D62">
            <w:pPr>
              <w:pStyle w:val="TableParagraph"/>
              <w:spacing w:before="48"/>
              <w:ind w:left="0"/>
              <w:rPr>
                <w:sz w:val="19"/>
              </w:rPr>
            </w:pPr>
          </w:p>
          <w:p w:rsidR="00D63D62" w:rsidRDefault="00B82978">
            <w:pPr>
              <w:pStyle w:val="TableParagraph"/>
              <w:spacing w:before="0"/>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ind w:right="2671"/>
              <w:jc w:val="both"/>
              <w:rPr>
                <w:sz w:val="19"/>
              </w:rPr>
            </w:pPr>
            <w:r>
              <w:rPr>
                <w:color w:val="333333"/>
                <w:sz w:val="19"/>
              </w:rPr>
              <w:t>Contatocomresíduosbiológicos. Contatocomprodutosquímicos. Radiação não ionizante.</w:t>
            </w:r>
          </w:p>
          <w:p w:rsidR="00D63D62" w:rsidRDefault="00B82978">
            <w:pPr>
              <w:pStyle w:val="TableParagraph"/>
              <w:spacing w:before="0" w:line="229" w:lineRule="exact"/>
              <w:jc w:val="both"/>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LuvasparaOperaçãodeMotoserras(CA:</w:t>
            </w:r>
            <w:r>
              <w:rPr>
                <w:color w:val="333333"/>
                <w:spacing w:val="-2"/>
                <w:sz w:val="19"/>
              </w:rPr>
              <w:t>17802)</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Jaquetaoublusãomotosserrista(CA:</w:t>
            </w:r>
            <w:r>
              <w:rPr>
                <w:color w:val="333333"/>
                <w:spacing w:val="-2"/>
                <w:sz w:val="19"/>
              </w:rPr>
              <w:t xml:space="preserve"> 38921)</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582"/>
        </w:trPr>
        <w:tc>
          <w:tcPr>
            <w:tcW w:w="5367" w:type="dxa"/>
          </w:tcPr>
          <w:p w:rsidR="00D63D62" w:rsidRDefault="00B82978">
            <w:pPr>
              <w:pStyle w:val="TableParagraph"/>
              <w:spacing w:before="63"/>
              <w:rPr>
                <w:sz w:val="19"/>
              </w:rPr>
            </w:pPr>
            <w:r>
              <w:rPr>
                <w:color w:val="333333"/>
                <w:sz w:val="19"/>
              </w:rPr>
              <w:t xml:space="preserve">Perneira/CaneleiradeCourocomTalasInternasemPVC(CA: </w:t>
            </w:r>
            <w:r>
              <w:rPr>
                <w:color w:val="333333"/>
                <w:spacing w:val="-2"/>
                <w:sz w:val="19"/>
              </w:rPr>
              <w:t>33385)</w:t>
            </w:r>
          </w:p>
        </w:tc>
        <w:tc>
          <w:tcPr>
            <w:tcW w:w="5367" w:type="dxa"/>
          </w:tcPr>
          <w:p w:rsidR="00D63D62" w:rsidRDefault="00B82978">
            <w:pPr>
              <w:pStyle w:val="TableParagraph"/>
              <w:spacing w:before="171"/>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CintoTipoParaquedistaeTalabarte(CA:</w:t>
            </w:r>
            <w:r>
              <w:rPr>
                <w:color w:val="333333"/>
                <w:spacing w:val="-2"/>
                <w:sz w:val="19"/>
              </w:rPr>
              <w:t>45432)</w:t>
            </w:r>
          </w:p>
        </w:tc>
        <w:tc>
          <w:tcPr>
            <w:tcW w:w="5367" w:type="dxa"/>
          </w:tcPr>
          <w:p w:rsidR="00D63D62" w:rsidRDefault="00B82978">
            <w:pPr>
              <w:pStyle w:val="TableParagraph"/>
              <w:rPr>
                <w:sz w:val="19"/>
              </w:rPr>
            </w:pPr>
            <w:r>
              <w:rPr>
                <w:color w:val="333333"/>
                <w:sz w:val="19"/>
              </w:rPr>
              <w:t>Quedadediferente</w:t>
            </w:r>
            <w:r>
              <w:rPr>
                <w:color w:val="333333"/>
                <w:spacing w:val="-2"/>
                <w:sz w:val="19"/>
              </w:rPr>
              <w:t>nível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338"/>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Contatocomresíduos</w:t>
            </w:r>
            <w:r>
              <w:rPr>
                <w:color w:val="333333"/>
                <w:spacing w:val="-2"/>
                <w:sz w:val="19"/>
              </w:rPr>
              <w:t>biológicos.</w:t>
            </w:r>
          </w:p>
        </w:tc>
      </w:tr>
      <w:tr w:rsidR="00D63D62">
        <w:trPr>
          <w:trHeight w:val="338"/>
        </w:trPr>
        <w:tc>
          <w:tcPr>
            <w:tcW w:w="5367" w:type="dxa"/>
          </w:tcPr>
          <w:p w:rsidR="00D63D62" w:rsidRDefault="00B82978">
            <w:pPr>
              <w:pStyle w:val="TableParagraph"/>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Contatocomresíduos</w:t>
            </w:r>
            <w:r>
              <w:rPr>
                <w:color w:val="333333"/>
                <w:spacing w:val="-2"/>
                <w:sz w:val="19"/>
              </w:rPr>
              <w:t>biológicos.</w:t>
            </w:r>
          </w:p>
        </w:tc>
      </w:tr>
      <w:tr w:rsidR="00D63D62">
        <w:trPr>
          <w:trHeight w:val="351"/>
        </w:trPr>
        <w:tc>
          <w:tcPr>
            <w:tcW w:w="5367" w:type="dxa"/>
          </w:tcPr>
          <w:p w:rsidR="00D63D62" w:rsidRDefault="00B82978">
            <w:pPr>
              <w:pStyle w:val="TableParagraph"/>
              <w:spacing w:before="63"/>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spacing w:before="63"/>
              <w:rPr>
                <w:sz w:val="19"/>
              </w:rPr>
            </w:pPr>
            <w:r>
              <w:rPr>
                <w:color w:val="333333"/>
                <w:sz w:val="19"/>
              </w:rPr>
              <w:t>Contatocomresíduos</w:t>
            </w:r>
            <w:r>
              <w:rPr>
                <w:color w:val="333333"/>
                <w:spacing w:val="-2"/>
                <w:sz w:val="19"/>
              </w:rPr>
              <w:t>biológicos.</w:t>
            </w:r>
          </w:p>
        </w:tc>
      </w:tr>
      <w:tr w:rsidR="00D63D62">
        <w:trPr>
          <w:trHeight w:val="569"/>
        </w:trPr>
        <w:tc>
          <w:tcPr>
            <w:tcW w:w="5367" w:type="dxa"/>
          </w:tcPr>
          <w:p w:rsidR="00D63D62" w:rsidRDefault="00B82978">
            <w:pPr>
              <w:pStyle w:val="TableParagraph"/>
              <w:spacing w:before="158"/>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ind w:right="2360"/>
              <w:rPr>
                <w:sz w:val="19"/>
              </w:rPr>
            </w:pPr>
            <w:r>
              <w:rPr>
                <w:color w:val="333333"/>
                <w:sz w:val="19"/>
              </w:rPr>
              <w:t>Contatocomresíduosbiológicos. 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CARGOCHEFEDADEFESACIVIL/SEDEGUARDAMUNICIPAL-SECRETARIAMUNICIPALDEDEFESA</w:t>
      </w:r>
      <w:r>
        <w:rPr>
          <w:color w:val="333333"/>
          <w:spacing w:val="-2"/>
        </w:rPr>
        <w:t>CIVIL</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AmbientesExternos(AmbientePrincipal),SedeGuarda</w:t>
            </w:r>
            <w:r>
              <w:rPr>
                <w:color w:val="333333"/>
                <w:spacing w:val="-2"/>
                <w:sz w:val="19"/>
              </w:rPr>
              <w:t xml:space="preserve"> Municipal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Supervisionam rotinas administrativas em instituições públicas e privadas, cheﬁando diretamente equipe de escriturários, auxiliares administrativos, secretários de expediente, operadores de máquina de escritório e contfnuos. Coordenam serviços gerais de malotes, mensageiros, transporte, cartório, limpeza, terceirizados, manutenção de equipamento, mobiliário, instalações etc; administram recursos humanos, bens patrimoniais e materiais de consumo; organizam documentos e correspondências; gerenciam equipe. Podem manter rotinas ﬁnanceiras, controlando fundo ﬁxo (pequeno caixa), verbas, contas a pagar, ﬂuxo de caixa e conta bancária, emitindo e conferindo notas ﬁscais e recibos, prestando contas e recolhendo impostos. OBS: ATUA EM CASOS DE EMERGÊNCIAS, CATÁSTROFES, URGÊNCIAS, DESASTRES, ETC.</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semanais.l</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FicandoassimSEMdireitodereceberoadicionalde</w:t>
            </w:r>
            <w:r>
              <w:rPr>
                <w:color w:val="333333"/>
                <w:spacing w:val="-2"/>
                <w:sz w:val="19"/>
              </w:rPr>
              <w:t>INSALUBRIDADE.</w:t>
            </w:r>
          </w:p>
          <w:p w:rsidR="00D63D62" w:rsidRDefault="00B82978">
            <w:pPr>
              <w:pStyle w:val="TableParagraph"/>
              <w:spacing w:before="231"/>
              <w:ind w:right="120"/>
              <w:jc w:val="both"/>
              <w:rPr>
                <w:sz w:val="19"/>
              </w:rPr>
            </w:pPr>
            <w:r>
              <w:rPr>
                <w:color w:val="333333"/>
                <w:sz w:val="19"/>
              </w:rPr>
              <w:t>OBS4: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7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o CHEFEDADEFESACIVIL,FICAexpostoaosriscosdePERICULOSIDADE,osservidoresﬁcamdeplantãoadisposiçãoparaefetuarcombate a incêndio, atendimento a emergências, entre outros DESASTRES que poderão ocorrer, se equiparando ao disposto na Lei 11.901 de 2009(BombeiroCivilProﬁssional).Sendoassim,CARACTERIZAosfatoresquejustiﬁcamaoadicionaldePERICULOSIDADE,conformeLei 11.901, Art.6º.</w:t>
            </w:r>
          </w:p>
          <w:p w:rsidR="00D63D62" w:rsidRDefault="00B82978">
            <w:pPr>
              <w:pStyle w:val="TableParagraph"/>
              <w:spacing w:before="226" w:line="477" w:lineRule="auto"/>
              <w:ind w:right="1354"/>
              <w:jc w:val="both"/>
              <w:rPr>
                <w:sz w:val="19"/>
              </w:rPr>
            </w:pPr>
            <w:r>
              <w:rPr>
                <w:color w:val="333333"/>
                <w:sz w:val="19"/>
              </w:rPr>
              <w:t xml:space="preserve">FicandoassimCOModireitodereceberoadicionaldePERICULOSIDADEnopercentualde30%sobreseusvencimentos. </w:t>
            </w:r>
            <w:r>
              <w:rPr>
                <w:color w:val="333333"/>
                <w:spacing w:val="-2"/>
                <w:sz w:val="19"/>
              </w:rPr>
              <w:t>Observação:</w:t>
            </w:r>
          </w:p>
          <w:p w:rsidR="00D63D62" w:rsidRDefault="00B82978">
            <w:pPr>
              <w:pStyle w:val="TableParagraph"/>
              <w:spacing w:before="1"/>
              <w:ind w:right="118"/>
              <w:jc w:val="both"/>
              <w:rPr>
                <w:sz w:val="19"/>
              </w:rPr>
            </w:pPr>
            <w:r>
              <w:rPr>
                <w:color w:val="333333"/>
                <w:sz w:val="19"/>
              </w:rPr>
              <w:t>Deve-se ressaltar que os cargos de cheﬁa tem como fundamento planejamento, gestão de equipe e recursos , supervisão e administração das tarefas, o que em si não implica exposição direta a condições de trabalho que justiﬁque o adicional de periculosidade. Portanto a natureza do cargo de conﬁança por si não confere o direito a este adicional. No entanto, este é aplicável a casos em que o colaborador se encontra exposto a situações/riscos presentes na NR-16 ao desempenhar suas funções laborais. É de responsabilidade da administração monitorar e realizar o controle das atividades, decidindo a concessão ou não do adicional.</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634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o CHEFEDADEFESACIVIL,FICAexpostoaosriscosdePERICULOSIDADE,osservidoresﬁcamdeplantãoadisposiçãoparaefetuarcombate a incêndio, atendimento a emergências, entre outros DESASTRES que poderão ocorrer, se equiparando ao disposto na Lei 11.901 de 2009(BombeiroCivilProﬁssional).Sendoassim,CARACTERIZAosfatoresquejustiﬁcamaoadicionaldePERICULOSIDADE,conformeLei 11.901, Art.6º.</w:t>
            </w:r>
          </w:p>
          <w:p w:rsidR="00D63D62" w:rsidRDefault="00B82978">
            <w:pPr>
              <w:pStyle w:val="TableParagraph"/>
              <w:spacing w:before="226" w:line="477" w:lineRule="auto"/>
              <w:ind w:right="1354"/>
              <w:jc w:val="both"/>
              <w:rPr>
                <w:sz w:val="19"/>
              </w:rPr>
            </w:pPr>
            <w:r>
              <w:rPr>
                <w:color w:val="333333"/>
                <w:sz w:val="19"/>
              </w:rPr>
              <w:t xml:space="preserve">FicandoassimCOModireitodereceberoadicionaldePERICULOSIDADEnopercentualde30%sobreseusvencimentos. </w:t>
            </w:r>
            <w:r>
              <w:rPr>
                <w:color w:val="333333"/>
                <w:spacing w:val="-2"/>
                <w:sz w:val="19"/>
              </w:rPr>
              <w:t>Observação:</w:t>
            </w:r>
          </w:p>
          <w:p w:rsidR="00D63D62" w:rsidRDefault="00B82978">
            <w:pPr>
              <w:pStyle w:val="TableParagraph"/>
              <w:spacing w:before="1"/>
              <w:ind w:right="118"/>
              <w:jc w:val="both"/>
              <w:rPr>
                <w:sz w:val="19"/>
              </w:rPr>
            </w:pPr>
            <w:r>
              <w:rPr>
                <w:color w:val="333333"/>
                <w:sz w:val="19"/>
              </w:rPr>
              <w:t>Deve-se ressaltar que os cargos de cheﬁa tem como fundamento planejamento, gestão de equipe e recursos, supervisão e administração das tarefas, o que em si não implica exposição direta a condições de trabalho que justiﬁque o adicional de periculosidade. Portanto a natureza do cargo de conﬁança por si não confere o direito a este adicional. No entanto, este é aplicável a casos em que o colaborador se encontra exposto a situações/riscos presentes na NR-16 ao desempenhar suas funções laborais. É de responsabilidade da administração monitorar e realizar o controle das atividades, decidindo a concessão ou não do adicional.</w:t>
            </w:r>
          </w:p>
          <w:p w:rsidR="00D63D62" w:rsidRDefault="00B82978">
            <w:pPr>
              <w:pStyle w:val="TableParagraph"/>
              <w:spacing w:before="226"/>
              <w:ind w:right="120"/>
              <w:jc w:val="both"/>
              <w:rPr>
                <w:sz w:val="19"/>
              </w:rPr>
            </w:pPr>
            <w:r>
              <w:rPr>
                <w:color w:val="333333"/>
                <w:sz w:val="19"/>
              </w:rPr>
              <w:t>OBS4: Ressaltamos a obrigatoriedade da Gestão Pública promover Treinamentos da NR-06 Equipamento de Proteção Individual, para capacitar os servidores a exercer melhor suas atividades no dia-a-dia com segurança.</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365"/>
              <w:rPr>
                <w:sz w:val="19"/>
              </w:rPr>
            </w:pPr>
            <w:r>
              <w:rPr>
                <w:color w:val="FFFFFF"/>
                <w:sz w:val="19"/>
              </w:rPr>
              <w:t>RISCOSACIDENTES/MECÂNICOS-CHEFEDADEFESACIVIL/SEDEGUARDAMUNICIPAL-SECRETARIAMUNICIPALDEDEFESA</w:t>
            </w:r>
            <w:r>
              <w:rPr>
                <w:color w:val="FFFFFF"/>
                <w:spacing w:val="-2"/>
                <w:sz w:val="19"/>
              </w:rPr>
              <w:t>CIVIL</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4F83BE"/>
                <w:spacing w:val="-10"/>
                <w:sz w:val="13"/>
              </w:rPr>
              <w:t></w:t>
            </w:r>
            <w:r>
              <w:rPr>
                <w:rFonts w:ascii="Arial" w:hAnsi="Arial"/>
                <w:color w:val="4F83BE"/>
                <w:sz w:val="13"/>
              </w:rPr>
              <w:tab/>
            </w:r>
            <w:r>
              <w:rPr>
                <w:b/>
                <w:color w:val="333333"/>
                <w:sz w:val="19"/>
              </w:rPr>
              <w:t xml:space="preserve">Riscode </w:t>
            </w:r>
            <w:r>
              <w:rPr>
                <w:b/>
                <w:color w:val="333333"/>
                <w:spacing w:val="-4"/>
                <w:sz w:val="19"/>
              </w:rPr>
              <w:t>Vida</w:t>
            </w:r>
            <w:r>
              <w:rPr>
                <w:b/>
                <w:color w:val="333333"/>
                <w:sz w:val="19"/>
              </w:rPr>
              <w:tab/>
            </w:r>
            <w:r>
              <w:rPr>
                <w:color w:val="333333"/>
                <w:sz w:val="19"/>
              </w:rPr>
              <w:t>eSocial</w:t>
            </w:r>
            <w:r>
              <w:rPr>
                <w:color w:val="333333"/>
                <w:spacing w:val="-2"/>
                <w:sz w:val="19"/>
              </w:rPr>
              <w:t xml:space="preserve"> 05.01.001</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Habitual</w:t>
            </w:r>
          </w:p>
        </w:tc>
      </w:tr>
      <w:tr w:rsidR="00D63D62">
        <w:trPr>
          <w:trHeight w:val="1031"/>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Atendimento e realização de combate a incêndios quando solicitado. Atendimento em casos de ocorrências,desastres,catástrofes.Exposiçãoaagentesquímicosdiversos,emcasodevazamentos.edesastres.Aplicandocontenções, absorvedores, isolando a área e velando até a presença dos responsáveis pelo material. Ex: Vazamentos de Combustfveis diversos, Líquidos Inﬂamáveis e entre outros químicos.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82"/>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FornecertreinamentosdeCombateaIncêndioePrimeirosSocorros </w:t>
            </w:r>
            <w:r>
              <w:rPr>
                <w:color w:val="333333"/>
                <w:spacing w:val="-2"/>
                <w:sz w:val="19"/>
              </w:rPr>
              <w:t>periodicamente.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Atendimentoem</w:t>
            </w:r>
            <w:r>
              <w:rPr>
                <w:color w:val="333333"/>
                <w:spacing w:val="-2"/>
                <w:sz w:val="19"/>
              </w:rPr>
              <w:t>ERMERGÊNCIAS.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RiscodeMorte,InvalidezeouDanosseverosa</w:t>
            </w:r>
            <w:r>
              <w:rPr>
                <w:color w:val="333333"/>
                <w:spacing w:val="-2"/>
                <w:sz w:val="19"/>
              </w:rPr>
              <w:t xml:space="preserve"> Saúde.</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tcPr>
          <w:p w:rsidR="00D63D62" w:rsidRDefault="00B82978">
            <w:pPr>
              <w:pStyle w:val="TableParagraph"/>
              <w:rPr>
                <w:sz w:val="19"/>
              </w:rPr>
            </w:pPr>
            <w:r>
              <w:rPr>
                <w:b/>
                <w:color w:val="333333"/>
                <w:sz w:val="19"/>
              </w:rPr>
              <w:t>Implica:</w:t>
            </w:r>
            <w:r>
              <w:rPr>
                <w:color w:val="333333"/>
                <w:sz w:val="19"/>
              </w:rPr>
              <w:t xml:space="preserve">Adicionalde </w:t>
            </w:r>
            <w:r>
              <w:rPr>
                <w:color w:val="333333"/>
                <w:spacing w:val="-2"/>
                <w:sz w:val="19"/>
              </w:rPr>
              <w:t>periculosidade.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Manuseiodemateriaisperfurocortantesnecessáriosasatividadesdeatendimentoaurgências, emergências e catástrofes como facões, motosserra,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Manuseiodemateriaisperfuro</w:t>
            </w:r>
            <w:r>
              <w:rPr>
                <w:color w:val="333333"/>
                <w:spacing w:val="-2"/>
                <w:sz w:val="19"/>
              </w:rPr>
              <w:t xml:space="preserve"> cortantes.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Transitarpelolocalde</w:t>
            </w:r>
            <w:r>
              <w:rPr>
                <w:color w:val="333333"/>
                <w:spacing w:val="-2"/>
                <w:sz w:val="19"/>
              </w:rPr>
              <w:t>trabalho.</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AtençãoredobradaaoexecutarasatividadesusandoosEPIs</w:t>
            </w:r>
            <w:r>
              <w:rPr>
                <w:color w:val="333333"/>
                <w:spacing w:val="-2"/>
                <w:sz w:val="19"/>
              </w:rPr>
              <w:t>corretamente.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Dirigir ou estar em veículos em vias públicas e privadas para deslocamentos em casos de urgências e </w:t>
            </w:r>
            <w:r>
              <w:rPr>
                <w:color w:val="333333"/>
                <w:spacing w:val="-2"/>
                <w:sz w:val="19"/>
              </w:rPr>
              <w:t>emergências.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SeguirorientaçõesconformeNormasRegulamentadoras.Seguirasorientações de Sinalização conforme o Código de Trânsito Brasileiro.</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Dirigirouestaremveículosemviaspúblicase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ind w:right="118"/>
              <w:rPr>
                <w:sz w:val="19"/>
              </w:rPr>
            </w:pPr>
            <w:r>
              <w:rPr>
                <w:b/>
                <w:color w:val="333333"/>
                <w:sz w:val="19"/>
              </w:rPr>
              <w:t xml:space="preserve">Observações: </w:t>
            </w:r>
            <w:r>
              <w:rPr>
                <w:color w:val="333333"/>
                <w:sz w:val="19"/>
              </w:rPr>
              <w:t>Permitir somente pessoas legalmente habilitadas. Fornecer Treinamentos de Direção Defensiva e Condução de Veículos de Emergência.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Ataquedeanimais</w:t>
            </w:r>
            <w:r>
              <w:rPr>
                <w:b/>
                <w:color w:val="333333"/>
                <w:spacing w:val="-2"/>
                <w:sz w:val="19"/>
              </w:rPr>
              <w:t xml:space="preserve"> peçonhentos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Remoçãodeabelhas,vespasecapturadeanimaiscomoescorpiõese</w:t>
            </w:r>
            <w:r>
              <w:rPr>
                <w:color w:val="333333"/>
                <w:spacing w:val="-2"/>
                <w:sz w:val="19"/>
              </w:rPr>
              <w:t xml:space="preserve"> cobras.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Ataquedeanimaispeçonhentos(cobras,abelhas,marimbondos,escorpiões,</w:t>
            </w:r>
            <w:r>
              <w:rPr>
                <w:color w:val="333333"/>
                <w:spacing w:val="-2"/>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Inchaço,alergiase</w:t>
            </w:r>
            <w:r>
              <w:rPr>
                <w:color w:val="333333"/>
                <w:spacing w:val="-2"/>
                <w:sz w:val="19"/>
              </w:rPr>
              <w:t xml:space="preserve"> óbito.</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870"/>
              <w:rPr>
                <w:sz w:val="19"/>
              </w:rPr>
            </w:pPr>
            <w:r>
              <w:rPr>
                <w:color w:val="FFFFFF"/>
                <w:sz w:val="19"/>
              </w:rPr>
              <w:t>RISCOSBIOLÓGICOS-CHEFEDADEFESACIVIL/SEDEGUARDAMUNICIPAL-SECRETARIAMUNICIPALDEDEFESA</w:t>
            </w:r>
            <w:r>
              <w:rPr>
                <w:color w:val="FFFFFF"/>
                <w:spacing w:val="-2"/>
                <w:sz w:val="19"/>
              </w:rPr>
              <w:t>CIVIL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Contatocomresíduos</w:t>
            </w:r>
            <w:r>
              <w:rPr>
                <w:b/>
                <w:color w:val="333333"/>
                <w:spacing w:val="-2"/>
                <w:sz w:val="19"/>
              </w:rPr>
              <w:t>biológicos.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 xml:space="preserve">Acessoemáreasalagadascomresíduosbiológicosdiversos.Resgatesdeanimaissilvestrese </w:t>
            </w:r>
            <w:r>
              <w:rPr>
                <w:color w:val="333333"/>
                <w:spacing w:val="-2"/>
                <w:sz w:val="19"/>
              </w:rPr>
              <w:t>domésticos.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Contatodiretooumanuseiodeobjetosquepossamcontervírus,fungos,bactériase</w:t>
            </w:r>
            <w:r>
              <w:rPr>
                <w:color w:val="333333"/>
                <w:spacing w:val="-2"/>
                <w:sz w:val="19"/>
              </w:rPr>
              <w:t xml:space="preserve"> protozoários.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Doençasoriundasdocontatocommicro</w:t>
            </w:r>
            <w:r>
              <w:rPr>
                <w:color w:val="333333"/>
                <w:spacing w:val="-2"/>
                <w:sz w:val="19"/>
              </w:rPr>
              <w:t xml:space="preserve"> organismos.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744"/>
              <w:rPr>
                <w:sz w:val="19"/>
              </w:rPr>
            </w:pPr>
            <w:r>
              <w:rPr>
                <w:color w:val="FFFFFF"/>
                <w:sz w:val="19"/>
              </w:rPr>
              <w:t>RISCOSERGONÔMICOS-CHEFEDADEFESACIVIL/SEDEGUARDAMUNICIPAL-SECRETARIAMUNICIPALDEDEFESA</w:t>
            </w:r>
            <w:r>
              <w:rPr>
                <w:color w:val="FFFFFF"/>
                <w:spacing w:val="-2"/>
                <w:sz w:val="19"/>
              </w:rPr>
              <w:t>CIVIL</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Posturainadequadaduranteaexecuçãodastarefasinerentesao</w:t>
            </w:r>
            <w:r>
              <w:rPr>
                <w:color w:val="333333"/>
                <w:spacing w:val="-2"/>
                <w:sz w:val="19"/>
              </w:rPr>
              <w:t>cargo.</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AdotarmetodologiaparaaplicarGinástica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939"/>
              <w:rPr>
                <w:sz w:val="19"/>
              </w:rPr>
            </w:pPr>
            <w:r>
              <w:rPr>
                <w:color w:val="FFFFFF"/>
                <w:sz w:val="19"/>
              </w:rPr>
              <w:t>RISCOSQUÍMICOS-CHEFEDADEFESACIVIL/SEDEGUARDAMUNICIPAL-SECRETARIAMUNICIPALDEDEFESA</w:t>
            </w:r>
            <w:r>
              <w:rPr>
                <w:color w:val="FFFFFF"/>
                <w:spacing w:val="-2"/>
                <w:sz w:val="19"/>
              </w:rPr>
              <w:t>CIVIL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800"/>
        </w:trPr>
        <w:tc>
          <w:tcPr>
            <w:tcW w:w="10735" w:type="dxa"/>
          </w:tcPr>
          <w:p w:rsidR="00D63D62" w:rsidRDefault="00B82978">
            <w:pPr>
              <w:pStyle w:val="TableParagraph"/>
              <w:ind w:right="118"/>
              <w:jc w:val="both"/>
              <w:rPr>
                <w:sz w:val="19"/>
              </w:rPr>
            </w:pPr>
            <w:r>
              <w:rPr>
                <w:b/>
                <w:color w:val="333333"/>
                <w:sz w:val="19"/>
              </w:rPr>
              <w:t>Perigos,fontesecircunstâncias:</w:t>
            </w:r>
            <w:r>
              <w:rPr>
                <w:color w:val="333333"/>
                <w:sz w:val="19"/>
              </w:rPr>
              <w:t>Exposiçãoaagentesquímicosdiversos,emcasodevazamentos.Aplicandocontenções,absorvedores, isolandoaáreaevelandoatéapresençadosresponsáveispelomaterial.Ex:VazamentosdeCombustfveisdiversos,LíquidosInﬂamáveis e entre outros químicos.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rPr>
                <w:b/>
                <w:sz w:val="19"/>
              </w:rPr>
            </w:pPr>
            <w:r>
              <w:rPr>
                <w:b/>
                <w:color w:val="333333"/>
                <w:sz w:val="19"/>
              </w:rPr>
              <w:t>EPCS-CHEFEDADEFESACIVIL/SEDEGUARDAMUNICIPAL-SECRETARIAMUNICIPALDEDEFESA</w:t>
            </w:r>
            <w:r>
              <w:rPr>
                <w:b/>
                <w:color w:val="333333"/>
                <w:spacing w:val="-2"/>
                <w:sz w:val="19"/>
              </w:rPr>
              <w:t>CIVIL</w:t>
            </w:r>
          </w:p>
        </w:tc>
      </w:tr>
      <w:tr w:rsidR="00D63D62">
        <w:trPr>
          <w:trHeight w:val="338"/>
        </w:trPr>
        <w:tc>
          <w:tcPr>
            <w:tcW w:w="10735" w:type="dxa"/>
          </w:tcPr>
          <w:p w:rsidR="00D63D62" w:rsidRDefault="00B82978">
            <w:pPr>
              <w:pStyle w:val="TableParagraph"/>
              <w:rPr>
                <w:sz w:val="19"/>
              </w:rPr>
            </w:pPr>
            <w:r>
              <w:rPr>
                <w:color w:val="333333"/>
                <w:spacing w:val="-2"/>
                <w:sz w:val="19"/>
              </w:rPr>
              <w:t>Sinalização</w:t>
            </w:r>
          </w:p>
        </w:tc>
      </w:tr>
    </w:tbl>
    <w:p w:rsidR="00D63D62" w:rsidRDefault="00D63D62">
      <w:pPr>
        <w:pStyle w:val="Corpodetexto"/>
        <w:spacing w:before="11"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82"/>
        </w:trPr>
        <w:tc>
          <w:tcPr>
            <w:tcW w:w="5367" w:type="dxa"/>
            <w:shd w:val="clear" w:color="auto" w:fill="F0F0F0"/>
          </w:tcPr>
          <w:p w:rsidR="00D63D62" w:rsidRDefault="00B82978">
            <w:pPr>
              <w:pStyle w:val="TableParagraph"/>
              <w:spacing w:before="63"/>
              <w:rPr>
                <w:b/>
                <w:sz w:val="19"/>
              </w:rPr>
            </w:pPr>
            <w:r>
              <w:rPr>
                <w:b/>
                <w:color w:val="333333"/>
                <w:sz w:val="19"/>
              </w:rPr>
              <w:t>EPIS-CHEFEDADEFESACIVIL/SEDEGUARDAMUNICIPAL- SECRETARIA MUNICIPAL DE DEFESA CIVIL</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Botadecombateaincêndioeaproximação.(CA:</w:t>
            </w:r>
            <w:r>
              <w:rPr>
                <w:color w:val="333333"/>
                <w:spacing w:val="-2"/>
                <w:sz w:val="19"/>
              </w:rPr>
              <w:t xml:space="preserve"> 40632)</w:t>
            </w:r>
          </w:p>
        </w:tc>
        <w:tc>
          <w:tcPr>
            <w:tcW w:w="5367" w:type="dxa"/>
          </w:tcPr>
          <w:p w:rsidR="00D63D62" w:rsidRDefault="00B82978">
            <w:pPr>
              <w:pStyle w:val="TableParagraph"/>
              <w:rPr>
                <w:sz w:val="19"/>
              </w:rPr>
            </w:pPr>
            <w:r>
              <w:rPr>
                <w:color w:val="333333"/>
                <w:sz w:val="19"/>
              </w:rPr>
              <w:t xml:space="preserve">(05.01.001)Riscode </w:t>
            </w:r>
            <w:r>
              <w:rPr>
                <w:color w:val="333333"/>
                <w:spacing w:val="-4"/>
                <w:sz w:val="19"/>
              </w:rPr>
              <w:t>Vida</w:t>
            </w:r>
          </w:p>
        </w:tc>
      </w:tr>
      <w:tr w:rsidR="00D63D62">
        <w:trPr>
          <w:trHeight w:val="569"/>
        </w:trPr>
        <w:tc>
          <w:tcPr>
            <w:tcW w:w="5367" w:type="dxa"/>
          </w:tcPr>
          <w:p w:rsidR="00D63D62" w:rsidRDefault="00B82978">
            <w:pPr>
              <w:pStyle w:val="TableParagraph"/>
              <w:rPr>
                <w:sz w:val="19"/>
              </w:rPr>
            </w:pPr>
            <w:r>
              <w:rPr>
                <w:color w:val="333333"/>
                <w:sz w:val="19"/>
              </w:rPr>
              <w:t>RoupadeCombateaIncêndioconformeNormasNFPAde 1971/EN469 (CA: 00)</w:t>
            </w:r>
          </w:p>
        </w:tc>
        <w:tc>
          <w:tcPr>
            <w:tcW w:w="5367" w:type="dxa"/>
          </w:tcPr>
          <w:p w:rsidR="00D63D62" w:rsidRDefault="00B82978">
            <w:pPr>
              <w:pStyle w:val="TableParagraph"/>
              <w:spacing w:before="171"/>
              <w:rPr>
                <w:sz w:val="19"/>
              </w:rPr>
            </w:pPr>
            <w:r>
              <w:rPr>
                <w:color w:val="333333"/>
                <w:sz w:val="19"/>
              </w:rPr>
              <w:t xml:space="preserve">(05.01.001)Riscode </w:t>
            </w:r>
            <w:r>
              <w:rPr>
                <w:color w:val="333333"/>
                <w:spacing w:val="-4"/>
                <w:sz w:val="19"/>
              </w:rPr>
              <w:t>Vida</w:t>
            </w:r>
          </w:p>
        </w:tc>
      </w:tr>
      <w:tr w:rsidR="00D63D62">
        <w:trPr>
          <w:trHeight w:val="351"/>
        </w:trPr>
        <w:tc>
          <w:tcPr>
            <w:tcW w:w="5367" w:type="dxa"/>
          </w:tcPr>
          <w:p w:rsidR="00D63D62" w:rsidRDefault="00B82978">
            <w:pPr>
              <w:pStyle w:val="TableParagraph"/>
              <w:rPr>
                <w:sz w:val="19"/>
              </w:rPr>
            </w:pPr>
            <w:r>
              <w:rPr>
                <w:color w:val="333333"/>
                <w:sz w:val="19"/>
              </w:rPr>
              <w:t>LuvaparaCombateaIncêndio(CA:</w:t>
            </w:r>
            <w:r>
              <w:rPr>
                <w:color w:val="333333"/>
                <w:spacing w:val="-2"/>
                <w:sz w:val="19"/>
              </w:rPr>
              <w:t xml:space="preserve"> 28099)</w:t>
            </w:r>
          </w:p>
        </w:tc>
        <w:tc>
          <w:tcPr>
            <w:tcW w:w="5367" w:type="dxa"/>
          </w:tcPr>
          <w:p w:rsidR="00D63D62" w:rsidRDefault="00B82978">
            <w:pPr>
              <w:pStyle w:val="TableParagraph"/>
              <w:rPr>
                <w:sz w:val="19"/>
              </w:rPr>
            </w:pPr>
            <w:r>
              <w:rPr>
                <w:color w:val="333333"/>
                <w:sz w:val="19"/>
              </w:rPr>
              <w:t xml:space="preserve">(05.01.001)Riscode </w:t>
            </w:r>
            <w:r>
              <w:rPr>
                <w:color w:val="333333"/>
                <w:spacing w:val="-4"/>
                <w:sz w:val="19"/>
              </w:rPr>
              <w:t>Vida</w:t>
            </w:r>
          </w:p>
        </w:tc>
      </w:tr>
      <w:tr w:rsidR="00D63D62">
        <w:trPr>
          <w:trHeight w:val="338"/>
        </w:trPr>
        <w:tc>
          <w:tcPr>
            <w:tcW w:w="5367" w:type="dxa"/>
          </w:tcPr>
          <w:p w:rsidR="00D63D62" w:rsidRDefault="00B82978">
            <w:pPr>
              <w:pStyle w:val="TableParagraph"/>
              <w:rPr>
                <w:sz w:val="19"/>
              </w:rPr>
            </w:pPr>
            <w:r>
              <w:rPr>
                <w:color w:val="333333"/>
                <w:sz w:val="19"/>
              </w:rPr>
              <w:t>CapaceteAntichamaparaCombatedeIncêndio(CA:</w:t>
            </w:r>
            <w:r>
              <w:rPr>
                <w:color w:val="333333"/>
                <w:spacing w:val="-2"/>
                <w:sz w:val="19"/>
              </w:rPr>
              <w:t>35173)</w:t>
            </w:r>
          </w:p>
        </w:tc>
        <w:tc>
          <w:tcPr>
            <w:tcW w:w="5367" w:type="dxa"/>
          </w:tcPr>
          <w:p w:rsidR="00D63D62" w:rsidRDefault="00B82978">
            <w:pPr>
              <w:pStyle w:val="TableParagraph"/>
              <w:rPr>
                <w:sz w:val="19"/>
              </w:rPr>
            </w:pPr>
            <w:r>
              <w:rPr>
                <w:color w:val="333333"/>
                <w:sz w:val="19"/>
              </w:rPr>
              <w:t xml:space="preserve">(05.01.001)Riscode </w:t>
            </w:r>
            <w:r>
              <w:rPr>
                <w:color w:val="333333"/>
                <w:spacing w:val="-4"/>
                <w:sz w:val="19"/>
              </w:rPr>
              <w:t>Vida</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line="231" w:lineRule="exact"/>
              <w:rPr>
                <w:sz w:val="19"/>
              </w:rPr>
            </w:pPr>
            <w:r>
              <w:rPr>
                <w:color w:val="333333"/>
                <w:sz w:val="19"/>
              </w:rPr>
              <w:t>Cortee</w:t>
            </w:r>
            <w:r>
              <w:rPr>
                <w:color w:val="333333"/>
                <w:spacing w:val="-2"/>
                <w:sz w:val="19"/>
              </w:rPr>
              <w:t>perfurações</w:t>
            </w:r>
          </w:p>
          <w:p w:rsidR="00D63D62" w:rsidRDefault="00B82978">
            <w:pPr>
              <w:pStyle w:val="TableParagraph"/>
              <w:spacing w:before="0"/>
              <w:ind w:right="2360"/>
              <w:rPr>
                <w:sz w:val="19"/>
              </w:rPr>
            </w:pPr>
            <w:r>
              <w:rPr>
                <w:color w:val="333333"/>
                <w:sz w:val="19"/>
              </w:rPr>
              <w:t>Escorregões,tropeçõesequedas. Ataque de animais peçonhentos</w:t>
            </w:r>
          </w:p>
        </w:tc>
      </w:tr>
      <w:tr w:rsidR="00D63D62">
        <w:trPr>
          <w:trHeight w:val="813"/>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spacing w:line="231" w:lineRule="exact"/>
              <w:rPr>
                <w:sz w:val="19"/>
              </w:rPr>
            </w:pPr>
            <w:r>
              <w:rPr>
                <w:color w:val="333333"/>
                <w:sz w:val="19"/>
              </w:rPr>
              <w:t>Cortee</w:t>
            </w:r>
            <w:r>
              <w:rPr>
                <w:color w:val="333333"/>
                <w:spacing w:val="-2"/>
                <w:sz w:val="19"/>
              </w:rPr>
              <w:t>perfurações</w:t>
            </w:r>
          </w:p>
          <w:p w:rsidR="00D63D62" w:rsidRDefault="00B82978">
            <w:pPr>
              <w:pStyle w:val="TableParagraph"/>
              <w:spacing w:before="0"/>
              <w:ind w:right="2360"/>
              <w:rPr>
                <w:sz w:val="19"/>
              </w:rPr>
            </w:pPr>
            <w:r>
              <w:rPr>
                <w:color w:val="333333"/>
                <w:sz w:val="19"/>
              </w:rPr>
              <w:t>Contatocomprodutosquímicos. Contatocomresíduos</w:t>
            </w:r>
            <w:r>
              <w:rPr>
                <w:color w:val="333333"/>
                <w:spacing w:val="-2"/>
                <w:sz w:val="19"/>
              </w:rPr>
              <w:t>biológicos.</w:t>
            </w:r>
          </w:p>
        </w:tc>
      </w:tr>
      <w:tr w:rsidR="00D63D62">
        <w:trPr>
          <w:trHeight w:val="338"/>
        </w:trPr>
        <w:tc>
          <w:tcPr>
            <w:tcW w:w="5367" w:type="dxa"/>
          </w:tcPr>
          <w:p w:rsidR="00D63D62" w:rsidRDefault="00B82978">
            <w:pPr>
              <w:pStyle w:val="TableParagraph"/>
              <w:rPr>
                <w:sz w:val="19"/>
              </w:rPr>
            </w:pPr>
            <w:r>
              <w:rPr>
                <w:color w:val="333333"/>
                <w:sz w:val="19"/>
              </w:rPr>
              <w:t>ProtetorFacial(CA:</w:t>
            </w:r>
            <w:r>
              <w:rPr>
                <w:color w:val="333333"/>
                <w:spacing w:val="-2"/>
                <w:sz w:val="19"/>
              </w:rPr>
              <w:t>31752)</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569"/>
        </w:trPr>
        <w:tc>
          <w:tcPr>
            <w:tcW w:w="5367" w:type="dxa"/>
          </w:tcPr>
          <w:p w:rsidR="00D63D62" w:rsidRDefault="00B82978">
            <w:pPr>
              <w:pStyle w:val="TableParagraph"/>
              <w:spacing w:before="171"/>
              <w:rPr>
                <w:sz w:val="19"/>
              </w:rPr>
            </w:pPr>
            <w:r>
              <w:rPr>
                <w:color w:val="333333"/>
                <w:sz w:val="19"/>
              </w:rPr>
              <w:t>LuvasdeVaqueta(CA:</w:t>
            </w:r>
            <w:r>
              <w:rPr>
                <w:color w:val="333333"/>
                <w:spacing w:val="-2"/>
                <w:sz w:val="19"/>
              </w:rPr>
              <w:t>6725)</w:t>
            </w:r>
          </w:p>
        </w:tc>
        <w:tc>
          <w:tcPr>
            <w:tcW w:w="5367" w:type="dxa"/>
          </w:tcPr>
          <w:p w:rsidR="00D63D62" w:rsidRDefault="00B82978">
            <w:pPr>
              <w:pStyle w:val="TableParagraph"/>
              <w:spacing w:line="231" w:lineRule="exact"/>
              <w:rPr>
                <w:sz w:val="19"/>
              </w:rPr>
            </w:pPr>
            <w:r>
              <w:rPr>
                <w:color w:val="333333"/>
                <w:sz w:val="19"/>
              </w:rPr>
              <w:t>Cortee</w:t>
            </w:r>
            <w:r>
              <w:rPr>
                <w:color w:val="333333"/>
                <w:spacing w:val="-2"/>
                <w:sz w:val="19"/>
              </w:rPr>
              <w:t>perfurações</w:t>
            </w:r>
          </w:p>
          <w:p w:rsidR="00D63D62" w:rsidRDefault="00B82978">
            <w:pPr>
              <w:pStyle w:val="TableParagraph"/>
              <w:spacing w:before="0" w:line="231" w:lineRule="exact"/>
              <w:rPr>
                <w:sz w:val="19"/>
              </w:rPr>
            </w:pPr>
            <w:r>
              <w:rPr>
                <w:color w:val="333333"/>
                <w:sz w:val="19"/>
              </w:rPr>
              <w:t>Ataquedeanimais</w:t>
            </w:r>
            <w:r>
              <w:rPr>
                <w:color w:val="333333"/>
                <w:spacing w:val="-2"/>
                <w:sz w:val="19"/>
              </w:rPr>
              <w:t xml:space="preserve"> peçonhentos</w:t>
            </w:r>
          </w:p>
        </w:tc>
      </w:tr>
      <w:tr w:rsidR="00D63D62">
        <w:trPr>
          <w:trHeight w:val="338"/>
        </w:trPr>
        <w:tc>
          <w:tcPr>
            <w:tcW w:w="5367" w:type="dxa"/>
          </w:tcPr>
          <w:p w:rsidR="00D63D62" w:rsidRDefault="00B82978">
            <w:pPr>
              <w:pStyle w:val="TableParagraph"/>
              <w:rPr>
                <w:sz w:val="19"/>
              </w:rPr>
            </w:pPr>
            <w:r>
              <w:rPr>
                <w:color w:val="333333"/>
                <w:sz w:val="19"/>
              </w:rPr>
              <w:t>CalçaAnticorteMotosserra(CA:</w:t>
            </w:r>
            <w:r>
              <w:rPr>
                <w:color w:val="333333"/>
                <w:spacing w:val="-2"/>
                <w:sz w:val="19"/>
              </w:rPr>
              <w:t>34775)</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51"/>
        </w:trPr>
        <w:tc>
          <w:tcPr>
            <w:tcW w:w="5367" w:type="dxa"/>
          </w:tcPr>
          <w:p w:rsidR="00D63D62" w:rsidRDefault="00B82978">
            <w:pPr>
              <w:pStyle w:val="TableParagraph"/>
              <w:spacing w:before="63"/>
              <w:rPr>
                <w:sz w:val="19"/>
              </w:rPr>
            </w:pPr>
            <w:r>
              <w:rPr>
                <w:color w:val="333333"/>
                <w:sz w:val="19"/>
              </w:rPr>
              <w:t>AventaldeRaspa(CA:</w:t>
            </w:r>
            <w:r>
              <w:rPr>
                <w:color w:val="333333"/>
                <w:spacing w:val="-2"/>
                <w:sz w:val="19"/>
              </w:rPr>
              <w:t xml:space="preserve"> 37891)</w:t>
            </w:r>
          </w:p>
        </w:tc>
        <w:tc>
          <w:tcPr>
            <w:tcW w:w="5367" w:type="dxa"/>
          </w:tcPr>
          <w:p w:rsidR="00D63D62" w:rsidRDefault="00B82978">
            <w:pPr>
              <w:pStyle w:val="TableParagraph"/>
              <w:spacing w:before="63"/>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LuvasResistentesaoCorte/Perfuração(CA:</w:t>
            </w:r>
            <w:r>
              <w:rPr>
                <w:color w:val="333333"/>
                <w:spacing w:val="-2"/>
                <w:sz w:val="19"/>
              </w:rPr>
              <w:t>39416)</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LuvasparaOperaçãodeMotoserras(CA:</w:t>
            </w:r>
            <w:r>
              <w:rPr>
                <w:color w:val="333333"/>
                <w:spacing w:val="-2"/>
                <w:sz w:val="19"/>
              </w:rPr>
              <w:t>17802)</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51"/>
        </w:trPr>
        <w:tc>
          <w:tcPr>
            <w:tcW w:w="5367" w:type="dxa"/>
          </w:tcPr>
          <w:p w:rsidR="00D63D62" w:rsidRDefault="00B82978">
            <w:pPr>
              <w:pStyle w:val="TableParagraph"/>
              <w:spacing w:before="63"/>
              <w:rPr>
                <w:sz w:val="19"/>
              </w:rPr>
            </w:pPr>
            <w:r>
              <w:rPr>
                <w:color w:val="333333"/>
                <w:sz w:val="19"/>
              </w:rPr>
              <w:t>Jaquetaoublusãomotosserrista(CA:</w:t>
            </w:r>
            <w:r>
              <w:rPr>
                <w:color w:val="333333"/>
                <w:spacing w:val="-2"/>
                <w:sz w:val="19"/>
              </w:rPr>
              <w:t xml:space="preserve"> 38921)</w:t>
            </w:r>
          </w:p>
        </w:tc>
        <w:tc>
          <w:tcPr>
            <w:tcW w:w="5367" w:type="dxa"/>
          </w:tcPr>
          <w:p w:rsidR="00D63D62" w:rsidRDefault="00B82978">
            <w:pPr>
              <w:pStyle w:val="TableParagraph"/>
              <w:spacing w:before="63"/>
              <w:rPr>
                <w:sz w:val="19"/>
              </w:rPr>
            </w:pPr>
            <w:r>
              <w:rPr>
                <w:color w:val="333333"/>
                <w:sz w:val="19"/>
              </w:rPr>
              <w:t>Cortee</w:t>
            </w:r>
            <w:r>
              <w:rPr>
                <w:color w:val="333333"/>
                <w:spacing w:val="-2"/>
                <w:sz w:val="19"/>
              </w:rPr>
              <w:t>perfurações</w:t>
            </w:r>
          </w:p>
        </w:tc>
      </w:tr>
      <w:tr w:rsidR="00D63D62">
        <w:trPr>
          <w:trHeight w:val="569"/>
        </w:trPr>
        <w:tc>
          <w:tcPr>
            <w:tcW w:w="5367" w:type="dxa"/>
          </w:tcPr>
          <w:p w:rsidR="00D63D62" w:rsidRDefault="00B82978">
            <w:pPr>
              <w:pStyle w:val="TableParagraph"/>
              <w:rPr>
                <w:sz w:val="19"/>
              </w:rPr>
            </w:pPr>
            <w:r>
              <w:rPr>
                <w:color w:val="333333"/>
                <w:sz w:val="19"/>
              </w:rPr>
              <w:t xml:space="preserve">Perneira/CaneleiradeCourocomTalasInternasemPVC(CA: </w:t>
            </w:r>
            <w:r>
              <w:rPr>
                <w:color w:val="333333"/>
                <w:spacing w:val="-2"/>
                <w:sz w:val="19"/>
              </w:rPr>
              <w:t>33385)</w:t>
            </w:r>
          </w:p>
        </w:tc>
        <w:tc>
          <w:tcPr>
            <w:tcW w:w="5367" w:type="dxa"/>
          </w:tcPr>
          <w:p w:rsidR="00D63D62" w:rsidRDefault="00B82978">
            <w:pPr>
              <w:pStyle w:val="TableParagraph"/>
              <w:spacing w:before="158"/>
              <w:rPr>
                <w:sz w:val="19"/>
              </w:rPr>
            </w:pPr>
            <w:r>
              <w:rPr>
                <w:color w:val="333333"/>
                <w:sz w:val="19"/>
              </w:rPr>
              <w:t>Ataquedeanimais</w:t>
            </w:r>
            <w:r>
              <w:rPr>
                <w:color w:val="333333"/>
                <w:spacing w:val="-2"/>
                <w:sz w:val="19"/>
              </w:rPr>
              <w:t xml:space="preserve"> peçonhentos</w:t>
            </w:r>
          </w:p>
        </w:tc>
      </w:tr>
      <w:tr w:rsidR="00D63D62">
        <w:trPr>
          <w:trHeight w:val="338"/>
        </w:trPr>
        <w:tc>
          <w:tcPr>
            <w:tcW w:w="5367" w:type="dxa"/>
          </w:tcPr>
          <w:p w:rsidR="00D63D62" w:rsidRDefault="00B82978">
            <w:pPr>
              <w:pStyle w:val="TableParagraph"/>
              <w:rPr>
                <w:sz w:val="19"/>
              </w:rPr>
            </w:pPr>
            <w:r>
              <w:rPr>
                <w:color w:val="333333"/>
                <w:sz w:val="19"/>
              </w:rPr>
              <w:t>ConjuntoApicultorCompleto(CA:</w:t>
            </w:r>
            <w:r>
              <w:rPr>
                <w:color w:val="333333"/>
                <w:spacing w:val="-2"/>
                <w:sz w:val="19"/>
              </w:rPr>
              <w:t xml:space="preserve"> 43076E43077)</w:t>
            </w:r>
          </w:p>
        </w:tc>
        <w:tc>
          <w:tcPr>
            <w:tcW w:w="5367" w:type="dxa"/>
          </w:tcPr>
          <w:p w:rsidR="00D63D62" w:rsidRDefault="00B82978">
            <w:pPr>
              <w:pStyle w:val="TableParagraph"/>
              <w:rPr>
                <w:sz w:val="19"/>
              </w:rPr>
            </w:pPr>
            <w:r>
              <w:rPr>
                <w:color w:val="333333"/>
                <w:sz w:val="19"/>
              </w:rPr>
              <w:t>Ataquedeanimais</w:t>
            </w:r>
            <w:r>
              <w:rPr>
                <w:color w:val="333333"/>
                <w:spacing w:val="-2"/>
                <w:sz w:val="19"/>
              </w:rPr>
              <w:t xml:space="preserve"> peçonhentos</w:t>
            </w:r>
          </w:p>
        </w:tc>
      </w:tr>
      <w:tr w:rsidR="00D63D62">
        <w:trPr>
          <w:trHeight w:val="582"/>
        </w:trPr>
        <w:tc>
          <w:tcPr>
            <w:tcW w:w="5367" w:type="dxa"/>
          </w:tcPr>
          <w:p w:rsidR="00D63D62" w:rsidRDefault="00B82978">
            <w:pPr>
              <w:pStyle w:val="TableParagraph"/>
              <w:spacing w:before="171"/>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before="63"/>
              <w:ind w:right="2360"/>
              <w:rPr>
                <w:sz w:val="19"/>
              </w:rPr>
            </w:pPr>
            <w:r>
              <w:rPr>
                <w:color w:val="333333"/>
                <w:sz w:val="19"/>
              </w:rPr>
              <w:t>Contatocomprodutosquímicos. Contatocomresíduos</w:t>
            </w:r>
            <w:r>
              <w:rPr>
                <w:color w:val="333333"/>
                <w:spacing w:val="-2"/>
                <w:sz w:val="19"/>
              </w:rPr>
              <w:t>biológicos.</w:t>
            </w:r>
          </w:p>
        </w:tc>
      </w:tr>
      <w:tr w:rsidR="00D63D62">
        <w:trPr>
          <w:trHeight w:val="569"/>
        </w:trPr>
        <w:tc>
          <w:tcPr>
            <w:tcW w:w="5367" w:type="dxa"/>
          </w:tcPr>
          <w:p w:rsidR="00D63D62" w:rsidRDefault="00B82978">
            <w:pPr>
              <w:pStyle w:val="TableParagraph"/>
              <w:spacing w:before="158"/>
              <w:rPr>
                <w:sz w:val="19"/>
              </w:rPr>
            </w:pPr>
            <w:r>
              <w:rPr>
                <w:color w:val="333333"/>
                <w:sz w:val="19"/>
              </w:rPr>
              <w:t>BotasdePVC.(CA:</w:t>
            </w:r>
            <w:r>
              <w:rPr>
                <w:color w:val="333333"/>
                <w:spacing w:val="-2"/>
                <w:sz w:val="19"/>
              </w:rPr>
              <w:t>42291)</w:t>
            </w:r>
          </w:p>
        </w:tc>
        <w:tc>
          <w:tcPr>
            <w:tcW w:w="5367" w:type="dxa"/>
          </w:tcPr>
          <w:p w:rsidR="00D63D62" w:rsidRDefault="00B82978">
            <w:pPr>
              <w:pStyle w:val="TableParagraph"/>
              <w:ind w:right="2360"/>
              <w:rPr>
                <w:sz w:val="19"/>
              </w:rPr>
            </w:pPr>
            <w:r>
              <w:rPr>
                <w:color w:val="333333"/>
                <w:sz w:val="19"/>
              </w:rPr>
              <w:t>Contatocomprodutosquímicos. Contatocomresíduos</w:t>
            </w:r>
            <w:r>
              <w:rPr>
                <w:color w:val="333333"/>
                <w:spacing w:val="-2"/>
                <w:sz w:val="19"/>
              </w:rPr>
              <w:t>biológicos.</w:t>
            </w:r>
          </w:p>
        </w:tc>
      </w:tr>
      <w:tr w:rsidR="00D63D62">
        <w:trPr>
          <w:trHeight w:val="569"/>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ind w:right="2360"/>
              <w:rPr>
                <w:sz w:val="19"/>
              </w:rPr>
            </w:pPr>
            <w:r>
              <w:rPr>
                <w:color w:val="333333"/>
                <w:sz w:val="19"/>
              </w:rPr>
              <w:t>Contatocomprodutosquímicos. Contatocomresíduos</w:t>
            </w:r>
            <w:r>
              <w:rPr>
                <w:color w:val="333333"/>
                <w:spacing w:val="-2"/>
                <w:sz w:val="19"/>
              </w:rPr>
              <w:t>biológicos.</w:t>
            </w:r>
          </w:p>
        </w:tc>
      </w:tr>
      <w:tr w:rsidR="00D63D62">
        <w:trPr>
          <w:trHeight w:val="351"/>
        </w:trPr>
        <w:tc>
          <w:tcPr>
            <w:tcW w:w="5367" w:type="dxa"/>
          </w:tcPr>
          <w:p w:rsidR="00D63D62" w:rsidRDefault="00B82978">
            <w:pPr>
              <w:pStyle w:val="TableParagraph"/>
              <w:rPr>
                <w:sz w:val="19"/>
              </w:rPr>
            </w:pPr>
            <w:r>
              <w:rPr>
                <w:color w:val="333333"/>
                <w:sz w:val="19"/>
              </w:rPr>
              <w:t>ConjuntoImpermeávelSuperior(jaqueta)(CA:</w:t>
            </w:r>
            <w:r>
              <w:rPr>
                <w:color w:val="333333"/>
                <w:spacing w:val="-2"/>
                <w:sz w:val="19"/>
              </w:rPr>
              <w:t xml:space="preserve"> 28742)</w:t>
            </w:r>
          </w:p>
        </w:tc>
        <w:tc>
          <w:tcPr>
            <w:tcW w:w="5367" w:type="dxa"/>
          </w:tcPr>
          <w:p w:rsidR="00D63D62" w:rsidRDefault="00B82978">
            <w:pPr>
              <w:pStyle w:val="TableParagraph"/>
              <w:rPr>
                <w:sz w:val="19"/>
              </w:rPr>
            </w:pPr>
            <w:r>
              <w:rPr>
                <w:color w:val="333333"/>
                <w:sz w:val="19"/>
              </w:rPr>
              <w:t>Contatocomresíduos</w:t>
            </w:r>
            <w:r>
              <w:rPr>
                <w:color w:val="333333"/>
                <w:spacing w:val="-2"/>
                <w:sz w:val="19"/>
              </w:rPr>
              <w:t>biológicos.</w:t>
            </w:r>
          </w:p>
        </w:tc>
      </w:tr>
      <w:tr w:rsidR="00D63D62">
        <w:trPr>
          <w:trHeight w:val="338"/>
        </w:trPr>
        <w:tc>
          <w:tcPr>
            <w:tcW w:w="5367" w:type="dxa"/>
          </w:tcPr>
          <w:p w:rsidR="00D63D62" w:rsidRDefault="00B82978">
            <w:pPr>
              <w:pStyle w:val="TableParagraph"/>
              <w:rPr>
                <w:sz w:val="19"/>
              </w:rPr>
            </w:pPr>
            <w:r>
              <w:rPr>
                <w:color w:val="333333"/>
                <w:sz w:val="19"/>
              </w:rPr>
              <w:t>ConjuntoImpermeávelInferior(calça)(CA:</w:t>
            </w:r>
            <w:r>
              <w:rPr>
                <w:color w:val="333333"/>
                <w:spacing w:val="-2"/>
                <w:sz w:val="19"/>
              </w:rPr>
              <w:t>28740)</w:t>
            </w:r>
          </w:p>
        </w:tc>
        <w:tc>
          <w:tcPr>
            <w:tcW w:w="5367" w:type="dxa"/>
          </w:tcPr>
          <w:p w:rsidR="00D63D62" w:rsidRDefault="00B82978">
            <w:pPr>
              <w:pStyle w:val="TableParagraph"/>
              <w:rPr>
                <w:sz w:val="19"/>
              </w:rPr>
            </w:pPr>
            <w:r>
              <w:rPr>
                <w:color w:val="333333"/>
                <w:sz w:val="19"/>
              </w:rPr>
              <w:t>Contatocomresíduos</w:t>
            </w:r>
            <w:r>
              <w:rPr>
                <w:color w:val="333333"/>
                <w:spacing w:val="-2"/>
                <w:sz w:val="19"/>
              </w:rPr>
              <w:t>biológicos.</w:t>
            </w:r>
          </w:p>
        </w:tc>
      </w:tr>
      <w:tr w:rsidR="00D63D62">
        <w:trPr>
          <w:trHeight w:val="338"/>
        </w:trPr>
        <w:tc>
          <w:tcPr>
            <w:tcW w:w="5367" w:type="dxa"/>
          </w:tcPr>
          <w:p w:rsidR="00D63D62" w:rsidRDefault="00B82978">
            <w:pPr>
              <w:pStyle w:val="TableParagraph"/>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82"/>
        </w:trPr>
        <w:tc>
          <w:tcPr>
            <w:tcW w:w="5367" w:type="dxa"/>
          </w:tcPr>
          <w:p w:rsidR="00D63D62" w:rsidRDefault="00B82978">
            <w:pPr>
              <w:pStyle w:val="TableParagraph"/>
              <w:rPr>
                <w:sz w:val="19"/>
              </w:rPr>
            </w:pPr>
            <w:r>
              <w:rPr>
                <w:color w:val="333333"/>
                <w:sz w:val="19"/>
              </w:rPr>
              <w:t>RespiradorSemiFacialparausocomFiltrodeProteçãoContra Agentes Químicos (CA: 8558)</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MacacãodeSegurançaContraAgentesQuímicos(CA:</w:t>
            </w:r>
            <w:r>
              <w:rPr>
                <w:color w:val="333333"/>
                <w:spacing w:val="-2"/>
                <w:sz w:val="19"/>
              </w:rPr>
              <w:t>41223)</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rPr>
                <w:sz w:val="19"/>
              </w:rPr>
            </w:pPr>
            <w:r>
              <w:rPr>
                <w:color w:val="333333"/>
                <w:sz w:val="19"/>
              </w:rPr>
              <w:t>RespiradorFacialCompletoparausocomFiltrodeProteção Contra Agentes Químicos (CA: 13031)</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CARGOCHEFEDAFROTAMUNICIPAL/PÁTIODEOBRAS-SECRETARIAMUNICIPALDEVIAÇÃOE</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PátiodeObras(Ambiente</w:t>
            </w:r>
            <w:r>
              <w:rPr>
                <w:color w:val="333333"/>
                <w:spacing w:val="-2"/>
                <w:sz w:val="19"/>
              </w:rPr>
              <w:t>Principal)</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Supervisionam rotinas administrativas em instituições públicas e privadas, cheﬁando diretamente equipe de escriturários, auxiliares administrativos, secretários de expediente, operadores de máquina de escritório e contfnuos. Coordenam serviços gerais de malotes, mensageiros, transporte, cartório, limpeza, terceirizados, manutenção de equipamento, mobiliário, instalações etc; administram recursos humanos, bens patrimoniais e materiais de consumo; organizam documentos e correspondências; gerenciam equipe. Podem manter rotinas ﬁnanceiras, controlando fundo ﬁxo (pequeno caixa), verbas, contas a pagar, ﬂuxo de caixa e conta bancária, emitindo e conferindo notas ﬁscais e recibos, prestando contas e recolhendo impostos.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771"/>
              <w:rPr>
                <w:sz w:val="19"/>
              </w:rPr>
            </w:pPr>
            <w:r>
              <w:rPr>
                <w:color w:val="FFFFFF"/>
                <w:sz w:val="19"/>
              </w:rPr>
              <w:t>RISCOSERGONÔMICOS-CHEFEDAFROTAMUNICIPAL/PÁTIODEOBRAS-SECRETARIAMUNICIPALDEVIAÇÃOE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 xml:space="preserve">CARGOCHEFIA DE GABINETE/ GABINETE DO </w:t>
      </w:r>
      <w:r>
        <w:rPr>
          <w:color w:val="333333"/>
          <w:spacing w:val="-2"/>
        </w:rPr>
        <w:t>PREFEITO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GabinetedoPrefeito(Ambiente</w:t>
            </w:r>
            <w:r>
              <w:rPr>
                <w:color w:val="333333"/>
                <w:spacing w:val="-2"/>
                <w:sz w:val="19"/>
              </w:rPr>
              <w:t>Principal)</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Supervisionam rotinas administrativas em instituições públicas e privadas, cheﬁando diretamente equipe de escriturários, auxiliares administrativos, secretários de expediente, operadores de máquina de escritório e contfnuos. Coordenam serviços gerais de malotes, mensageiros, transporte, cartório, limpeza, terceirizados, manutenção de equipamento, mobiliário, instalações etc; administram recursos humanos, bens patrimoniais e materiais de consumo; organizam documentos e correspondências; gerenciam equipe. Podem manter rotinas ﬁnanceiras, controlando fundo ﬁxo (pequeno caixa), verbas, contas a pagar, ﬂuxo de caixa e conta bancária, emitindo e conferindo notas ﬁscais e recibos, prestando contas e recolhendo impostos.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 xml:space="preserve">RISCOSERGONÔMICOS- CHEFIADEGABINETE /GABINETEDO </w:t>
            </w:r>
            <w:r>
              <w:rPr>
                <w:color w:val="FFFFFF"/>
                <w:spacing w:val="-2"/>
                <w:sz w:val="19"/>
              </w:rPr>
              <w:t>PREFEITO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CARGOCONSELHEIROTUTELAR/CONSELHOTUTELAR-SECRETARIAMUNICIPALDEASSISTÊNCIA</w:t>
      </w:r>
      <w:r>
        <w:rPr>
          <w:color w:val="333333"/>
          <w:spacing w:val="-2"/>
        </w:rPr>
        <w:t>SOCIAL</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ConselhoTutelar(Ambiente</w:t>
            </w:r>
            <w:r>
              <w:rPr>
                <w:color w:val="333333"/>
                <w:spacing w:val="-2"/>
                <w:sz w:val="19"/>
              </w:rPr>
              <w:t>Principal)</w:t>
            </w:r>
          </w:p>
        </w:tc>
      </w:tr>
      <w:tr w:rsidR="00D63D62">
        <w:trPr>
          <w:trHeight w:val="1262"/>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47"/>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 xml:space="preserve">Visam garantir a atenção, defesa e proteção a pessoas em situações de risco pessoal,social e a adolescentes em conﬂito com a lei. Procuram assegurar seus direitos, abordando-as, sensibilizando-as e identiﬁcando suas necessidades e demandas. Controlam o acesso de pessoas e veículos em unidade penal e Conduzem presos ou internados para desenvolvimento de atividades culturais, esportivas, escolares, laborativas, recreativas e </w:t>
            </w:r>
            <w:r>
              <w:rPr>
                <w:color w:val="333333"/>
                <w:spacing w:val="-2"/>
                <w:sz w:val="19"/>
              </w:rPr>
              <w:t>ressocializadoras;.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719"/>
        </w:trPr>
        <w:tc>
          <w:tcPr>
            <w:tcW w:w="10735" w:type="dxa"/>
            <w:tcBorders>
              <w:bottom w:val="nil"/>
            </w:tcBorders>
          </w:tcPr>
          <w:p w:rsidR="00D63D62" w:rsidRDefault="00B82978">
            <w:pPr>
              <w:pStyle w:val="TableParagraph"/>
              <w:spacing w:before="63"/>
              <w:rPr>
                <w:sz w:val="19"/>
              </w:rPr>
            </w:pPr>
            <w:r>
              <w:rPr>
                <w:color w:val="333333"/>
                <w:sz w:val="19"/>
              </w:rPr>
              <w:t>Diante da inspeção realizada no local de trabalho, veriﬁcou-se que de acordo com a NR-16, e seus anexos, da Portaria n°. 3.214/78, aatividadedoTRABALHADOR(a),NÃOFICAexpostoaosriscosdePERICULOSIDADE,sendoassim,NÃOCARACTERIZAosfatores</w:t>
            </w:r>
            <w:r>
              <w:rPr>
                <w:color w:val="333333"/>
                <w:spacing w:val="-5"/>
                <w:sz w:val="19"/>
              </w:rPr>
              <w:t>que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746"/>
        </w:trPr>
        <w:tc>
          <w:tcPr>
            <w:tcW w:w="10735" w:type="dxa"/>
            <w:tcBorders>
              <w:top w:val="nil"/>
            </w:tcBorders>
          </w:tcPr>
          <w:p w:rsidR="00D63D62" w:rsidRDefault="00B82978">
            <w:pPr>
              <w:pStyle w:val="TableParagraph"/>
              <w:spacing w:before="0" w:line="228" w:lineRule="exact"/>
              <w:rPr>
                <w:sz w:val="19"/>
              </w:rPr>
            </w:pPr>
            <w:r>
              <w:rPr>
                <w:color w:val="333333"/>
                <w:sz w:val="19"/>
              </w:rPr>
              <w:t>justiﬁcamaoadicionalde</w:t>
            </w:r>
            <w:r>
              <w:rPr>
                <w:color w:val="333333"/>
                <w:spacing w:val="-2"/>
                <w:sz w:val="19"/>
              </w:rPr>
              <w:t xml:space="preserve"> PERICULOSIDADE.</w:t>
            </w:r>
          </w:p>
          <w:p w:rsidR="00D63D62" w:rsidRDefault="00B82978">
            <w:pPr>
              <w:pStyle w:val="TableParagraph"/>
              <w:spacing w:before="230"/>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671"/>
              <w:rPr>
                <w:sz w:val="19"/>
              </w:rPr>
            </w:pPr>
            <w:r>
              <w:rPr>
                <w:color w:val="FFFFFF"/>
                <w:sz w:val="19"/>
              </w:rPr>
              <w:t>RISCOSERGONÔMICOS-CONSELHEIROTUTELAR/CONSELHOTUTELAR-SECRETARIAMUNICIPALDEASSISTÊNCIA</w:t>
            </w:r>
            <w:r>
              <w:rPr>
                <w:color w:val="FFFFFF"/>
                <w:spacing w:val="-2"/>
                <w:sz w:val="19"/>
              </w:rPr>
              <w:t>SOCIAL</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before="63"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CARGOCONTADOR/PAÇOMUNICIPAL-SECRETARIAMUNICIPALDE</w:t>
      </w:r>
      <w:r>
        <w:rPr>
          <w:color w:val="333333"/>
          <w:spacing w:val="-2"/>
        </w:rPr>
        <w:t>ADMINISTRAÇÃO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Executar a escrituração analítica de atos ou fatos administrativos; Organizar boletins de receita e despesas; Elaborar ‘slips' de caixa; escriturar livros contábeis; Levantar balancetes patrimoniais e ﬁnanceiros; Conferir balancetes auxiliares e ‘slips' de arrecadação; Examinar e Elaborar processos de prestação de contas; Conferir guias de juros de apólices da dívida pública; Operar com máquinas de contabilidade em geral, inclusive computadores com softwares próprios da área de contabilidade pública; Examinar empenhos, veriﬁcando a classiﬁcação e a existência de saldo nas dotações; Informar processos relativos à despesa; Interpretar legislação referente à contabilidade pública; Efetuar cálculos de reavaliação do ativo e de depreciação de bens móveis e imóveis;Organizarrelatóriosrelativoàatividades,transcrevendodados;Acompanharacontabilizaçãoﬁnanceira e execução orçamentária, bem como elaborar a proposta orçamentária anualmente;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3"/>
              <w:jc w:val="center"/>
              <w:rPr>
                <w:sz w:val="19"/>
              </w:rPr>
            </w:pPr>
            <w:r>
              <w:rPr>
                <w:color w:val="FFFFFF"/>
                <w:sz w:val="19"/>
              </w:rPr>
              <w:t>RISCOSERGONÔMICOS-CONTADOR/PAÇOMUNICIPAL-SECRETARIAMUNICIPALDE</w:t>
            </w:r>
            <w:r>
              <w:rPr>
                <w:color w:val="FFFFFF"/>
                <w:spacing w:val="-2"/>
                <w:sz w:val="19"/>
              </w:rPr>
              <w:t>ADMINISTRAÇÃO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CARGOCOORDENADORDOCRAS/CRAS-SECRETARIAMUNICIPALDEASSISTÊNCIA</w:t>
      </w:r>
      <w:r>
        <w:rPr>
          <w:color w:val="333333"/>
          <w:spacing w:val="-2"/>
        </w:rPr>
        <w:t>SOCIAL</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CRAS-CentrodeReferenciadeAssistênciaSocial(Ambiente</w:t>
            </w:r>
            <w:r>
              <w:rPr>
                <w:color w:val="333333"/>
                <w:spacing w:val="-2"/>
                <w:sz w:val="19"/>
              </w:rPr>
              <w:t>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Deﬁnir com a equipe técnica os meios e os ferramentais teórico metodológicos de trabalho com famílias, serviços socio educativos, buscando o aprimoramento das ações, o alcance de resultados positivos para as famílias atendidas e o fortalecimento teórico e metodológico do trabalho desenvolvido; Monitorar e regularmente as ações de acordo com diretrizes, instrumentos e indicadores estabelecidos; Desencadear, em acordo com o gestor, ações para elaboração do mapeamento, articulação e potencialização da rede socioassistencial no município de abrangência do CRAS; Planejar, promover e participar de ações com representantesdaredeprestadoradeserviços,visandocontribuircomoórgãogestornaarticulaçãoeavaliação relativa à cobertura da demanda existente no território, na deﬁnição dos ﬂuxos entre os serviços da Proteção Social Básica e dessa com a Proteção Especial de Assistência Social e da avaliação da efetividade das ações;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955"/>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4265"/>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line="477" w:lineRule="auto"/>
              <w:ind w:right="5010"/>
              <w:jc w:val="both"/>
              <w:rPr>
                <w:sz w:val="19"/>
              </w:rPr>
            </w:pPr>
            <w:r>
              <w:rPr>
                <w:color w:val="333333"/>
                <w:sz w:val="19"/>
              </w:rPr>
              <w:t>FicandoassimSEModireitodereceberoadicionaldePERICULOSIDADE. QUANTO AOS REQUISITOS PARA O ADICIONAL DE PERICULOSIDADE:</w:t>
            </w:r>
          </w:p>
          <w:p w:rsidR="00D63D62" w:rsidRDefault="00B82978">
            <w:pPr>
              <w:pStyle w:val="TableParagraph"/>
              <w:spacing w:before="1"/>
              <w:ind w:right="118"/>
              <w:jc w:val="both"/>
              <w:rPr>
                <w:sz w:val="19"/>
              </w:rPr>
            </w:pPr>
            <w:r>
              <w:rPr>
                <w:color w:val="333333"/>
                <w:sz w:val="19"/>
              </w:rPr>
              <w:t>Conforme Art. 193. São consideradas atividades ou operações perigosas, na forma da regulamentação aprovada pelo Ministério do Trabalho e Emprego, aquelas que, por sua natureza ou métodos de trabalho, impliquem risco acentuado em virtude de exposição permanente do trabalhador a: (Redação dada pela Lei nº 12.740, de 2012).</w:t>
            </w:r>
          </w:p>
          <w:p w:rsidR="00D63D62" w:rsidRDefault="00B82978">
            <w:pPr>
              <w:pStyle w:val="TableParagraph"/>
              <w:numPr>
                <w:ilvl w:val="0"/>
                <w:numId w:val="39"/>
              </w:numPr>
              <w:tabs>
                <w:tab w:val="left" w:pos="224"/>
              </w:tabs>
              <w:spacing w:before="228"/>
              <w:ind w:left="224" w:hanging="90"/>
              <w:jc w:val="both"/>
              <w:rPr>
                <w:sz w:val="19"/>
              </w:rPr>
            </w:pPr>
            <w:r>
              <w:rPr>
                <w:color w:val="333333"/>
                <w:sz w:val="19"/>
              </w:rPr>
              <w:t>-inﬂamáveis,explosivosouenergiaelétrica;(IncluídopelaLeinº12.740,de</w:t>
            </w:r>
            <w:r>
              <w:rPr>
                <w:color w:val="333333"/>
                <w:spacing w:val="-2"/>
                <w:sz w:val="19"/>
              </w:rPr>
              <w:t>2012).</w:t>
            </w:r>
          </w:p>
          <w:p w:rsidR="00D63D62" w:rsidRDefault="00B82978">
            <w:pPr>
              <w:pStyle w:val="TableParagraph"/>
              <w:numPr>
                <w:ilvl w:val="0"/>
                <w:numId w:val="39"/>
              </w:numPr>
              <w:tabs>
                <w:tab w:val="left" w:pos="279"/>
              </w:tabs>
              <w:spacing w:before="230"/>
              <w:ind w:left="134" w:right="118" w:firstLine="0"/>
              <w:jc w:val="both"/>
              <w:rPr>
                <w:sz w:val="19"/>
              </w:rPr>
            </w:pPr>
            <w:r>
              <w:rPr>
                <w:color w:val="333333"/>
                <w:sz w:val="19"/>
              </w:rPr>
              <w:t>- roubos ou outras espécies de violência ffsica nas atividades proﬁssionais de segurança pessoal, ou patrimonial. (Incluído pela Lei nº 12.740, de 2012).</w:t>
            </w:r>
          </w:p>
          <w:p w:rsidR="00D63D62" w:rsidRDefault="00B82978">
            <w:pPr>
              <w:pStyle w:val="TableParagraph"/>
              <w:spacing w:before="229"/>
              <w:jc w:val="both"/>
              <w:rPr>
                <w:sz w:val="19"/>
              </w:rPr>
            </w:pPr>
            <w:r>
              <w:rPr>
                <w:color w:val="333333"/>
                <w:sz w:val="19"/>
              </w:rPr>
              <w:t>DemaisrequisitosconformeNR-</w:t>
            </w:r>
            <w:r>
              <w:rPr>
                <w:color w:val="333333"/>
                <w:spacing w:val="-5"/>
                <w:sz w:val="19"/>
              </w:rPr>
              <w:t>16.</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6575"/>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line="477" w:lineRule="auto"/>
              <w:ind w:right="5010"/>
              <w:jc w:val="both"/>
              <w:rPr>
                <w:sz w:val="19"/>
              </w:rPr>
            </w:pPr>
            <w:r>
              <w:rPr>
                <w:color w:val="333333"/>
                <w:sz w:val="19"/>
              </w:rPr>
              <w:t>FicandoassimSEModireitodereceberoadicionaldePERICULOSIDADE. QUANTO AOS REQUISITOS PARA O ADICIONAL DE PERICULOSIDADE:</w:t>
            </w:r>
          </w:p>
          <w:p w:rsidR="00D63D62" w:rsidRDefault="00B82978">
            <w:pPr>
              <w:pStyle w:val="TableParagraph"/>
              <w:spacing w:before="1"/>
              <w:ind w:right="118"/>
              <w:jc w:val="both"/>
              <w:rPr>
                <w:sz w:val="19"/>
              </w:rPr>
            </w:pPr>
            <w:r>
              <w:rPr>
                <w:color w:val="333333"/>
                <w:sz w:val="19"/>
              </w:rPr>
              <w:t>Conforme Art. 193. São consideradas atividades ou operações perigosas, na forma da regulamentação aprovada pelo Ministério do Trabalho e Emprego, aquelas que, por sua natureza ou métodos de trabalho, impliquem risco acentuado em virtude de exposição permanente do trabalhador a: (Redação dada pela Lei nº 12.740, de 2012).</w:t>
            </w:r>
          </w:p>
          <w:p w:rsidR="00D63D62" w:rsidRDefault="00B82978">
            <w:pPr>
              <w:pStyle w:val="TableParagraph"/>
              <w:numPr>
                <w:ilvl w:val="0"/>
                <w:numId w:val="38"/>
              </w:numPr>
              <w:tabs>
                <w:tab w:val="left" w:pos="224"/>
              </w:tabs>
              <w:spacing w:before="228"/>
              <w:ind w:left="224" w:hanging="90"/>
              <w:jc w:val="both"/>
              <w:rPr>
                <w:sz w:val="19"/>
              </w:rPr>
            </w:pPr>
            <w:r>
              <w:rPr>
                <w:color w:val="333333"/>
                <w:sz w:val="19"/>
              </w:rPr>
              <w:t>-inﬂamáveis,explosivosouenergiaelétrica;(IncluídopelaLeinº12.740,de</w:t>
            </w:r>
            <w:r>
              <w:rPr>
                <w:color w:val="333333"/>
                <w:spacing w:val="-2"/>
                <w:sz w:val="19"/>
              </w:rPr>
              <w:t>2012).</w:t>
            </w:r>
          </w:p>
          <w:p w:rsidR="00D63D62" w:rsidRDefault="00B82978">
            <w:pPr>
              <w:pStyle w:val="TableParagraph"/>
              <w:numPr>
                <w:ilvl w:val="0"/>
                <w:numId w:val="38"/>
              </w:numPr>
              <w:tabs>
                <w:tab w:val="left" w:pos="279"/>
              </w:tabs>
              <w:spacing w:before="230"/>
              <w:ind w:left="134" w:right="118" w:firstLine="0"/>
              <w:jc w:val="both"/>
              <w:rPr>
                <w:sz w:val="19"/>
              </w:rPr>
            </w:pPr>
            <w:r>
              <w:rPr>
                <w:color w:val="333333"/>
                <w:sz w:val="19"/>
              </w:rPr>
              <w:t>- roubos ou outras espécies de violência ffsica nas atividades proﬁssionais de segurança pessoal, ou patrimonial. (Incluído pela Lei nº 12.740, de 2012).</w:t>
            </w:r>
          </w:p>
          <w:p w:rsidR="00D63D62" w:rsidRDefault="00B82978">
            <w:pPr>
              <w:pStyle w:val="TableParagraph"/>
              <w:spacing w:before="229"/>
              <w:jc w:val="both"/>
              <w:rPr>
                <w:sz w:val="19"/>
              </w:rPr>
            </w:pPr>
            <w:r>
              <w:rPr>
                <w:color w:val="333333"/>
                <w:sz w:val="19"/>
              </w:rPr>
              <w:t>DemaisrequisitosconformeNR-</w:t>
            </w:r>
            <w:r>
              <w:rPr>
                <w:color w:val="333333"/>
                <w:spacing w:val="-5"/>
                <w:sz w:val="19"/>
              </w:rPr>
              <w:t>16.</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193"/>
              <w:rPr>
                <w:sz w:val="19"/>
              </w:rPr>
            </w:pPr>
            <w:r>
              <w:rPr>
                <w:color w:val="FFFFFF"/>
                <w:sz w:val="19"/>
              </w:rPr>
              <w:t>RISCOSERGONÔMICOS-COORDENADORDOCRAS/CRAS-SECRETARIAMUNICIPALDEASSISTÊNCIA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RISCOSFÍSICOS-COORDENADORDOCRAS/CRAS-SECRETARIAMUNICIPALDEASSISTÊNCIA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 xml:space="preserve">ExposiçãoàradiaçãoUV(RadiaçãoSolar)durantearealizaçãodeatividadesexternasdevisita </w:t>
            </w:r>
            <w:r>
              <w:rPr>
                <w:color w:val="333333"/>
                <w:spacing w:val="-2"/>
                <w:sz w:val="19"/>
              </w:rPr>
              <w:t>domiciliar.</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PossíveisDanosaPele,Câncerdepele,insolação,desidratação,</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Recomendamoshidrataçãoduranteajornadade</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CARGOENCARREGADODETRIBUTAÇÃO/PAÇOMUNICIPAL(TRIBUTAÇÃO)-SECRETARIAMUNICIPALDA</w:t>
      </w:r>
      <w:r>
        <w:rPr>
          <w:color w:val="333333"/>
          <w:spacing w:val="-2"/>
        </w:rPr>
        <w:t>FAZENDA</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Emitir relatório de contribuintes do ISS; Separar BCI de contribuintes do ISS; Confrontar relatórios com os boletins azuis; Atualizar os dados no sistema; Revisar possíveis contribuintes isentos; Manter a integridade dos dados em arquivos ffsicos (Boletins Azuis), preenchidos a caneta e devidamente assinados pelo técnico em cadastro econômico e pelo responsável pela área que executou o levantamento em campo; Manter a integridade d os dados cadastrais e/ou dos contribuintes no sistema; Recepciona os requerimentos encaminhados das áreas de ISS e Dívida Ativa e providencia a solução, utilizando as equipes de cadastro de campo; Informar ao sistema a modalidade de lançamento do ISS (ﬁxo, homologado, arbitrado ou estimado); Acompanhar mensalmente as informações econômicas dos contribuintes.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321"/>
              <w:rPr>
                <w:sz w:val="19"/>
              </w:rPr>
            </w:pPr>
            <w:r>
              <w:rPr>
                <w:color w:val="FFFFFF"/>
                <w:sz w:val="19"/>
              </w:rPr>
              <w:t>RISCOSERGONÔMICOS-ENCARREGADODETRIBUTAÇÃO/PAÇOMUNICIPAL(TRIBUTAÇÃO)-SECRETARIAMUNICIPALDA</w:t>
            </w:r>
            <w:r>
              <w:rPr>
                <w:color w:val="FFFFFF"/>
                <w:spacing w:val="-2"/>
                <w:sz w:val="19"/>
              </w:rPr>
              <w:t>FAZENDA</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CARGOENFERMEIRO/UBS-SECRETARIAMUNICIPALDE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UBS-UnidadeBásicadeSaúde(Ambiente</w:t>
            </w:r>
            <w:r>
              <w:rPr>
                <w:color w:val="333333"/>
                <w:spacing w:val="-2"/>
                <w:sz w:val="19"/>
              </w:rPr>
              <w:t>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Coordenar e supervisionar as ações de saúde desenvolvidas na área de enfermagem, participar da equipe de saúde no planejamento, execução e supervisão das ações da saúde, efetuar pesquisas na área, assistir ao indivíduo,afamíliaeacomunidade.Coordenarasaçõesdesaúdedesenvolvidasnaáreadeenfermagemnapré e pós consulta, atendimento de enfermagem, curativo, inscrição, visita domiciliar, aplicação de vacinas, testes e reuniõescomacomunidade;Coordenarasaçõesdeenfermagemnointernamento,diagnóstico,tratamentopré e pós-operatório, cirurgia, socorros de emergência, consulta médica visitas a pacientes; Participar de equipes multi-proﬁssionalnoestabelecimentodeaçõesdesaúdeaseremprestadosaoindivíduo,famíliaecomunidade, na elaboração de diagnóstico de saúde da área, analisando dados de morbilidade, mortalidade e demais indicadores;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30Horas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341"/>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1"/>
              <w:ind w:right="118"/>
              <w:jc w:val="both"/>
              <w:rPr>
                <w:sz w:val="19"/>
              </w:rPr>
            </w:pPr>
            <w:r>
              <w:rPr>
                <w:color w:val="333333"/>
                <w:sz w:val="19"/>
              </w:rPr>
              <w:t>Caso algum funcionário execute atividades administrativas ou estranha a função principal, deverá ser feito nova avaliação técnica individual, devendo vedar a concessão da insalubridade até a emissão de novo laudo.</w:t>
            </w:r>
          </w:p>
          <w:p w:rsidR="00D63D62" w:rsidRDefault="00B82978">
            <w:pPr>
              <w:pStyle w:val="TableParagraph"/>
              <w:spacing w:before="229"/>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75"/>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727"/>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1"/>
              <w:ind w:right="118"/>
              <w:jc w:val="both"/>
              <w:rPr>
                <w:sz w:val="19"/>
              </w:rPr>
            </w:pPr>
            <w:r>
              <w:rPr>
                <w:color w:val="333333"/>
                <w:sz w:val="19"/>
              </w:rPr>
              <w:t>Caso algum funcionário execute atividades administrativas ou estranha a função principal, deverá ser feito nova avaliação técnica individual, devendo vedar a concessão da insalubridade até a emissão de novo laudo.</w:t>
            </w:r>
          </w:p>
          <w:p w:rsidR="00D63D62" w:rsidRDefault="00B82978">
            <w:pPr>
              <w:pStyle w:val="TableParagraph"/>
              <w:spacing w:before="229"/>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13"/>
              <w:jc w:val="center"/>
              <w:rPr>
                <w:sz w:val="19"/>
              </w:rPr>
            </w:pPr>
            <w:r>
              <w:rPr>
                <w:color w:val="FFFFFF"/>
                <w:sz w:val="19"/>
              </w:rPr>
              <w:t>RISCOSACIDENTES/MECÂNICOS-ENFERMEIRO/UBS-SECRETARIAMUNICIPALDE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Manuseiodemateriaisperfurocortantescomoagulhas,lâminas,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Manuseiodemateriaisperfuro</w:t>
            </w:r>
            <w:r>
              <w:rPr>
                <w:color w:val="333333"/>
                <w:spacing w:val="-2"/>
                <w:sz w:val="19"/>
              </w:rPr>
              <w:t xml:space="preserve"> cortantes.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Transitarpelolocalde</w:t>
            </w:r>
            <w:r>
              <w:rPr>
                <w:color w:val="333333"/>
                <w:spacing w:val="-2"/>
                <w:sz w:val="19"/>
              </w:rPr>
              <w:t>trabalho.</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75"/>
        <w:gridCol w:w="5699"/>
        <w:gridCol w:w="4462"/>
      </w:tblGrid>
      <w:tr w:rsidR="00D63D62">
        <w:trPr>
          <w:trHeight w:val="351"/>
        </w:trPr>
        <w:tc>
          <w:tcPr>
            <w:tcW w:w="10736" w:type="dxa"/>
            <w:gridSpan w:val="3"/>
            <w:shd w:val="clear" w:color="auto" w:fill="B97B4A"/>
          </w:tcPr>
          <w:p w:rsidR="00D63D62" w:rsidRDefault="00B82978">
            <w:pPr>
              <w:pStyle w:val="TableParagraph"/>
              <w:ind w:left="12"/>
              <w:jc w:val="center"/>
              <w:rPr>
                <w:sz w:val="19"/>
              </w:rPr>
            </w:pPr>
            <w:r>
              <w:rPr>
                <w:color w:val="FFFFFF"/>
                <w:sz w:val="19"/>
              </w:rPr>
              <w:t>RISCOSBIOLÓGICOS-ENFERMEIRO/UBS-SECRETARIAMUNICIPALDE</w:t>
            </w:r>
            <w:r>
              <w:rPr>
                <w:color w:val="FFFFFF"/>
                <w:spacing w:val="-2"/>
                <w:sz w:val="19"/>
              </w:rPr>
              <w:t>SAÚDE</w:t>
            </w:r>
          </w:p>
        </w:tc>
      </w:tr>
      <w:tr w:rsidR="00D63D62">
        <w:trPr>
          <w:trHeight w:val="338"/>
        </w:trPr>
        <w:tc>
          <w:tcPr>
            <w:tcW w:w="575" w:type="dxa"/>
            <w:tcBorders>
              <w:right w:val="nil"/>
            </w:tcBorders>
            <w:shd w:val="clear" w:color="auto" w:fill="F0F0F0"/>
          </w:tcPr>
          <w:p w:rsidR="00D63D62" w:rsidRDefault="00B82978">
            <w:pPr>
              <w:pStyle w:val="TableParagraph"/>
              <w:spacing w:before="108"/>
              <w:ind w:left="0" w:right="115"/>
              <w:jc w:val="right"/>
              <w:rPr>
                <w:rFonts w:ascii="Arial" w:hAnsi="Arial"/>
                <w:sz w:val="13"/>
              </w:rPr>
            </w:pPr>
            <w:r>
              <w:rPr>
                <w:rFonts w:ascii="Arial" w:hAnsi="Arial"/>
                <w:color w:val="B97B4A"/>
                <w:spacing w:val="-10"/>
                <w:w w:val="110"/>
                <w:sz w:val="13"/>
              </w:rPr>
              <w:t></w:t>
            </w:r>
          </w:p>
        </w:tc>
        <w:tc>
          <w:tcPr>
            <w:tcW w:w="5699" w:type="dxa"/>
            <w:tcBorders>
              <w:left w:val="nil"/>
              <w:right w:val="nil"/>
            </w:tcBorders>
            <w:shd w:val="clear" w:color="auto" w:fill="F0F0F0"/>
          </w:tcPr>
          <w:p w:rsidR="00D63D62" w:rsidRDefault="00B82978">
            <w:pPr>
              <w:pStyle w:val="TableParagraph"/>
              <w:ind w:left="130"/>
              <w:rPr>
                <w:b/>
                <w:sz w:val="19"/>
              </w:rPr>
            </w:pPr>
            <w:r>
              <w:rPr>
                <w:b/>
                <w:color w:val="333333"/>
                <w:sz w:val="19"/>
              </w:rPr>
              <w:t>Propagaçãopelo</w:t>
            </w:r>
            <w:r>
              <w:rPr>
                <w:b/>
                <w:color w:val="333333"/>
                <w:spacing w:val="-5"/>
                <w:sz w:val="19"/>
              </w:rPr>
              <w:t>ar.</w:t>
            </w:r>
          </w:p>
        </w:tc>
        <w:tc>
          <w:tcPr>
            <w:tcW w:w="4462" w:type="dxa"/>
            <w:tcBorders>
              <w:left w:val="nil"/>
            </w:tcBorders>
            <w:shd w:val="clear" w:color="auto" w:fill="F0F0F0"/>
          </w:tcPr>
          <w:p w:rsidR="00D63D62" w:rsidRDefault="00D63D62">
            <w:pPr>
              <w:pStyle w:val="TableParagraph"/>
              <w:spacing w:before="0"/>
              <w:ind w:left="0"/>
              <w:rPr>
                <w:rFonts w:ascii="Times New Roman"/>
                <w:sz w:val="18"/>
              </w:rPr>
            </w:pPr>
          </w:p>
        </w:tc>
      </w:tr>
      <w:tr w:rsidR="00D63D62">
        <w:trPr>
          <w:trHeight w:val="338"/>
        </w:trPr>
        <w:tc>
          <w:tcPr>
            <w:tcW w:w="10736" w:type="dxa"/>
            <w:gridSpan w:val="3"/>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Atendimentoaopúblicoepacientesnasatividadesinerentesao</w:t>
            </w:r>
            <w:r>
              <w:rPr>
                <w:color w:val="333333"/>
                <w:spacing w:val="-2"/>
                <w:sz w:val="19"/>
              </w:rPr>
              <w:t>cargo.</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Doençatransmitidaspormicroorganismospelo</w:t>
            </w:r>
            <w:r>
              <w:rPr>
                <w:color w:val="333333"/>
                <w:spacing w:val="-5"/>
                <w:sz w:val="19"/>
              </w:rPr>
              <w:t>ar.</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Possíveisdanosàsaúde:</w:t>
            </w:r>
            <w:r>
              <w:rPr>
                <w:color w:val="333333"/>
                <w:sz w:val="19"/>
              </w:rPr>
              <w:t>Doençatransmitidaspormicroorganismospelo</w:t>
            </w:r>
            <w:r>
              <w:rPr>
                <w:color w:val="333333"/>
                <w:spacing w:val="-5"/>
                <w:sz w:val="19"/>
              </w:rPr>
              <w:t>ar.</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575" w:type="dxa"/>
            <w:tcBorders>
              <w:right w:val="nil"/>
            </w:tcBorders>
            <w:shd w:val="clear" w:color="auto" w:fill="F0F0F0"/>
          </w:tcPr>
          <w:p w:rsidR="00D63D62" w:rsidRDefault="00B82978">
            <w:pPr>
              <w:pStyle w:val="TableParagraph"/>
              <w:spacing w:before="108"/>
              <w:ind w:left="0" w:right="115"/>
              <w:jc w:val="right"/>
              <w:rPr>
                <w:rFonts w:ascii="Arial" w:hAnsi="Arial"/>
                <w:sz w:val="13"/>
              </w:rPr>
            </w:pPr>
            <w:r>
              <w:rPr>
                <w:rFonts w:ascii="Arial" w:hAnsi="Arial"/>
                <w:color w:val="B97B4A"/>
                <w:spacing w:val="-10"/>
                <w:w w:val="110"/>
                <w:sz w:val="13"/>
              </w:rPr>
              <w:t></w:t>
            </w:r>
          </w:p>
        </w:tc>
        <w:tc>
          <w:tcPr>
            <w:tcW w:w="5699" w:type="dxa"/>
            <w:tcBorders>
              <w:left w:val="nil"/>
              <w:right w:val="nil"/>
            </w:tcBorders>
            <w:shd w:val="clear" w:color="auto" w:fill="F0F0F0"/>
          </w:tcPr>
          <w:p w:rsidR="00D63D62" w:rsidRDefault="00B82978">
            <w:pPr>
              <w:pStyle w:val="TableParagraph"/>
              <w:ind w:left="130"/>
              <w:rPr>
                <w:b/>
                <w:sz w:val="19"/>
              </w:rPr>
            </w:pPr>
            <w:r>
              <w:rPr>
                <w:b/>
                <w:color w:val="333333"/>
                <w:sz w:val="19"/>
              </w:rPr>
              <w:t>Contatocomsanguee</w:t>
            </w:r>
            <w:r>
              <w:rPr>
                <w:b/>
                <w:color w:val="333333"/>
                <w:spacing w:val="-2"/>
                <w:sz w:val="19"/>
              </w:rPr>
              <w:t xml:space="preserve"> secreções.</w:t>
            </w:r>
          </w:p>
        </w:tc>
        <w:tc>
          <w:tcPr>
            <w:tcW w:w="4462" w:type="dxa"/>
            <w:tcBorders>
              <w:left w:val="nil"/>
            </w:tcBorders>
            <w:shd w:val="clear" w:color="auto" w:fill="F0F0F0"/>
          </w:tcPr>
          <w:p w:rsidR="00D63D62" w:rsidRDefault="00B82978">
            <w:pPr>
              <w:pStyle w:val="TableParagraph"/>
              <w:ind w:left="0" w:right="119"/>
              <w:jc w:val="right"/>
              <w:rPr>
                <w:sz w:val="19"/>
              </w:rPr>
            </w:pPr>
            <w:r>
              <w:rPr>
                <w:color w:val="333333"/>
                <w:sz w:val="19"/>
              </w:rPr>
              <w:t xml:space="preserve">eSocial </w:t>
            </w:r>
            <w:r>
              <w:rPr>
                <w:color w:val="333333"/>
                <w:spacing w:val="-2"/>
                <w:sz w:val="19"/>
              </w:rPr>
              <w:t>03.01.001</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Exposição:</w:t>
            </w:r>
            <w:r>
              <w:rPr>
                <w:color w:val="333333"/>
                <w:spacing w:val="-2"/>
                <w:sz w:val="19"/>
              </w:rPr>
              <w:t>Contfnua/Permanente</w:t>
            </w:r>
          </w:p>
        </w:tc>
      </w:tr>
      <w:tr w:rsidR="00D63D62">
        <w:trPr>
          <w:trHeight w:val="1031"/>
        </w:trPr>
        <w:tc>
          <w:tcPr>
            <w:tcW w:w="10736" w:type="dxa"/>
            <w:gridSpan w:val="3"/>
          </w:tcPr>
          <w:p w:rsidR="00D63D62" w:rsidRDefault="00B82978">
            <w:pPr>
              <w:pStyle w:val="TableParagraph"/>
              <w:ind w:right="119"/>
              <w:jc w:val="both"/>
              <w:rPr>
                <w:sz w:val="19"/>
              </w:rPr>
            </w:pPr>
            <w:r>
              <w:rPr>
                <w:b/>
                <w:color w:val="333333"/>
                <w:sz w:val="19"/>
              </w:rPr>
              <w:t xml:space="preserve">Perigos, fontes e circunstâncias: </w:t>
            </w:r>
            <w:r>
              <w:rPr>
                <w:color w:val="333333"/>
                <w:sz w:val="19"/>
              </w:rPr>
              <w:t xml:space="preserve">Contato com sangue e secreção durante a realização de atendimento/procedimentos inerentes a função ( Realização de pequenos procedimentos, curativos, medicação assistida, troca de sondas, troca de fraldas, coleta de testes rápidos, atendimentos de urgência e emergências, coleta de exames, limpeza e esterilização de utensílios, administração de injetáveis, </w:t>
            </w:r>
            <w:r>
              <w:rPr>
                <w:color w:val="333333"/>
                <w:spacing w:val="-2"/>
                <w:sz w:val="19"/>
              </w:rPr>
              <w:t>etc.).</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DoençasoriundasdocontatocomSanguee</w:t>
            </w:r>
            <w:r>
              <w:rPr>
                <w:color w:val="333333"/>
                <w:spacing w:val="-2"/>
                <w:sz w:val="19"/>
              </w:rPr>
              <w:t xml:space="preserve"> Secreções.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DoençasoriundasdocontatocomSanguee</w:t>
            </w:r>
            <w:r>
              <w:rPr>
                <w:color w:val="333333"/>
                <w:spacing w:val="-2"/>
                <w:sz w:val="19"/>
              </w:rPr>
              <w:t>Secreções.</w:t>
            </w:r>
          </w:p>
        </w:tc>
      </w:tr>
      <w:tr w:rsidR="00D63D62">
        <w:trPr>
          <w:trHeight w:val="351"/>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6"/>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RISCOSERGONÔMICOS-ENFERMEIRO/UBS-SECRETARIAMUNICIPALDE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Posturainadequadaduranteaexecuçãodastarefasinerentesao</w:t>
            </w:r>
            <w:r>
              <w:rPr>
                <w:color w:val="333333"/>
                <w:spacing w:val="-2"/>
                <w:sz w:val="19"/>
              </w:rPr>
              <w:t>cargo.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RISCOSFÍSICOS-ENFERMEIRO/UBS-SECRETARIAMUNICIPALDE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ExposiçãoàradiaçãoUV(RadiaçãoSolar)durantearealizaçãodeatividades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PossíveisDanosaPele,Câncerdepele,insolação,desidratação,</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Recomendamoshidrataçãoduranteajornadade</w:t>
            </w:r>
            <w:r>
              <w:rPr>
                <w:color w:val="333333"/>
                <w:spacing w:val="-2"/>
                <w:sz w:val="19"/>
              </w:rPr>
              <w:t>trabalho.</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ind w:left="13"/>
              <w:jc w:val="center"/>
              <w:rPr>
                <w:sz w:val="19"/>
              </w:rPr>
            </w:pPr>
            <w:r>
              <w:rPr>
                <w:color w:val="FFFFFF"/>
                <w:sz w:val="19"/>
              </w:rPr>
              <w:t>RISCOSQUÍMICOS-ENFERMEIRO/UBS-SECRETARIAMUNICIPALDE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1262"/>
        </w:trPr>
        <w:tc>
          <w:tcPr>
            <w:tcW w:w="10735" w:type="dxa"/>
          </w:tcPr>
          <w:p w:rsidR="00D63D62" w:rsidRDefault="00B82978">
            <w:pPr>
              <w:pStyle w:val="TableParagraph"/>
              <w:ind w:right="118"/>
              <w:jc w:val="both"/>
              <w:rPr>
                <w:sz w:val="19"/>
              </w:rPr>
            </w:pPr>
            <w:r>
              <w:rPr>
                <w:b/>
                <w:color w:val="333333"/>
                <w:sz w:val="19"/>
              </w:rPr>
              <w:t>Perigos,fontesecircunstâncias:</w:t>
            </w:r>
            <w:r>
              <w:rPr>
                <w:color w:val="333333"/>
                <w:sz w:val="19"/>
              </w:rPr>
              <w:t>ManuseiodeHIPOCLORITODESÓDIO(Composição:SodaCáusticaNaOH,CloretodeSódioNaCl,água H2O e Hipoclorito de Sódio). DETERGENTE ENZIMÁTICO ( Composição Amilase, Lipase, Protease, Carbohidrase, Peptidase, Celulase, Álcool Isopropílico, Agente de Controle de PH, Conservantes, Tensoativo Não Iônico, Coadjuvantes, Estabilizantes, Aditivos e Água). DETERGENTENEUTRO(LinearAlquilBenzenoSulfonatodeSódio;LinearAlquilBenzenoSulfonatodeTrietanolamina;LaurilÉterSulfato de Sódio; Bronopol; Fragrância); ÁLCOOL 70 % ( Produto a base de álcool etflico, desnaturante e veículo);</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338"/>
        </w:trPr>
        <w:tc>
          <w:tcPr>
            <w:tcW w:w="5367" w:type="dxa"/>
            <w:shd w:val="clear" w:color="auto" w:fill="F0F0F0"/>
          </w:tcPr>
          <w:p w:rsidR="00D63D62" w:rsidRDefault="00B82978">
            <w:pPr>
              <w:pStyle w:val="TableParagraph"/>
              <w:rPr>
                <w:b/>
                <w:sz w:val="19"/>
              </w:rPr>
            </w:pPr>
            <w:r>
              <w:rPr>
                <w:b/>
                <w:color w:val="333333"/>
                <w:sz w:val="19"/>
              </w:rPr>
              <w:t>EPIS-ENFERMEIRO/UBS-SECRETARIAMUNICIPALDE</w:t>
            </w:r>
            <w:r>
              <w:rPr>
                <w:b/>
                <w:color w:val="333333"/>
                <w:spacing w:val="-2"/>
                <w:sz w:val="19"/>
              </w:rPr>
              <w:t>SAÚDE</w:t>
            </w:r>
          </w:p>
        </w:tc>
        <w:tc>
          <w:tcPr>
            <w:tcW w:w="5367" w:type="dxa"/>
            <w:shd w:val="clear" w:color="auto" w:fill="F0F0F0"/>
          </w:tcPr>
          <w:p w:rsidR="00D63D62" w:rsidRDefault="00B82978">
            <w:pPr>
              <w:pStyle w:val="TableParagraph"/>
              <w:ind w:left="14"/>
              <w:jc w:val="center"/>
              <w:rPr>
                <w:b/>
                <w:sz w:val="19"/>
              </w:rPr>
            </w:pPr>
            <w:r>
              <w:rPr>
                <w:b/>
                <w:color w:val="333333"/>
                <w:spacing w:val="-2"/>
                <w:sz w:val="19"/>
              </w:rPr>
              <w:t>Risco</w:t>
            </w:r>
          </w:p>
        </w:tc>
      </w:tr>
      <w:tr w:rsidR="00D63D62">
        <w:trPr>
          <w:trHeight w:val="813"/>
        </w:trPr>
        <w:tc>
          <w:tcPr>
            <w:tcW w:w="5367" w:type="dxa"/>
          </w:tcPr>
          <w:p w:rsidR="00D63D62" w:rsidRDefault="00D63D62">
            <w:pPr>
              <w:pStyle w:val="TableParagraph"/>
              <w:spacing w:before="62"/>
              <w:ind w:left="0"/>
              <w:rPr>
                <w:sz w:val="19"/>
              </w:rPr>
            </w:pPr>
          </w:p>
          <w:p w:rsidR="00D63D62" w:rsidRDefault="00B82978">
            <w:pPr>
              <w:pStyle w:val="TableParagraph"/>
              <w:spacing w:before="0"/>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before="63" w:line="231" w:lineRule="exact"/>
              <w:rPr>
                <w:sz w:val="19"/>
              </w:rPr>
            </w:pPr>
            <w:r>
              <w:rPr>
                <w:color w:val="333333"/>
                <w:sz w:val="19"/>
              </w:rPr>
              <w:t>Cortee</w:t>
            </w:r>
            <w:r>
              <w:rPr>
                <w:color w:val="333333"/>
                <w:spacing w:val="-2"/>
                <w:sz w:val="19"/>
              </w:rPr>
              <w:t>perfurações</w:t>
            </w:r>
          </w:p>
          <w:p w:rsidR="00D63D62" w:rsidRDefault="00B82978">
            <w:pPr>
              <w:pStyle w:val="TableParagraph"/>
              <w:spacing w:before="0"/>
              <w:ind w:right="1168"/>
              <w:rPr>
                <w:sz w:val="19"/>
              </w:rPr>
            </w:pPr>
            <w:r>
              <w:rPr>
                <w:color w:val="333333"/>
                <w:sz w:val="19"/>
              </w:rPr>
              <w:t>(03.01.001)Contatocomsangueesecreções. Contato com produtos químicos.</w:t>
            </w:r>
          </w:p>
        </w:tc>
      </w:tr>
      <w:tr w:rsidR="00D63D62">
        <w:trPr>
          <w:trHeight w:val="338"/>
        </w:trPr>
        <w:tc>
          <w:tcPr>
            <w:tcW w:w="5367" w:type="dxa"/>
          </w:tcPr>
          <w:p w:rsidR="00D63D62" w:rsidRDefault="00B82978">
            <w:pPr>
              <w:pStyle w:val="TableParagraph"/>
              <w:rPr>
                <w:sz w:val="19"/>
              </w:rPr>
            </w:pPr>
            <w:r>
              <w:rPr>
                <w:color w:val="333333"/>
                <w:sz w:val="19"/>
              </w:rPr>
              <w:t>CalçadodeSegurançaemEVA(CA:</w:t>
            </w:r>
            <w:r>
              <w:rPr>
                <w:color w:val="333333"/>
                <w:spacing w:val="-2"/>
                <w:sz w:val="19"/>
              </w:rPr>
              <w:t xml:space="preserve"> 37212)</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spacing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ind w:right="1168"/>
              <w:rPr>
                <w:sz w:val="19"/>
              </w:rPr>
            </w:pPr>
            <w:r>
              <w:rPr>
                <w:color w:val="333333"/>
                <w:sz w:val="19"/>
              </w:rPr>
              <w:t>(03.01.001)Contatocomsangueesecreções. Contato com produtos químicos.</w:t>
            </w:r>
          </w:p>
        </w:tc>
      </w:tr>
      <w:tr w:rsidR="00D63D62">
        <w:trPr>
          <w:trHeight w:val="813"/>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spacing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ind w:right="1168"/>
              <w:rPr>
                <w:sz w:val="19"/>
              </w:rPr>
            </w:pPr>
            <w:r>
              <w:rPr>
                <w:color w:val="333333"/>
                <w:sz w:val="19"/>
              </w:rPr>
              <w:t>(03.01.001)Contatocomsangueesecreções. Contato com produtos químicos.</w:t>
            </w:r>
          </w:p>
        </w:tc>
      </w:tr>
      <w:tr w:rsidR="00D63D62">
        <w:trPr>
          <w:trHeight w:val="569"/>
        </w:trPr>
        <w:tc>
          <w:tcPr>
            <w:tcW w:w="5367" w:type="dxa"/>
          </w:tcPr>
          <w:p w:rsidR="00D63D62" w:rsidRDefault="00B82978">
            <w:pPr>
              <w:pStyle w:val="TableParagraph"/>
              <w:spacing w:before="158"/>
              <w:rPr>
                <w:sz w:val="19"/>
              </w:rPr>
            </w:pPr>
            <w:r>
              <w:rPr>
                <w:color w:val="333333"/>
                <w:sz w:val="19"/>
              </w:rPr>
              <w:t>Jaleco(CA:</w:t>
            </w:r>
            <w:r>
              <w:rPr>
                <w:color w:val="333333"/>
                <w:spacing w:val="-4"/>
                <w:sz w:val="19"/>
              </w:rPr>
              <w:t>000)</w:t>
            </w:r>
          </w:p>
        </w:tc>
        <w:tc>
          <w:tcPr>
            <w:tcW w:w="5367" w:type="dxa"/>
          </w:tcPr>
          <w:p w:rsidR="00D63D62" w:rsidRDefault="00B82978">
            <w:pPr>
              <w:pStyle w:val="TableParagraph"/>
              <w:ind w:right="1168"/>
              <w:rPr>
                <w:sz w:val="19"/>
              </w:rPr>
            </w:pPr>
            <w:r>
              <w:rPr>
                <w:color w:val="333333"/>
                <w:sz w:val="19"/>
              </w:rPr>
              <w:t>(03.01.001)Contatocomsangueesecreções. Contato com produtos 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CARGOENGENHEIROCIVIL/PAÇOMUNICIPAL-SECRETARIAMUNICIPALDEVIAÇÃOE</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Desenvolver atividades de supervisão, coordenação e orientação técnica; estudo, planejamento, projeto e especiﬁcação; estudo de viabilidade técnico-econômica; direção e execução de serviço técnico; vistoria, perícia, avaliação, arbitramento, laudo e parecer técnico, elaboração de orçamento; responsabilidade técnica pela execução de obras do Município; ﬁscalização de obra e serviço técnico; condução de equipe de instalação, montagem, operação, reparo ou manutenção; operação e manutenção de equipamento e instalação; execução de desenho técnico;Executar outras tarefas compatfveis com a função. Complexidade das tarefas - tarefas especializadas, com complexas, que exigem sólidos conhecimentos técnicos; Responsabilidade por erros - trabalho exige atenção e exatidão elevados, para evitar erros em decisões; Responsabilidade por dados conﬁdenciais - o trabalho não proporciona acesso a informações consideradas conﬁdenciais;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115"/>
              <w:rPr>
                <w:sz w:val="19"/>
              </w:rPr>
            </w:pPr>
            <w:r>
              <w:rPr>
                <w:color w:val="FFFFFF"/>
                <w:sz w:val="19"/>
              </w:rPr>
              <w:t>RISCOSERGONÔMICOS-ENGENHEIROCIVIL/PAÇOMUNICIPAL-SECRETARIAMUNICIPALDEVIAÇÃOE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CARGOFARMACÊUTICO/FARMÁCIAMUNICIPAL-SECRETARIAMUNICIPALDE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FarmáciaMunicipal(Ambiente</w:t>
            </w:r>
            <w:r>
              <w:rPr>
                <w:color w:val="333333"/>
                <w:spacing w:val="-2"/>
                <w:sz w:val="19"/>
              </w:rPr>
              <w:t>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Programar, orientar, executar, supervisionar, responder tecnicamente pelo desempenho das atividades farmacêuticas nas áreas de aviamento de receita controle do livro de medicamentos controlados, distribuição de medicamentos e realização de controle de qualidade de insumos de caráter biológico, ffsico, químico e vencimentos desses produtos, elaborando pareceres técnicos, laudos e atestados de acordo com as normas; Organizar e supervisionar o processo de recebimento de medicamentos, controle dos medicamentos, distribuição e baixa em estoque de acordo com as normas de higiene e segurança para garantir a qualidade do produto fabricado; Realizar pesquisas na área de atuação, visando contribuir para o aprimoramento e desenvolvimento da prestação dos serviços de saúde;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20Horas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B97B4A"/>
          </w:tcPr>
          <w:p w:rsidR="00D63D62" w:rsidRDefault="00B82978">
            <w:pPr>
              <w:pStyle w:val="TableParagraph"/>
              <w:ind w:left="13"/>
              <w:jc w:val="center"/>
              <w:rPr>
                <w:sz w:val="19"/>
              </w:rPr>
            </w:pPr>
            <w:r>
              <w:rPr>
                <w:color w:val="FFFFFF"/>
                <w:sz w:val="19"/>
              </w:rPr>
              <w:t>RISCOSBIOLÓGICOS-FARMACÊUTICO/FARMÁCIAMUNICIPAL-SECRETARIAMUNICIPALDE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Propagaçãopelo</w:t>
            </w:r>
            <w:r>
              <w:rPr>
                <w:b/>
                <w:color w:val="333333"/>
                <w:spacing w:val="-5"/>
                <w:sz w:val="19"/>
              </w:rPr>
              <w:t>ar.</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Propagaçãodemicroorganismosduranteatendimentoaopúblicoe</w:t>
            </w:r>
            <w:r>
              <w:rPr>
                <w:color w:val="333333"/>
                <w:spacing w:val="-2"/>
                <w:sz w:val="19"/>
              </w:rPr>
              <w:t>pacientes.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Doençatransmitidaspormicroorganismospelo</w:t>
            </w:r>
            <w:r>
              <w:rPr>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Doençatransmitidaspormicroorganismospelo</w:t>
            </w:r>
            <w:r>
              <w:rPr>
                <w:color w:val="333333"/>
                <w:spacing w:val="-5"/>
                <w:sz w:val="19"/>
              </w:rPr>
              <w:t>ar.</w:t>
            </w:r>
          </w:p>
        </w:tc>
      </w:tr>
      <w:tr w:rsidR="00D63D62">
        <w:trPr>
          <w:trHeight w:val="569"/>
        </w:trPr>
        <w:tc>
          <w:tcPr>
            <w:tcW w:w="10735" w:type="dxa"/>
          </w:tcPr>
          <w:p w:rsidR="00D63D62" w:rsidRDefault="00B82978">
            <w:pPr>
              <w:pStyle w:val="TableParagraph"/>
              <w:ind w:right="118"/>
              <w:rPr>
                <w:sz w:val="19"/>
              </w:rPr>
            </w:pPr>
            <w:r>
              <w:rPr>
                <w:b/>
                <w:color w:val="333333"/>
                <w:sz w:val="19"/>
              </w:rPr>
              <w:t xml:space="preserve">Observações: </w:t>
            </w:r>
            <w:r>
              <w:rPr>
                <w:color w:val="333333"/>
                <w:sz w:val="19"/>
              </w:rPr>
              <w:t>Atenção ao executar as atividades usando os EPIs corretamente Recomendamos a instalação de barreira acrílica na área de atendimento ao público.</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B97B4A"/>
                <w:spacing w:val="-10"/>
                <w:sz w:val="13"/>
              </w:rPr>
              <w:t></w:t>
            </w:r>
            <w:r>
              <w:rPr>
                <w:rFonts w:ascii="Arial" w:hAnsi="Arial"/>
                <w:color w:val="B97B4A"/>
                <w:sz w:val="13"/>
              </w:rPr>
              <w:tab/>
            </w:r>
            <w:r>
              <w:rPr>
                <w:b/>
                <w:color w:val="333333"/>
                <w:sz w:val="19"/>
              </w:rPr>
              <w:t>Contatocomresíduos</w:t>
            </w:r>
            <w:r>
              <w:rPr>
                <w:b/>
                <w:color w:val="333333"/>
                <w:spacing w:val="-2"/>
                <w:sz w:val="19"/>
              </w:rPr>
              <w:t>biológicos.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Recebimentodematerialcontaminadostransportadosemsacolasegarrafas,comoagulhasde insulina, lancetas e tiras reagentes de teste glicêmico.</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Contatodiretooumanuseiodeobjetosquepossamcontervírus,fungos,bactériase</w:t>
            </w:r>
            <w:r>
              <w:rPr>
                <w:color w:val="333333"/>
                <w:spacing w:val="-2"/>
                <w:sz w:val="19"/>
              </w:rPr>
              <w:t xml:space="preserve"> protozoários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Contatodiretooumanuseiodeobjetosquepossamconter</w:t>
            </w:r>
            <w:r>
              <w:rPr>
                <w:color w:val="333333"/>
                <w:spacing w:val="-2"/>
                <w:sz w:val="19"/>
              </w:rPr>
              <w:t xml:space="preserve"> microorganismos.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RISCOSERGONÔMICOS-FARMACÊUTICO/FARMÁCIAMUNICIPAL-SECRETARIAMUNICIPALDE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EPIS-FARMACÊUTICO/FARMÁCIAMUNICIPAL-SECRETARIA MUNICIPAL DE SAÚDE</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569"/>
        </w:trPr>
        <w:tc>
          <w:tcPr>
            <w:tcW w:w="5367" w:type="dxa"/>
          </w:tcPr>
          <w:p w:rsidR="00D63D62" w:rsidRDefault="00B82978">
            <w:pPr>
              <w:pStyle w:val="TableParagraph"/>
              <w:spacing w:before="171"/>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line="231" w:lineRule="exact"/>
              <w:rPr>
                <w:sz w:val="19"/>
              </w:rPr>
            </w:pPr>
            <w:r>
              <w:rPr>
                <w:color w:val="333333"/>
                <w:sz w:val="19"/>
              </w:rPr>
              <w:t>Contatocomresíduos</w:t>
            </w:r>
            <w:r>
              <w:rPr>
                <w:color w:val="333333"/>
                <w:spacing w:val="-2"/>
                <w:sz w:val="19"/>
              </w:rPr>
              <w:t>biológicos.</w:t>
            </w:r>
          </w:p>
        </w:tc>
      </w:tr>
      <w:tr w:rsidR="00D63D62">
        <w:trPr>
          <w:trHeight w:val="338"/>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Propagaçãopelo</w:t>
            </w:r>
            <w:r>
              <w:rPr>
                <w:color w:val="333333"/>
                <w:spacing w:val="-5"/>
                <w:sz w:val="19"/>
              </w:rPr>
              <w:t xml:space="preserve"> ar.</w:t>
            </w:r>
          </w:p>
        </w:tc>
      </w:tr>
      <w:tr w:rsidR="00D63D62">
        <w:trPr>
          <w:trHeight w:val="351"/>
        </w:trPr>
        <w:tc>
          <w:tcPr>
            <w:tcW w:w="5367" w:type="dxa"/>
          </w:tcPr>
          <w:p w:rsidR="00D63D62" w:rsidRDefault="00B82978">
            <w:pPr>
              <w:pStyle w:val="TableParagraph"/>
              <w:spacing w:before="63"/>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before="63"/>
              <w:rPr>
                <w:sz w:val="19"/>
              </w:rPr>
            </w:pPr>
            <w:r>
              <w:rPr>
                <w:color w:val="333333"/>
                <w:sz w:val="19"/>
              </w:rPr>
              <w:t>Contatocomresíduos</w:t>
            </w:r>
            <w:r>
              <w:rPr>
                <w:color w:val="333333"/>
                <w:spacing w:val="-2"/>
                <w:sz w:val="19"/>
              </w:rPr>
              <w:t>biológicos.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CARGOFISIOTERAPEUTA/CLÍNICADEFISIOTERAPIA-SECRETARIAMUNICIPALDE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ClínicadeFisioterapia(Ambiente</w:t>
            </w:r>
            <w:r>
              <w:rPr>
                <w:color w:val="333333"/>
                <w:spacing w:val="-2"/>
                <w:sz w:val="19"/>
              </w:rPr>
              <w:t>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Programar e executar a prestação do serviço de ﬁsioterapia, efetuando estudo do caso, indicando e utilizando recursos ﬁsioterapêuticos adequados para reabilitação de pacientes; Avaliar e acompanhar o desenvolvimento ffsico dos pacientes, realizando exames de prova de função ffsica, discutindo com clínicos casos especíﬁcos, promovendo o tratamento ﬁsioterápico e analisando periodicamente os resultados, para veriﬁcar o processo individual do paciente; Exercitar a reabilitação ffsica e psíquica de pacientes, orientando nas execuções dos exercícios adequados ao tratamento, utilizando equipamentos e instrumentos ﬁsioterápicos adequados; participar de equipe multi-proﬁssional no planejamento e estudo de casos, para adequação e promoção ao indivíduo; Executar outras tarefas correlatas ao cargo, colaborando para o permanente aprimoramento da prestação dos serviços;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20Horas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spacing w:before="63"/>
              <w:ind w:left="13"/>
              <w:jc w:val="center"/>
              <w:rPr>
                <w:sz w:val="19"/>
              </w:rPr>
            </w:pPr>
            <w:r>
              <w:rPr>
                <w:color w:val="FFFFFF"/>
                <w:sz w:val="19"/>
              </w:rPr>
              <w:t>RISCOSBIOLÓGICOS-FISIOTERAPEUTA/CLÍNICADEFISIOTERAPIA-SECRETARIAMUNICIPALDE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Propagaçãopelo</w:t>
            </w:r>
            <w:r>
              <w:rPr>
                <w:b/>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Atendimentoaopúblicoe</w:t>
            </w:r>
            <w:r>
              <w:rPr>
                <w:color w:val="333333"/>
                <w:spacing w:val="-2"/>
                <w:sz w:val="19"/>
              </w:rPr>
              <w:t>pacientes.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SeguirosprotocolosdoMinistérioda</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Doençatransmitidaspormicroorganismospelo</w:t>
            </w:r>
            <w:r>
              <w:rPr>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Doençatransmitidaspormicroorganismospelo</w:t>
            </w:r>
            <w:r>
              <w:rPr>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Contatocomresíduos</w:t>
            </w:r>
            <w:r>
              <w:rPr>
                <w:b/>
                <w:color w:val="333333"/>
                <w:spacing w:val="-2"/>
                <w:sz w:val="19"/>
              </w:rPr>
              <w:t>biológicos.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Contatodiretocompacientespararealizaçãodeatendimentosﬁsioterapêuticos(ortopédico, neurológico, cardíaco, etc.) incluso geriátricos e pediátricos. Higienização e limpeza dos aparelhos utilizados nos atendimentos.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w:t>
            </w:r>
            <w:r>
              <w:rPr>
                <w:color w:val="333333"/>
                <w:spacing w:val="-2"/>
                <w:sz w:val="19"/>
              </w:rPr>
              <w:t>organismos.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RISCOSERGONÔMICOS-FISIOTERAPEUTA/CLÍNICADEFISIOTERAPIA-SECRETARIAMUNICIPALDE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EPIS-FISIOTERAPEUTA/CLÍNICADEFISIOTERAPIA-SECRETARIA MUNICIPAL DE SAÚDE</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569"/>
        </w:trPr>
        <w:tc>
          <w:tcPr>
            <w:tcW w:w="5367" w:type="dxa"/>
          </w:tcPr>
          <w:p w:rsidR="00D63D62" w:rsidRDefault="00B82978">
            <w:pPr>
              <w:pStyle w:val="TableParagraph"/>
              <w:spacing w:before="171"/>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spacing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line="231" w:lineRule="exact"/>
              <w:rPr>
                <w:sz w:val="19"/>
              </w:rPr>
            </w:pPr>
            <w:r>
              <w:rPr>
                <w:color w:val="333333"/>
                <w:sz w:val="19"/>
              </w:rPr>
              <w:t>Contatocomresíduos</w:t>
            </w:r>
            <w:r>
              <w:rPr>
                <w:color w:val="333333"/>
                <w:spacing w:val="-2"/>
                <w:sz w:val="19"/>
              </w:rPr>
              <w:t>biológicos.</w:t>
            </w:r>
          </w:p>
        </w:tc>
      </w:tr>
      <w:tr w:rsidR="00D63D62">
        <w:trPr>
          <w:trHeight w:val="569"/>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spacing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line="231" w:lineRule="exact"/>
              <w:rPr>
                <w:sz w:val="19"/>
              </w:rPr>
            </w:pPr>
            <w:r>
              <w:rPr>
                <w:color w:val="333333"/>
                <w:sz w:val="19"/>
              </w:rPr>
              <w:t>Contatocomresíduos</w:t>
            </w:r>
            <w:r>
              <w:rPr>
                <w:color w:val="333333"/>
                <w:spacing w:val="-2"/>
                <w:sz w:val="19"/>
              </w:rPr>
              <w:t>biológicos.</w:t>
            </w:r>
          </w:p>
        </w:tc>
      </w:tr>
      <w:tr w:rsidR="00D63D62">
        <w:trPr>
          <w:trHeight w:val="351"/>
        </w:trPr>
        <w:tc>
          <w:tcPr>
            <w:tcW w:w="5367" w:type="dxa"/>
          </w:tcPr>
          <w:p w:rsidR="00D63D62" w:rsidRDefault="00B82978">
            <w:pPr>
              <w:pStyle w:val="TableParagraph"/>
              <w:spacing w:before="63"/>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before="63"/>
              <w:rPr>
                <w:sz w:val="19"/>
              </w:rPr>
            </w:pPr>
            <w:r>
              <w:rPr>
                <w:color w:val="333333"/>
                <w:sz w:val="19"/>
              </w:rPr>
              <w:t>Contatocomresíduos</w:t>
            </w:r>
            <w:r>
              <w:rPr>
                <w:color w:val="333333"/>
                <w:spacing w:val="-2"/>
                <w:sz w:val="19"/>
              </w:rPr>
              <w:t>biológicos.</w:t>
            </w:r>
          </w:p>
        </w:tc>
      </w:tr>
      <w:tr w:rsidR="00D63D62">
        <w:trPr>
          <w:trHeight w:val="338"/>
        </w:trPr>
        <w:tc>
          <w:tcPr>
            <w:tcW w:w="5367" w:type="dxa"/>
          </w:tcPr>
          <w:p w:rsidR="00D63D62" w:rsidRDefault="00B82978">
            <w:pPr>
              <w:pStyle w:val="TableParagraph"/>
              <w:rPr>
                <w:sz w:val="19"/>
              </w:rPr>
            </w:pPr>
            <w:r>
              <w:rPr>
                <w:color w:val="333333"/>
                <w:sz w:val="19"/>
              </w:rPr>
              <w:t>Jaleco(CA:</w:t>
            </w:r>
            <w:r>
              <w:rPr>
                <w:color w:val="333333"/>
                <w:spacing w:val="-4"/>
                <w:sz w:val="19"/>
              </w:rPr>
              <w:t>000)</w:t>
            </w:r>
          </w:p>
        </w:tc>
        <w:tc>
          <w:tcPr>
            <w:tcW w:w="5367" w:type="dxa"/>
          </w:tcPr>
          <w:p w:rsidR="00D63D62" w:rsidRDefault="00B82978">
            <w:pPr>
              <w:pStyle w:val="TableParagraph"/>
              <w:rPr>
                <w:sz w:val="19"/>
              </w:rPr>
            </w:pPr>
            <w:r>
              <w:rPr>
                <w:color w:val="333333"/>
                <w:sz w:val="19"/>
              </w:rPr>
              <w:t>Contatocomresíduos</w:t>
            </w:r>
            <w:r>
              <w:rPr>
                <w:color w:val="333333"/>
                <w:spacing w:val="-2"/>
                <w:sz w:val="19"/>
              </w:rPr>
              <w:t>biológicos.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CARGOFONOAUDIÓLOGO/CMEIEESCOLAS-SECRETARIAMUNICIPALDE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CMEI-CentroMunicipaldeEnsinoInfantil(AmbientePrincipal),Escola</w:t>
            </w:r>
            <w:r>
              <w:rPr>
                <w:color w:val="333333"/>
                <w:spacing w:val="-2"/>
                <w:sz w:val="19"/>
              </w:rPr>
              <w:t>Municipal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Avaliação fonoaudiológica; Elaboração de laudo fonoaudiológico; Atendimento fonoaudiológico de crianças, adolescentes e adultos com e distúrbios da comunicação, sejam eles referentes a linguagem oral, leitura ou escrita, fala, audição e voz; Orientação familiar; Reunião de pais, se necessário; Reunião com supervisores e agentes de saúde, orientando os mesmos; Fazer encaminhamento de pacientes para outros especialistas quandonecessário;Acompanharpacientesquantoaadaptaçãodoaparelhoauditivo;Discutircasosclínicoscom proﬁssionaisdeáreasaﬁnsquerealizematendimentodomesmopaciente;Executaroutrastarefascompatfveis com a função determinadas pela cheﬁa imediata. Complexidade das tarefas - tarefas especializadas que exigem conhecimento de detalhes do trabalho a ser executado; Responsabilidade por erros - trabalho que apresenta nenhuma ou mínima.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spacing w:before="63"/>
              <w:ind w:left="13"/>
              <w:jc w:val="center"/>
              <w:rPr>
                <w:sz w:val="19"/>
              </w:rPr>
            </w:pPr>
            <w:r>
              <w:rPr>
                <w:color w:val="FFFFFF"/>
                <w:sz w:val="19"/>
              </w:rPr>
              <w:t>RISCOSBIOLÓGICOS-FONOAUDIÓLOGO/CMEIEESCOLAS-SECRETARIAMUNICIPALDE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Contatocomresíduos</w:t>
            </w:r>
            <w:r>
              <w:rPr>
                <w:b/>
                <w:color w:val="333333"/>
                <w:spacing w:val="-2"/>
                <w:sz w:val="19"/>
              </w:rPr>
              <w:t>biológicos.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Eventualavaliaçãocom</w:t>
            </w:r>
            <w:r>
              <w:rPr>
                <w:color w:val="333333"/>
                <w:spacing w:val="-2"/>
                <w:sz w:val="19"/>
              </w:rPr>
              <w:t>otoscopio.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Contatodiretooumanuseiodeobjetosquepossamcontervírus,fungos,bactériase</w:t>
            </w:r>
            <w:r>
              <w:rPr>
                <w:color w:val="333333"/>
                <w:spacing w:val="-2"/>
                <w:sz w:val="19"/>
              </w:rPr>
              <w:t xml:space="preserve"> protozoários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RISCOSERGONÔMICOS-FONOAUDIÓLOGO/CMEIEESCOLAS-SECRETARIAMUNICIPALDE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EPIS-FONOAUDIÓLOGO/CMEIEESCOLAS-SECRETARIAMUNICIPAL DE EDUCAÇÃO</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rPr>
                <w:sz w:val="19"/>
              </w:rPr>
            </w:pPr>
            <w:r>
              <w:rPr>
                <w:color w:val="333333"/>
                <w:sz w:val="19"/>
              </w:rPr>
              <w:t>Contatocomresíduos</w:t>
            </w:r>
            <w:r>
              <w:rPr>
                <w:color w:val="333333"/>
                <w:spacing w:val="-2"/>
                <w:sz w:val="19"/>
              </w:rPr>
              <w:t>biológicos.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CARGOGARI(COLETADELIXOURBANO)/PÁTIODEMÁQUINAS-SECRETARIAMUNICIPALDEVIAÇÃOE</w:t>
      </w:r>
      <w:r>
        <w:rPr>
          <w:color w:val="333333"/>
          <w:spacing w:val="-2"/>
        </w:rPr>
        <w:t>OBRAS</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w:t>
            </w:r>
            <w:r>
              <w:rPr>
                <w:color w:val="333333"/>
                <w:spacing w:val="-2"/>
                <w:sz w:val="19"/>
              </w:rPr>
              <w:t>Principal)</w:t>
            </w:r>
          </w:p>
        </w:tc>
      </w:tr>
      <w:tr w:rsidR="00D63D62">
        <w:trPr>
          <w:trHeight w:val="1493"/>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15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Compreende as atividades referentes à coleta, descarregamento e incineração do lixo. Fazer limpeza em vias públicas, praças, parques e demais imóveis pertencentes a administração pública municipal. Coletar o lixo das ruasedasresidênciasecolocá-lonocaminhão;Executaravarriçãodeviasurbanasepraçasemhorárioselocais previamente estabelecidos; Descarregar o lixo no depósito; Coletar lixo contaminados de farmácias, clínicas e hospitais,edepositá-lonafossa;Queimarolixocomumeocontaminado;Executaroutrastarefasaﬁns,quando solicitado pela cheﬁa imediata.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Enquadradoa40%de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29"/>
              <w:jc w:val="both"/>
              <w:rPr>
                <w:sz w:val="19"/>
              </w:rPr>
            </w:pPr>
            <w:r>
              <w:rPr>
                <w:color w:val="333333"/>
                <w:sz w:val="19"/>
              </w:rPr>
              <w:t>Sendoassim,CARACTERIZAMosfatoresquejustiﬁquemoadicionaldeINSALUBRIDADEemgrau</w:t>
            </w:r>
            <w:r>
              <w:rPr>
                <w:color w:val="333333"/>
                <w:spacing w:val="-2"/>
                <w:sz w:val="19"/>
              </w:rPr>
              <w:t>MÁXIMO.</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29"/>
              <w:jc w:val="both"/>
              <w:rPr>
                <w:sz w:val="19"/>
              </w:rPr>
            </w:pPr>
            <w:r>
              <w:rPr>
                <w:color w:val="333333"/>
                <w:sz w:val="19"/>
              </w:rPr>
              <w:t>Sendoassim,CARACTERIZAMosfatoresquejustiﬁquemoadicionaldeINSALUBRIDADEemgrau</w:t>
            </w:r>
            <w:r>
              <w:rPr>
                <w:color w:val="333333"/>
                <w:spacing w:val="-2"/>
                <w:sz w:val="19"/>
              </w:rPr>
              <w:t>MÁXIMO.</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4F83BE"/>
          </w:tcPr>
          <w:p w:rsidR="00D63D62" w:rsidRDefault="00B82978">
            <w:pPr>
              <w:pStyle w:val="TableParagraph"/>
              <w:ind w:left="5101" w:hanging="4739"/>
              <w:rPr>
                <w:sz w:val="19"/>
              </w:rPr>
            </w:pPr>
            <w:r>
              <w:rPr>
                <w:color w:val="FFFFFF"/>
                <w:sz w:val="19"/>
              </w:rPr>
              <w:t xml:space="preserve">RISCOSACIDENTES/MECÂNICOS-GARI(COLETADELIXOURBANO)/PÁTIODEMÁQUINAS-SECRETARIAMUNICIPALDEVIAÇÃOE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4F83BE"/>
                <w:spacing w:val="-10"/>
                <w:w w:val="105"/>
                <w:sz w:val="13"/>
              </w:rPr>
              <w:t></w:t>
            </w:r>
            <w:r>
              <w:rPr>
                <w:rFonts w:ascii="Arial" w:hAnsi="Arial"/>
                <w:color w:val="4F83BE"/>
                <w:sz w:val="13"/>
              </w:rPr>
              <w:tab/>
            </w:r>
            <w:r>
              <w:rPr>
                <w:b/>
                <w:color w:val="333333"/>
                <w:spacing w:val="-2"/>
                <w:w w:val="105"/>
                <w:sz w:val="19"/>
              </w:rPr>
              <w:t>Atropelamentos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 xml:space="preserve">Atropelamentosporveículos,máquinaseequipamentosquetransitamnasviase/oucanteirosde </w:t>
            </w:r>
            <w:r>
              <w:rPr>
                <w:color w:val="333333"/>
                <w:spacing w:val="-2"/>
                <w:sz w:val="19"/>
              </w:rPr>
              <w:t>obras.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Atropelamentosporveículos,máquinaseequipamentosquetransitamnasviase/oucanteirosde</w:t>
            </w:r>
            <w:r>
              <w:rPr>
                <w:color w:val="333333"/>
                <w:spacing w:val="-2"/>
                <w:sz w:val="19"/>
              </w:rPr>
              <w:t>obras.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Fraturas,edemas,entorses,luxaçõese</w:t>
            </w:r>
            <w:r>
              <w:rPr>
                <w:color w:val="333333"/>
                <w:spacing w:val="-2"/>
                <w:sz w:val="19"/>
              </w:rPr>
              <w:t>óbito.</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B97B4A"/>
          </w:tcPr>
          <w:p w:rsidR="00D63D62" w:rsidRDefault="00B82978">
            <w:pPr>
              <w:pStyle w:val="TableParagraph"/>
              <w:ind w:left="581"/>
              <w:rPr>
                <w:sz w:val="19"/>
              </w:rPr>
            </w:pPr>
            <w:r>
              <w:rPr>
                <w:color w:val="FFFFFF"/>
                <w:sz w:val="19"/>
              </w:rPr>
              <w:t>RISCOSBIOLÓGICOS-GARI(COLETADELIXOURBANO)/PÁTIODEMÁQUINAS-SECRETARIAMUNICIPALDEVIAÇÃOE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Coletadelixo</w:t>
            </w:r>
            <w:r>
              <w:rPr>
                <w:b/>
                <w:color w:val="333333"/>
                <w:spacing w:val="-2"/>
                <w:sz w:val="19"/>
              </w:rPr>
              <w:t>urbano</w:t>
            </w:r>
            <w:r>
              <w:rPr>
                <w:b/>
                <w:color w:val="333333"/>
                <w:sz w:val="19"/>
              </w:rPr>
              <w:tab/>
            </w:r>
            <w:r>
              <w:rPr>
                <w:color w:val="333333"/>
                <w:sz w:val="19"/>
              </w:rPr>
              <w:t>eSocial</w:t>
            </w:r>
            <w:r>
              <w:rPr>
                <w:color w:val="333333"/>
                <w:spacing w:val="-2"/>
                <w:sz w:val="19"/>
              </w:rPr>
              <w:t xml:space="preserve"> 03.01.007</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Contfnua/Permanente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Coletadelixourbanonasvias</w:t>
            </w:r>
            <w:r>
              <w:rPr>
                <w:color w:val="333333"/>
                <w:spacing w:val="-2"/>
                <w:sz w:val="19"/>
              </w:rPr>
              <w:t>públicas.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51"/>
        </w:trPr>
        <w:tc>
          <w:tcPr>
            <w:tcW w:w="10735" w:type="dxa"/>
          </w:tcPr>
          <w:p w:rsidR="00D63D62" w:rsidRDefault="00B82978">
            <w:pPr>
              <w:pStyle w:val="TableParagraph"/>
              <w:rPr>
                <w:sz w:val="19"/>
              </w:rPr>
            </w:pPr>
            <w:r>
              <w:rPr>
                <w:b/>
                <w:color w:val="333333"/>
                <w:sz w:val="19"/>
              </w:rPr>
              <w:t>Implica:</w:t>
            </w:r>
            <w:r>
              <w:rPr>
                <w:color w:val="333333"/>
                <w:sz w:val="19"/>
              </w:rPr>
              <w:t>Adicionalde40%deinsalubridade.Aposentadoria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455"/>
              <w:rPr>
                <w:sz w:val="19"/>
              </w:rPr>
            </w:pPr>
            <w:r>
              <w:rPr>
                <w:color w:val="FFFFFF"/>
                <w:sz w:val="19"/>
              </w:rPr>
              <w:t>RISCOSERGONÔMICOS-GARI(COLETADELIXOURBANO)/PÁTIODEMÁQUINAS-SECRETARIAMUNICIPALDEVIAÇÃOE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Posturainadequadaduranteaexecuçãodasatividadesconformedescriçãode</w:t>
            </w:r>
            <w:r>
              <w:rPr>
                <w:color w:val="333333"/>
                <w:spacing w:val="-2"/>
                <w:sz w:val="19"/>
              </w:rPr>
              <w:t>cargos.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50B95E"/>
          </w:tcPr>
          <w:p w:rsidR="00D63D62" w:rsidRDefault="00B82978">
            <w:pPr>
              <w:pStyle w:val="TableParagraph"/>
              <w:spacing w:before="63"/>
              <w:ind w:left="769"/>
              <w:rPr>
                <w:sz w:val="19"/>
              </w:rPr>
            </w:pPr>
            <w:r>
              <w:rPr>
                <w:color w:val="FFFFFF"/>
                <w:sz w:val="19"/>
              </w:rPr>
              <w:t>RISCOSFÍSICOS-GARI(COLETADELIXOURBANO)/PÁTIODEMÁQUINAS-SECRETARIAMUNICIPALDEVIAÇÃOE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ExposiçãoàradiaçãoUV(RadiaçãoSolar)duranteaslimpezas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69"/>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650"/>
              <w:rPr>
                <w:sz w:val="19"/>
              </w:rPr>
            </w:pPr>
            <w:r>
              <w:rPr>
                <w:color w:val="FFFFFF"/>
                <w:sz w:val="19"/>
              </w:rPr>
              <w:t>RISCOSQUÍMICOS-GARI(COLETADELIXOURBANO)/PÁTIODEMÁQUINAS-SECRETARIAMUNICIPALDEVIAÇÃOE</w:t>
            </w:r>
            <w:r>
              <w:rPr>
                <w:color w:val="FFFFFF"/>
                <w:spacing w:val="-2"/>
                <w:sz w:val="19"/>
              </w:rPr>
              <w:t>OBRAS</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Manuseio e aplicação eventual de Herbicida: ROUNDAP (sal de diamônio de GLIFOSATO, Equivalente ácido de N-(fosfonometil) glicina (GLIFOSATO), Outros ingredientes).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rPr>
                <w:b/>
                <w:sz w:val="19"/>
              </w:rPr>
            </w:pPr>
            <w:r>
              <w:rPr>
                <w:b/>
                <w:color w:val="333333"/>
                <w:sz w:val="19"/>
              </w:rPr>
              <w:t>EPCS-GARI(COLETADELIXOURBANO)/PÁTIODEMÁQUINAS-SECRETARIAMUNICIPALDEVIAÇÃOE</w:t>
            </w:r>
            <w:r>
              <w:rPr>
                <w:b/>
                <w:color w:val="333333"/>
                <w:spacing w:val="-2"/>
                <w:sz w:val="19"/>
              </w:rPr>
              <w:t>OBRAS</w:t>
            </w:r>
          </w:p>
        </w:tc>
      </w:tr>
      <w:tr w:rsidR="00D63D62">
        <w:trPr>
          <w:trHeight w:val="338"/>
        </w:trPr>
        <w:tc>
          <w:tcPr>
            <w:tcW w:w="10735" w:type="dxa"/>
          </w:tcPr>
          <w:p w:rsidR="00D63D62" w:rsidRDefault="00B82978">
            <w:pPr>
              <w:pStyle w:val="TableParagraph"/>
              <w:rPr>
                <w:sz w:val="19"/>
              </w:rPr>
            </w:pPr>
            <w:r>
              <w:rPr>
                <w:color w:val="333333"/>
                <w:sz w:val="19"/>
              </w:rPr>
              <w:t>Conedesinalizaçãocomfaixareﬂetiva,SinalizaçãodeVias,</w:t>
            </w:r>
            <w:r>
              <w:rPr>
                <w:color w:val="333333"/>
                <w:spacing w:val="-2"/>
                <w:sz w:val="19"/>
              </w:rPr>
              <w:t>Sinalização</w:t>
            </w:r>
          </w:p>
        </w:tc>
      </w:tr>
    </w:tbl>
    <w:p w:rsidR="00D63D62" w:rsidRDefault="00D63D62">
      <w:pPr>
        <w:pStyle w:val="Corpodetexto"/>
        <w:spacing w:before="11"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82"/>
        </w:trPr>
        <w:tc>
          <w:tcPr>
            <w:tcW w:w="5367" w:type="dxa"/>
            <w:shd w:val="clear" w:color="auto" w:fill="F0F0F0"/>
          </w:tcPr>
          <w:p w:rsidR="00D63D62" w:rsidRDefault="00B82978">
            <w:pPr>
              <w:pStyle w:val="TableParagraph"/>
              <w:spacing w:before="63"/>
              <w:rPr>
                <w:b/>
                <w:sz w:val="19"/>
              </w:rPr>
            </w:pPr>
            <w:r>
              <w:rPr>
                <w:b/>
                <w:color w:val="333333"/>
                <w:sz w:val="19"/>
              </w:rPr>
              <w:t>EPIS - GARI (COLETA DE LIXO URBANO) / PÁTIO DE MÁQUINAS - SECRETARIA MUNICIPAL DE VIAÇÃO E OBRAS</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569"/>
        </w:trPr>
        <w:tc>
          <w:tcPr>
            <w:tcW w:w="5367" w:type="dxa"/>
          </w:tcPr>
          <w:p w:rsidR="00D63D62" w:rsidRDefault="00B82978">
            <w:pPr>
              <w:pStyle w:val="TableParagraph"/>
              <w:spacing w:before="158"/>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ind w:right="2360"/>
              <w:rPr>
                <w:sz w:val="19"/>
              </w:rPr>
            </w:pPr>
            <w:r>
              <w:rPr>
                <w:color w:val="333333"/>
                <w:sz w:val="19"/>
              </w:rPr>
              <w:t>Escorregões,tropeçõesequedas. (03.01.007)Coletadelixo</w:t>
            </w:r>
            <w:r>
              <w:rPr>
                <w:color w:val="333333"/>
                <w:spacing w:val="-2"/>
                <w:sz w:val="19"/>
              </w:rPr>
              <w:t xml:space="preserve"> urbano</w:t>
            </w:r>
          </w:p>
        </w:tc>
      </w:tr>
      <w:tr w:rsidR="00D63D62">
        <w:trPr>
          <w:trHeight w:val="338"/>
        </w:trPr>
        <w:tc>
          <w:tcPr>
            <w:tcW w:w="5367" w:type="dxa"/>
          </w:tcPr>
          <w:p w:rsidR="00D63D62" w:rsidRDefault="00B82978">
            <w:pPr>
              <w:pStyle w:val="TableParagraph"/>
              <w:rPr>
                <w:sz w:val="19"/>
              </w:rPr>
            </w:pPr>
            <w:r>
              <w:rPr>
                <w:color w:val="333333"/>
                <w:sz w:val="19"/>
              </w:rPr>
              <w:t>UniformecomFaixasReﬂetivas(CA:</w:t>
            </w:r>
            <w:r>
              <w:rPr>
                <w:color w:val="333333"/>
                <w:spacing w:val="-2"/>
                <w:sz w:val="19"/>
              </w:rPr>
              <w:t>000000)</w:t>
            </w:r>
          </w:p>
        </w:tc>
        <w:tc>
          <w:tcPr>
            <w:tcW w:w="5367" w:type="dxa"/>
          </w:tcPr>
          <w:p w:rsidR="00D63D62" w:rsidRDefault="00B82978">
            <w:pPr>
              <w:pStyle w:val="TableParagraph"/>
              <w:rPr>
                <w:sz w:val="19"/>
              </w:rPr>
            </w:pPr>
            <w:r>
              <w:rPr>
                <w:color w:val="333333"/>
                <w:spacing w:val="-2"/>
                <w:sz w:val="19"/>
              </w:rPr>
              <w:t>Atropelamentos</w:t>
            </w:r>
          </w:p>
        </w:tc>
      </w:tr>
      <w:tr w:rsidR="00D63D62">
        <w:trPr>
          <w:trHeight w:val="351"/>
        </w:trPr>
        <w:tc>
          <w:tcPr>
            <w:tcW w:w="5367" w:type="dxa"/>
          </w:tcPr>
          <w:p w:rsidR="00D63D62" w:rsidRDefault="00B82978">
            <w:pPr>
              <w:pStyle w:val="TableParagraph"/>
              <w:rPr>
                <w:sz w:val="19"/>
              </w:rPr>
            </w:pPr>
            <w:r>
              <w:rPr>
                <w:color w:val="333333"/>
                <w:sz w:val="19"/>
              </w:rPr>
              <w:t>LuvasdeVaqueta(CA:</w:t>
            </w:r>
            <w:r>
              <w:rPr>
                <w:color w:val="333333"/>
                <w:spacing w:val="-2"/>
                <w:sz w:val="19"/>
              </w:rPr>
              <w:t>6725)</w:t>
            </w:r>
          </w:p>
        </w:tc>
        <w:tc>
          <w:tcPr>
            <w:tcW w:w="5367" w:type="dxa"/>
          </w:tcPr>
          <w:p w:rsidR="00D63D62" w:rsidRDefault="00B82978">
            <w:pPr>
              <w:pStyle w:val="TableParagraph"/>
              <w:rPr>
                <w:sz w:val="19"/>
              </w:rPr>
            </w:pPr>
            <w:r>
              <w:rPr>
                <w:color w:val="333333"/>
                <w:sz w:val="19"/>
              </w:rPr>
              <w:t>(03.01.007)Coletadelixo</w:t>
            </w:r>
            <w:r>
              <w:rPr>
                <w:color w:val="333333"/>
                <w:spacing w:val="-2"/>
                <w:sz w:val="19"/>
              </w:rPr>
              <w:t xml:space="preserve"> urbano</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CARGOGARI(ROÇADA)/PÁTIODEMÁQUINAS-SECRETARIAMUNICIPALDEVIAÇÃOE</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1493"/>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15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Compreende as atividades referentes à coleta, descarregamento e incineração do lixo. Fazer limpeza em vias públicas, praças, parques e demais imóveis pertencentes a administração pública municipal. Coletar o lixo das ruasedasresidênciasecolocá-lonocaminhão;Executaravarriçãodeviasurbanasepraçasemhorárioselocais previamente estabelecidos; Descarregar o lixo no depósito; Coletar lixo contaminados de farmácias, clínicas e hospitais,edepositá-lonafossa;Queimarolixocomumeocontaminado;Executaroutrastarefasaﬁns,quando solicitado pela cheﬁa imediata. OBS: REALIZA ATIVIDADES COM USO DE ROÇADEIRAS E SOPRADORES.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483"/>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29"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1"/>
              <w:rPr>
                <w:sz w:val="19"/>
              </w:rPr>
            </w:pPr>
            <w:r>
              <w:rPr>
                <w:color w:val="333333"/>
                <w:spacing w:val="-2"/>
                <w:sz w:val="19"/>
              </w:rPr>
              <w:t>IMPORTANTE:</w:t>
            </w:r>
          </w:p>
          <w:p w:rsidR="00D63D62" w:rsidRDefault="00B82978">
            <w:pPr>
              <w:pStyle w:val="TableParagraph"/>
              <w:spacing w:before="230"/>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37"/>
              </w:numPr>
              <w:tabs>
                <w:tab w:val="left" w:pos="224"/>
              </w:tabs>
              <w:spacing w:before="231"/>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37"/>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056"/>
        </w:trPr>
        <w:tc>
          <w:tcPr>
            <w:tcW w:w="10735" w:type="dxa"/>
            <w:tcBorders>
              <w:top w:val="nil"/>
            </w:tcBorders>
          </w:tcPr>
          <w:p w:rsidR="00D63D62" w:rsidRDefault="00B82978">
            <w:pPr>
              <w:pStyle w:val="TableParagraph"/>
              <w:spacing w:before="226"/>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1"/>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0"/>
                <w:numId w:val="36"/>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0"/>
                <w:numId w:val="36"/>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7201"/>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29"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1"/>
              <w:rPr>
                <w:sz w:val="19"/>
              </w:rPr>
            </w:pPr>
            <w:r>
              <w:rPr>
                <w:color w:val="333333"/>
                <w:spacing w:val="-2"/>
                <w:sz w:val="19"/>
              </w:rPr>
              <w:t>IMPORTANTE:</w:t>
            </w:r>
          </w:p>
          <w:p w:rsidR="00D63D62" w:rsidRDefault="00B82978">
            <w:pPr>
              <w:pStyle w:val="TableParagraph"/>
              <w:spacing w:before="230"/>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35"/>
              </w:numPr>
              <w:tabs>
                <w:tab w:val="left" w:pos="224"/>
              </w:tabs>
              <w:spacing w:before="231"/>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35"/>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35"/>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35"/>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901"/>
        </w:trPr>
        <w:tc>
          <w:tcPr>
            <w:tcW w:w="10735" w:type="dxa"/>
            <w:tcBorders>
              <w:top w:val="nil"/>
            </w:tcBorders>
          </w:tcPr>
          <w:p w:rsidR="00D63D62" w:rsidRDefault="00B82978">
            <w:pPr>
              <w:pStyle w:val="TableParagraph"/>
              <w:spacing w:before="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4"/>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4F83BE"/>
          </w:tcPr>
          <w:p w:rsidR="00D63D62" w:rsidRDefault="00B82978">
            <w:pPr>
              <w:pStyle w:val="TableParagraph"/>
              <w:spacing w:before="63"/>
              <w:ind w:left="723"/>
              <w:rPr>
                <w:sz w:val="19"/>
              </w:rPr>
            </w:pPr>
            <w:r>
              <w:rPr>
                <w:color w:val="FFFFFF"/>
                <w:sz w:val="19"/>
              </w:rPr>
              <w:t>RISCOSACIDENTES/MECÂNICOS-GARI(ROÇADA)/PÁTIODEMÁQUINAS-SECRETARIAMUNICIPALDEVIAÇÃOE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Manuseiodemateriaisperfurocortantesnamontagemdasroçadeiraseaﬁaçãode</w:t>
            </w:r>
            <w:r>
              <w:rPr>
                <w:color w:val="333333"/>
                <w:spacing w:val="-2"/>
                <w:sz w:val="19"/>
              </w:rPr>
              <w:t>lâminas.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w:t>
            </w:r>
            <w:r>
              <w:rPr>
                <w:color w:val="333333"/>
                <w:spacing w:val="-2"/>
                <w:sz w:val="19"/>
              </w:rPr>
              <w:t xml:space="preserve"> perfurocortantes.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Transitarpeloslocaisde</w:t>
            </w:r>
            <w:r>
              <w:rPr>
                <w:color w:val="333333"/>
                <w:spacing w:val="-2"/>
                <w:sz w:val="19"/>
              </w:rPr>
              <w:t>trabalho.</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w w:val="105"/>
                <w:sz w:val="13"/>
              </w:rPr>
              <w:t></w:t>
            </w:r>
            <w:r>
              <w:rPr>
                <w:rFonts w:ascii="Arial" w:hAnsi="Arial"/>
                <w:color w:val="4F83BE"/>
                <w:sz w:val="13"/>
              </w:rPr>
              <w:tab/>
            </w:r>
            <w:r>
              <w:rPr>
                <w:b/>
                <w:color w:val="333333"/>
                <w:spacing w:val="-2"/>
                <w:w w:val="105"/>
                <w:sz w:val="19"/>
              </w:rPr>
              <w:t>Atropelamentos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 xml:space="preserve">Atropelamentosporveículos,máquinaseequipamentosquetransitamnasviase/oucanteirosde </w:t>
            </w:r>
            <w:r>
              <w:rPr>
                <w:color w:val="333333"/>
                <w:spacing w:val="-2"/>
                <w:sz w:val="19"/>
              </w:rPr>
              <w:t>obras.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Atropelamentosporveículos,máquinaseequipamentosquetransitamnasviase/oucanteirosde</w:t>
            </w:r>
            <w:r>
              <w:rPr>
                <w:color w:val="333333"/>
                <w:spacing w:val="-2"/>
                <w:sz w:val="19"/>
              </w:rPr>
              <w:t>obras.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Fraturas,edemas,entorses,luxaçõese</w:t>
            </w:r>
            <w:r>
              <w:rPr>
                <w:color w:val="333333"/>
                <w:spacing w:val="-2"/>
                <w:sz w:val="19"/>
              </w:rPr>
              <w:t>óbito.</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50B95E"/>
          </w:tcPr>
          <w:p w:rsidR="00D63D62" w:rsidRDefault="00B82978">
            <w:pPr>
              <w:pStyle w:val="TableParagraph"/>
              <w:ind w:left="12"/>
              <w:jc w:val="center"/>
              <w:rPr>
                <w:sz w:val="19"/>
              </w:rPr>
            </w:pPr>
            <w:r>
              <w:rPr>
                <w:color w:val="FFFFFF"/>
                <w:sz w:val="19"/>
              </w:rPr>
              <w:t>RISCOSFÍSICOS-GARI(ROÇADA)/PÁTIODEMÁQUINAS-SECRETARIAMUNICIPALDEVIAÇÃOE</w:t>
            </w:r>
            <w:r>
              <w:rPr>
                <w:color w:val="FFFFFF"/>
                <w:spacing w:val="-2"/>
                <w:sz w:val="19"/>
              </w:rPr>
              <w:t>OBRAS</w:t>
            </w:r>
          </w:p>
        </w:tc>
      </w:tr>
      <w:tr w:rsidR="00D63D62">
        <w:trPr>
          <w:trHeight w:val="338"/>
        </w:trPr>
        <w:tc>
          <w:tcPr>
            <w:tcW w:w="10736" w:type="dxa"/>
            <w:gridSpan w:val="3"/>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ExposiçãoàradiaçãoUV(RadiaçãoSolar)duranterealizaçãodastarefasemambientes</w:t>
            </w:r>
            <w:r>
              <w:rPr>
                <w:color w:val="333333"/>
                <w:spacing w:val="-2"/>
                <w:sz w:val="19"/>
              </w:rPr>
              <w:t>externos.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6" w:type="dxa"/>
            <w:gridSpan w:val="3"/>
          </w:tcPr>
          <w:p w:rsidR="00D63D62" w:rsidRDefault="00B82978">
            <w:pPr>
              <w:pStyle w:val="TableParagraph"/>
              <w:rPr>
                <w:sz w:val="19"/>
              </w:rPr>
            </w:pPr>
            <w:r>
              <w:rPr>
                <w:b/>
                <w:color w:val="333333"/>
                <w:sz w:val="19"/>
              </w:rPr>
              <w:t>Observações:</w:t>
            </w:r>
            <w:r>
              <w:rPr>
                <w:color w:val="333333"/>
                <w:sz w:val="19"/>
              </w:rPr>
              <w:t xml:space="preserve">AtençãooexecutarasatividadesusandoosEPIscorretamente.Recomendamoshidrataçãoduranteajornadade </w:t>
            </w:r>
            <w:r>
              <w:rPr>
                <w:color w:val="333333"/>
                <w:spacing w:val="-2"/>
                <w:sz w:val="19"/>
              </w:rPr>
              <w:t>trabalho.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88,94decibel(A)</w:t>
            </w:r>
            <w:r>
              <w:rPr>
                <w:color w:val="333333"/>
                <w:spacing w:val="-2"/>
                <w:sz w:val="19"/>
              </w:rPr>
              <w:t xml:space="preserve"> (dB(A))</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UsodeRoçadeiraeSopradoresparamanutençãoelimpezadelocaiscomgramas,matos,</w:t>
            </w:r>
            <w:r>
              <w:rPr>
                <w:color w:val="333333"/>
                <w:spacing w:val="-4"/>
                <w:sz w:val="19"/>
              </w:rPr>
              <w:t>etc.</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Ruídogeradoduranteousodemáquinase</w:t>
            </w:r>
            <w:r>
              <w:rPr>
                <w:color w:val="333333"/>
                <w:spacing w:val="-2"/>
                <w:sz w:val="19"/>
              </w:rPr>
              <w:t xml:space="preserve"> equipamentos.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6"/>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spacing w:before="63"/>
              <w:ind w:left="13"/>
              <w:jc w:val="center"/>
              <w:rPr>
                <w:sz w:val="19"/>
              </w:rPr>
            </w:pPr>
            <w:r>
              <w:rPr>
                <w:color w:val="FFFFFF"/>
                <w:sz w:val="19"/>
              </w:rPr>
              <w:t>RISCOSQUÍMICOS-GARI(ROÇADA)/PÁTIODEMÁQUINAS-SECRETARIAMUNICIPALDEVIAÇÃOE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1044"/>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 xml:space="preserve">Manuseio, preparo e uso de GASOLINA ( Etanol Anidro Combustfvel; Benzeno); ÓLEO LUBRIFICANTE PARA MOTORES ( Composição: Óleo básico – altamente reﬁnado; Alcaril Sulfonato de Cálcio, de cadeia longa); Manuseio e aplicação eventual de Herbicida: ROUNDAP (sal de diamônio de GLIFOSATO, Equivalente ácido de N-(fosfonometil) glicina (GLIFOSATO), Outros </w:t>
            </w:r>
            <w:r>
              <w:rPr>
                <w:color w:val="333333"/>
                <w:spacing w:val="-2"/>
                <w:sz w:val="19"/>
              </w:rPr>
              <w:t>ingredientes).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rPr>
                <w:b/>
                <w:sz w:val="19"/>
              </w:rPr>
            </w:pPr>
            <w:r>
              <w:rPr>
                <w:b/>
                <w:color w:val="333333"/>
                <w:sz w:val="19"/>
              </w:rPr>
              <w:t>EPCS-GARI(ROÇADA)/PÁTIODEMÁQUINAS-SECRETARIAMUNICIPALDEVIAÇÃOE</w:t>
            </w:r>
            <w:r>
              <w:rPr>
                <w:b/>
                <w:color w:val="333333"/>
                <w:spacing w:val="-2"/>
                <w:sz w:val="19"/>
              </w:rPr>
              <w:t>OBRAS</w:t>
            </w:r>
          </w:p>
        </w:tc>
      </w:tr>
      <w:tr w:rsidR="00D63D62">
        <w:trPr>
          <w:trHeight w:val="351"/>
        </w:trPr>
        <w:tc>
          <w:tcPr>
            <w:tcW w:w="10735" w:type="dxa"/>
          </w:tcPr>
          <w:p w:rsidR="00D63D62" w:rsidRDefault="00B82978">
            <w:pPr>
              <w:pStyle w:val="TableParagraph"/>
              <w:spacing w:before="63"/>
              <w:rPr>
                <w:sz w:val="19"/>
              </w:rPr>
            </w:pPr>
            <w:r>
              <w:rPr>
                <w:color w:val="333333"/>
                <w:sz w:val="19"/>
              </w:rPr>
              <w:t>Conedesinalizaçãocomfaixareﬂetiva,SinalizaçãodeVias,</w:t>
            </w:r>
            <w:r>
              <w:rPr>
                <w:color w:val="333333"/>
                <w:spacing w:val="-2"/>
                <w:sz w:val="19"/>
              </w:rPr>
              <w:t>Sinalização</w:t>
            </w:r>
          </w:p>
        </w:tc>
      </w:tr>
    </w:tbl>
    <w:p w:rsidR="00D63D62" w:rsidRDefault="00D63D62">
      <w:pPr>
        <w:pStyle w:val="Corpodetexto"/>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EPIS-GARI(ROÇADA)/PÁTIODEMÁQUINAS-SECRETARIA MUNICIPAL DE VIAÇÃO E OBRAS</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LuvasResistentesaoCorte/Perfuração(CA:</w:t>
            </w:r>
            <w:r>
              <w:rPr>
                <w:color w:val="333333"/>
                <w:spacing w:val="-2"/>
                <w:sz w:val="19"/>
              </w:rPr>
              <w:t>39416)</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51"/>
        </w:trPr>
        <w:tc>
          <w:tcPr>
            <w:tcW w:w="5367" w:type="dxa"/>
          </w:tcPr>
          <w:p w:rsidR="00D63D62" w:rsidRDefault="00B82978">
            <w:pPr>
              <w:pStyle w:val="TableParagraph"/>
              <w:spacing w:before="63"/>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rPr>
                <w:sz w:val="19"/>
              </w:rPr>
            </w:pPr>
            <w:r>
              <w:rPr>
                <w:color w:val="333333"/>
                <w:sz w:val="19"/>
              </w:rPr>
              <w:t>Escorregões,tropeçõese</w:t>
            </w:r>
            <w:r>
              <w:rPr>
                <w:color w:val="333333"/>
                <w:spacing w:val="-2"/>
                <w:sz w:val="19"/>
              </w:rPr>
              <w:t>quedas.</w:t>
            </w:r>
          </w:p>
        </w:tc>
      </w:tr>
      <w:tr w:rsidR="00D63D62">
        <w:trPr>
          <w:trHeight w:val="338"/>
        </w:trPr>
        <w:tc>
          <w:tcPr>
            <w:tcW w:w="5367" w:type="dxa"/>
          </w:tcPr>
          <w:p w:rsidR="00D63D62" w:rsidRDefault="00B82978">
            <w:pPr>
              <w:pStyle w:val="TableParagraph"/>
              <w:rPr>
                <w:sz w:val="19"/>
              </w:rPr>
            </w:pPr>
            <w:r>
              <w:rPr>
                <w:color w:val="333333"/>
                <w:sz w:val="19"/>
              </w:rPr>
              <w:t>UniformecomFaixasReﬂetivas(CA:</w:t>
            </w:r>
            <w:r>
              <w:rPr>
                <w:color w:val="333333"/>
                <w:spacing w:val="-2"/>
                <w:sz w:val="19"/>
              </w:rPr>
              <w:t>000000)</w:t>
            </w:r>
          </w:p>
        </w:tc>
        <w:tc>
          <w:tcPr>
            <w:tcW w:w="5367" w:type="dxa"/>
          </w:tcPr>
          <w:p w:rsidR="00D63D62" w:rsidRDefault="00B82978">
            <w:pPr>
              <w:pStyle w:val="TableParagraph"/>
              <w:rPr>
                <w:sz w:val="19"/>
              </w:rPr>
            </w:pPr>
            <w:r>
              <w:rPr>
                <w:color w:val="333333"/>
                <w:spacing w:val="-2"/>
                <w:sz w:val="19"/>
              </w:rPr>
              <w:t>Atropelamentos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58"/>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82"/>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CARGOGUARDACIVILMUNICIPAL/SEDEGUARDA</w:t>
      </w:r>
      <w:r>
        <w:rPr>
          <w:color w:val="333333"/>
          <w:spacing w:val="-2"/>
        </w:rPr>
        <w:t>MUNICIPAL</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SedeGuardaMunicipal(AmbientePrincipal),Ambientes</w:t>
            </w:r>
            <w:r>
              <w:rPr>
                <w:color w:val="333333"/>
                <w:spacing w:val="-2"/>
                <w:sz w:val="19"/>
              </w:rPr>
              <w:t xml:space="preserve"> Externos</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Exercer vigilância em locais previamente determinados; conduzir veículos oﬁciais quando em serviços de vigilância; Realizar ronda de inspeção em intervalos ﬁxados, adotando providências tendentes a evitar roubos, incêndios, daniﬁcações nos ediffcios, praças, jardins, materiais sob sua guarda, etc.; Controlar a entrada e saída de pessoas e veículos pelos portões de acesso sob sua vigilância, veriﬁcando, quando necessário, asautorizações de ingresso; veriﬁcar se as portas e janelas e demais via de acesso estão devidamente fechadas; Investigar quaisquer condições anormais que tenha observado; responder às chamadas telefônicas e anotar recados; Levar ao imediato conhecimento das autoridades competentes qualquer irregularidade veriﬁcada; Acompanhar funcionários, quando necessário, no exercício de suas funções; exercer tarefas aﬁns.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 xml:space="preserve">40horassemanais outurnosde </w:t>
            </w:r>
            <w:r>
              <w:rPr>
                <w:color w:val="333333"/>
                <w:spacing w:val="-2"/>
                <w:sz w:val="19"/>
              </w:rPr>
              <w:t>revezamentos.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417"/>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36" w:line="462" w:lineRule="exact"/>
              <w:ind w:right="5032"/>
              <w:rPr>
                <w:sz w:val="19"/>
              </w:rPr>
            </w:pPr>
            <w:r>
              <w:rPr>
                <w:color w:val="333333"/>
                <w:sz w:val="19"/>
              </w:rPr>
              <w:t>FicandoassimSEModireitodereceberoadicionaldeINSALUBRIDADE. O dB(A) ESTÁ no limite tolerável de acordo com a NR-15.</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8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ind w:right="118"/>
              <w:jc w:val="both"/>
              <w:rPr>
                <w:sz w:val="19"/>
              </w:rPr>
            </w:pPr>
            <w:r>
              <w:rPr>
                <w:color w:val="333333"/>
                <w:sz w:val="19"/>
              </w:rPr>
              <w:t>“VIGIA E VIGILANTE - DIFERENCIAÇÃO. A função do vigilante se destina precipuamente a resguardar a vida e o patrimônio das pessoas, exigindo porte de arma e requisitos de treinamento especíﬁcos, nos termos da lei nº 7.102/83, com as alterações introduzidas pela lei nº 8.863/94, exercendo função parapolicial. Não pode ser confundida com as atividades de um simples vigia ou porteiro, as quais se destinamàproteçãodopatrimônio,comtarefasdeﬁscalizaçãolocal.Ovigilanteéaqueleempregadocontratadoporestabelecimentos ﬁnanceiros ou por empresa especializada em prestação de serviços de vigilância e transporte de valores, o que não se coaduna com a descrição das atividades exercidas pelo autor, ou seja, de vigia desarmado, que trabalhava zelando pela segurança da reclamada de forma mais branda, não sendo necessário o porte e o manejo de arma para se safar de situações emergenciais de violência.” (TRT-3ª Reg., 6ª T., RO-00329-2014-185-03-00-6, Rel. Juíza Convoc. Rosemary de Oliveira Pires, DEJT 14.07.2014).</w:t>
            </w:r>
          </w:p>
          <w:p w:rsidR="00D63D62" w:rsidRDefault="00B82978">
            <w:pPr>
              <w:pStyle w:val="TableParagraph"/>
              <w:spacing w:before="223"/>
              <w:rPr>
                <w:sz w:val="19"/>
              </w:rPr>
            </w:pPr>
            <w:r>
              <w:rPr>
                <w:color w:val="333333"/>
                <w:spacing w:val="-2"/>
                <w:sz w:val="19"/>
              </w:rPr>
              <w:t>Observação:</w:t>
            </w:r>
          </w:p>
          <w:p w:rsidR="00D63D62" w:rsidRDefault="00B82978">
            <w:pPr>
              <w:pStyle w:val="TableParagraph"/>
              <w:spacing w:before="230"/>
              <w:ind w:right="118"/>
              <w:jc w:val="both"/>
              <w:rPr>
                <w:sz w:val="19"/>
              </w:rPr>
            </w:pPr>
            <w:r>
              <w:rPr>
                <w:color w:val="333333"/>
                <w:sz w:val="19"/>
              </w:rPr>
              <w:t>A função exercida pela Guarda Municipal não equivale à de vigilante, conforme estabelecido pela Lei nº 7.102/83, mas sim se alinha ao que está estipulado no Artigo 1º da Lei Municipal 184/2007, referente as atividades similares à de um vigia. De acordo com a legislação citada, "Fica criada, subordinada ao Gabinete do Prefeito, a Guarda Municipal de Cruzmaltina, corporação civil, uniformizada, desarmada, destinada a proteger o patrimônio, bens, serviços e instalações públicas, inclusive, da Administração Indireta, bem como, vigiar e proteger as áreas de proteção ambiental e mananciais hídricos do Município."</w:t>
            </w:r>
          </w:p>
          <w:p w:rsidR="00D63D62" w:rsidRDefault="00B82978">
            <w:pPr>
              <w:pStyle w:val="TableParagraph"/>
              <w:spacing w:before="227"/>
              <w:rPr>
                <w:sz w:val="19"/>
              </w:rPr>
            </w:pPr>
            <w:r>
              <w:rPr>
                <w:color w:val="333333"/>
                <w:sz w:val="19"/>
              </w:rPr>
              <w:t>Destafeita,aatividadedeGuardaMunicipalnãoconﬁguraatividadepericulosa,nãotendoodireitodeperceberoadicionalde periculosidade, porém não afasta o vigia em receber os EPI’s para executar suas atividades.</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6983"/>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D63D62">
            <w:pPr>
              <w:pStyle w:val="TableParagraph"/>
              <w:spacing w:before="229"/>
              <w:ind w:left="0"/>
              <w:rPr>
                <w:sz w:val="19"/>
              </w:rPr>
            </w:pPr>
          </w:p>
          <w:p w:rsidR="00D63D62" w:rsidRDefault="00B82978">
            <w:pPr>
              <w:pStyle w:val="TableParagraph"/>
              <w:spacing w:before="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ind w:right="118"/>
              <w:jc w:val="both"/>
              <w:rPr>
                <w:sz w:val="19"/>
              </w:rPr>
            </w:pPr>
            <w:r>
              <w:rPr>
                <w:color w:val="333333"/>
                <w:sz w:val="19"/>
              </w:rPr>
              <w:t>“VIGIA E VIGILANTE - DIFERENCIAÇÃO. A função do vigilante se destina precipuamente a resguardar a vida e o patrimônio das pessoas, exigindo porte de arma e requisitos de treinamento especíﬁcos, nos termos da lei nº 7.102/83, com as alterações introduzidas pela lei nº 8.863/94, exercendo função parapolicial. Não pode ser confundida com as atividades de um simples vigia ou porteiro, as quais se destinamàproteçãodopatrimônio,comtarefasdeﬁscalizaçãolocal.Ovigilanteéaqueleempregadocontratadoporestabelecimentos ﬁnanceiros ou por empresa especializada em prestação de serviços de vigilância e transporte de valores, o que não se coaduna com a descrição das atividades exercidas pelo autor, ou seja, de vigia desarmado, que trabalhava zelando pela segurança da reclamada de forma mais branda, não sendo necessário o porte e o manejo de arma para se safar de situações emergenciais de violência.” (TRT-3ª Reg., 6ª T., RO-00329-2014-185-03-00-6, Rel. Juíza Convoc. Rosemary de Oliveira Pires, DEJT 14.07.2014).</w:t>
            </w:r>
          </w:p>
          <w:p w:rsidR="00D63D62" w:rsidRDefault="00B82978">
            <w:pPr>
              <w:pStyle w:val="TableParagraph"/>
              <w:spacing w:before="223"/>
              <w:rPr>
                <w:sz w:val="19"/>
              </w:rPr>
            </w:pPr>
            <w:r>
              <w:rPr>
                <w:color w:val="333333"/>
                <w:spacing w:val="-2"/>
                <w:sz w:val="19"/>
              </w:rPr>
              <w:t>Observação:</w:t>
            </w:r>
          </w:p>
          <w:p w:rsidR="00D63D62" w:rsidRDefault="00B82978">
            <w:pPr>
              <w:pStyle w:val="TableParagraph"/>
              <w:spacing w:before="210" w:line="232" w:lineRule="exact"/>
              <w:ind w:right="118"/>
              <w:jc w:val="both"/>
              <w:rPr>
                <w:sz w:val="19"/>
              </w:rPr>
            </w:pPr>
            <w:r>
              <w:rPr>
                <w:color w:val="333333"/>
                <w:sz w:val="19"/>
              </w:rPr>
              <w:t>A função exercida pela Guarda Municipal não equivale à de vigilante, conforme estabelecido pela Lei nº 7.102/83, mas sim se alinha ao que está estipulado no Artigo 1º da Lei Municipal 184/2007, referente as atividades similares à de um vigia. De acordo com a legislação citada, "Fica criada, subordinada ao Gabinete do Prefeito, a Guarda Municipal de Cruzmaltina, corporação civil, uniformizada, desarmada, destinada a proteger o patrimônio, bens, serviços e instalações públicas, inclusive, da Administração Indireta, bem como, vigiar e proteger as áreas de proteção ambiental e mananciais hídricos do Município."</w:t>
            </w:r>
          </w:p>
        </w:tc>
      </w:tr>
    </w:tbl>
    <w:p w:rsidR="00D63D62" w:rsidRDefault="00D63D62">
      <w:pPr>
        <w:spacing w:line="232" w:lineRule="exact"/>
        <w:jc w:val="both"/>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08"/>
        </w:trPr>
        <w:tc>
          <w:tcPr>
            <w:tcW w:w="10735" w:type="dxa"/>
            <w:tcBorders>
              <w:top w:val="nil"/>
            </w:tcBorders>
          </w:tcPr>
          <w:p w:rsidR="00D63D62" w:rsidRDefault="00B82978">
            <w:pPr>
              <w:pStyle w:val="TableParagraph"/>
              <w:spacing w:before="226"/>
              <w:rPr>
                <w:sz w:val="19"/>
              </w:rPr>
            </w:pPr>
            <w:r>
              <w:rPr>
                <w:color w:val="333333"/>
                <w:sz w:val="19"/>
              </w:rPr>
              <w:t>Destafeita,aatividadedeGuardaMunicipalnãoconﬁguraatividadepericulosa,nãotendoodireitodeperceberoadicionalde periculosidade, porém não afasta o vigia em receber os EPI’s para executar suas atividades.</w:t>
            </w:r>
          </w:p>
          <w:p w:rsidR="00D63D62" w:rsidRDefault="00B82978">
            <w:pPr>
              <w:pStyle w:val="TableParagraph"/>
              <w:spacing w:before="230"/>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4F83BE"/>
          </w:tcPr>
          <w:p w:rsidR="00D63D62" w:rsidRDefault="00B82978">
            <w:pPr>
              <w:pStyle w:val="TableParagraph"/>
              <w:spacing w:before="63"/>
              <w:ind w:left="13"/>
              <w:jc w:val="center"/>
              <w:rPr>
                <w:sz w:val="19"/>
              </w:rPr>
            </w:pPr>
            <w:r>
              <w:rPr>
                <w:color w:val="FFFFFF"/>
                <w:sz w:val="19"/>
              </w:rPr>
              <w:t>RISCOSACIDENTES/MECÂNICOS-GUARDACIVILMUNICIPAL/SEDEGUARDA</w:t>
            </w:r>
            <w:r>
              <w:rPr>
                <w:color w:val="FFFFFF"/>
                <w:spacing w:val="-2"/>
                <w:sz w:val="19"/>
              </w:rPr>
              <w:t>MUNICIPAL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w w:val="105"/>
                <w:sz w:val="13"/>
              </w:rPr>
              <w:t></w:t>
            </w:r>
            <w:r>
              <w:rPr>
                <w:rFonts w:ascii="Arial" w:hAnsi="Arial"/>
                <w:color w:val="4F83BE"/>
                <w:sz w:val="13"/>
              </w:rPr>
              <w:tab/>
            </w:r>
            <w:r>
              <w:rPr>
                <w:b/>
                <w:color w:val="333333"/>
                <w:spacing w:val="-2"/>
                <w:w w:val="105"/>
                <w:sz w:val="19"/>
              </w:rPr>
              <w:t>Atropelamentos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Atropelamentosporveículosquetransitamnas</w:t>
            </w:r>
            <w:r>
              <w:rPr>
                <w:color w:val="333333"/>
                <w:spacing w:val="-4"/>
                <w:sz w:val="19"/>
              </w:rPr>
              <w:t xml:space="preserve"> vias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Atropelamentosporveículosquetransitamnas</w:t>
            </w:r>
            <w:r>
              <w:rPr>
                <w:color w:val="333333"/>
                <w:spacing w:val="-4"/>
                <w:sz w:val="19"/>
              </w:rPr>
              <w:t>vias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Fraturas,edemas,entorses,luxaçõese</w:t>
            </w:r>
            <w:r>
              <w:rPr>
                <w:color w:val="333333"/>
                <w:spacing w:val="-2"/>
                <w:sz w:val="19"/>
              </w:rPr>
              <w:t>óbito.</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w:t>
            </w:r>
            <w:r>
              <w:rPr>
                <w:color w:val="333333"/>
                <w:spacing w:val="-2"/>
                <w:sz w:val="19"/>
              </w:rPr>
              <w:t>atividades.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Transitarpelolocalde</w:t>
            </w:r>
            <w:r>
              <w:rPr>
                <w:color w:val="333333"/>
                <w:spacing w:val="-2"/>
                <w:sz w:val="19"/>
              </w:rPr>
              <w:t>trabalho.</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6"/>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RISCOSERGONÔMICOS-GUARDACIVILMUNICIPAL/SEDEGUARDA</w:t>
            </w:r>
            <w:r>
              <w:rPr>
                <w:color w:val="FFFFFF"/>
                <w:spacing w:val="-2"/>
                <w:sz w:val="19"/>
              </w:rPr>
              <w:t>MUNICIPAL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Posturainadequada.Mobiliário</w:t>
            </w:r>
            <w:r>
              <w:rPr>
                <w:color w:val="333333"/>
                <w:spacing w:val="-2"/>
                <w:sz w:val="19"/>
              </w:rPr>
              <w:t>inadequado.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AdotarmetodologiaparaaplicarGinástica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RISCOSFÍSICOS-GUARDACIVILMUNICIPAL/SEDEGUARDA</w:t>
            </w:r>
            <w:r>
              <w:rPr>
                <w:color w:val="FFFFFF"/>
                <w:spacing w:val="-2"/>
                <w:sz w:val="19"/>
              </w:rPr>
              <w:t>MUNICIPAL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w:t>
            </w:r>
            <w:r>
              <w:rPr>
                <w:color w:val="333333"/>
                <w:spacing w:val="-2"/>
                <w:sz w:val="19"/>
              </w:rPr>
              <w:t>Solar).</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AtençãoaoexecutarasatividadesusandoosEPIscorretamente.Recomendamoshidrataçãodurantea</w:t>
            </w:r>
            <w:r>
              <w:rPr>
                <w:color w:val="333333"/>
                <w:spacing w:val="-2"/>
                <w:sz w:val="19"/>
              </w:rPr>
              <w:t>jornada.</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338"/>
        </w:trPr>
        <w:tc>
          <w:tcPr>
            <w:tcW w:w="5367" w:type="dxa"/>
            <w:shd w:val="clear" w:color="auto" w:fill="F0F0F0"/>
          </w:tcPr>
          <w:p w:rsidR="00D63D62" w:rsidRDefault="00B82978">
            <w:pPr>
              <w:pStyle w:val="TableParagraph"/>
              <w:rPr>
                <w:b/>
                <w:sz w:val="19"/>
              </w:rPr>
            </w:pPr>
            <w:r>
              <w:rPr>
                <w:b/>
                <w:color w:val="333333"/>
                <w:sz w:val="19"/>
              </w:rPr>
              <w:t>EPIS-GUARDACIVILMUNICIPAL/SEDEGUARDA</w:t>
            </w:r>
            <w:r>
              <w:rPr>
                <w:b/>
                <w:color w:val="333333"/>
                <w:spacing w:val="-2"/>
                <w:sz w:val="19"/>
              </w:rPr>
              <w:t>MUNICIPAL</w:t>
            </w:r>
          </w:p>
        </w:tc>
        <w:tc>
          <w:tcPr>
            <w:tcW w:w="5367" w:type="dxa"/>
            <w:shd w:val="clear" w:color="auto" w:fill="F0F0F0"/>
          </w:tcPr>
          <w:p w:rsidR="00D63D62" w:rsidRDefault="00B82978">
            <w:pPr>
              <w:pStyle w:val="TableParagraph"/>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CARGOINSTRUTORDEDANÇA/CRAS-SECRETARIAMUNICIPALDEASSISTÊNCIA</w:t>
      </w:r>
      <w:r>
        <w:rPr>
          <w:color w:val="333333"/>
          <w:spacing w:val="-2"/>
        </w:rPr>
        <w:t>SOCIAL</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CRAS-CentrodeReferenciadeAssistênciaSocial(Ambiente</w:t>
            </w:r>
            <w:r>
              <w:rPr>
                <w:color w:val="333333"/>
                <w:spacing w:val="-2"/>
                <w:sz w:val="19"/>
              </w:rPr>
              <w:t>Principal)</w:t>
            </w:r>
          </w:p>
        </w:tc>
      </w:tr>
      <w:tr w:rsidR="00D63D62">
        <w:trPr>
          <w:trHeight w:val="1031"/>
        </w:trPr>
        <w:tc>
          <w:tcPr>
            <w:tcW w:w="1807" w:type="dxa"/>
            <w:shd w:val="clear" w:color="auto" w:fill="F6F6F6"/>
          </w:tcPr>
          <w:p w:rsidR="00D63D62" w:rsidRDefault="00D63D62">
            <w:pPr>
              <w:pStyle w:val="TableParagraph"/>
              <w:spacing w:before="157"/>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Ministrar aulas de danças em diferentes contextos; Despertar as crianças para a importância do mundo da dança; Introduzir conceitos relacionados às danças tradicionais e populares; Criar espetáculos promovendo a dançaindividualeemgrupo;Prepararocorpoparamovimentos,gestos,dançasecoreograﬁas;Executaroutras tarefas correlatas determinadas pelo superior hierárquico.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20Horas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955"/>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75"/>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354"/>
        </w:trPr>
        <w:tc>
          <w:tcPr>
            <w:tcW w:w="10735" w:type="dxa"/>
          </w:tcPr>
          <w:p w:rsidR="00D63D62" w:rsidRDefault="00B82978">
            <w:pPr>
              <w:pStyle w:val="TableParagraph"/>
              <w:spacing w:before="63"/>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ind w:left="13"/>
              <w:jc w:val="center"/>
              <w:rPr>
                <w:sz w:val="19"/>
              </w:rPr>
            </w:pPr>
            <w:r>
              <w:rPr>
                <w:color w:val="FFFFFF"/>
                <w:sz w:val="19"/>
              </w:rPr>
              <w:t>RISCOSERGONÔMICOS-INSTRUTORDEDANÇA/CRAS-SECRETARIAMUNICIPALDEASSISTÊNCIA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RISCOSFÍSICOS-INSTRUTORDEDANÇA/CRAS-SECRETARIAMUNICIPALDEASSISTÊNCIA</w:t>
            </w:r>
            <w:r>
              <w:rPr>
                <w:color w:val="FFFFFF"/>
                <w:spacing w:val="-2"/>
                <w:sz w:val="19"/>
              </w:rPr>
              <w:t>SOCIAL</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 xml:space="preserve">ExposiçãoàradiaçãoUV(RadiaçãoSolar)durantearealizaçãodeatividadesexternasdevisita </w:t>
            </w:r>
            <w:r>
              <w:rPr>
                <w:color w:val="333333"/>
                <w:spacing w:val="-2"/>
                <w:sz w:val="19"/>
              </w:rPr>
              <w:t>domiciliar.</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PossíveisDanosaPele,Câncerdepele,insolação,desidratação,</w:t>
            </w:r>
            <w:r>
              <w:rPr>
                <w:color w:val="333333"/>
                <w:spacing w:val="-4"/>
                <w:sz w:val="19"/>
              </w:rPr>
              <w:t>etc.</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Recomendamoshidrataçãoduranteajornadade</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CARGOMÉDICOCLÍNICOGERAL/UBS-SECRETARIAMUNICIPALDE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UBS-UnidadeBásicadeSaúde(Ambiente</w:t>
            </w:r>
            <w:r>
              <w:rPr>
                <w:color w:val="333333"/>
                <w:spacing w:val="-2"/>
                <w:sz w:val="19"/>
              </w:rPr>
              <w:t>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Prestar atendimento médico, ambulatorial e hospitalar, encaminhando pacientes, solicitando e interpretando exames complementares, prescrevendo e orientando tratamento, acompanhando a evolução, registrando consulta em documento próprio e encaminhando-as aos serviços de maior complexibilidade, quando necessário; Executar atividades médico-sanitárias, exercendo atividade clínica, cirúrgica, ambulatorial e demais especialidades, conforme sua área de atuação, desenvolvendo ações que visem a promoção, prevenção e recuperação da saúde da população; Participar de equipe multi-proﬁssional na elaboração de diagnóstico de saúde da área de atuação, analisando dados de morbilidade e mortalidade, veriﬁcando serviços e a situação da saúde da comunidade, para o estabelecimento de prioridade nas atividades a serem implantadas e/ou implementadas;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4F83BE"/>
          </w:tcPr>
          <w:p w:rsidR="00D63D62" w:rsidRDefault="00B82978">
            <w:pPr>
              <w:pStyle w:val="TableParagraph"/>
              <w:spacing w:before="63"/>
              <w:ind w:left="13"/>
              <w:jc w:val="center"/>
              <w:rPr>
                <w:sz w:val="19"/>
              </w:rPr>
            </w:pPr>
            <w:r>
              <w:rPr>
                <w:color w:val="FFFFFF"/>
                <w:sz w:val="19"/>
              </w:rPr>
              <w:t>RISCOSACIDENTES/MECÂNICOS-MÉDICOCLÍNICOGERAL/UBS-SECRETARIAMUNICIPALDE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Manuseiodemateriaisperfurocortantesdurantearealizaçãodeprocedimentosinerentesa</w:t>
            </w:r>
            <w:r>
              <w:rPr>
                <w:color w:val="333333"/>
                <w:spacing w:val="-2"/>
                <w:sz w:val="19"/>
              </w:rPr>
              <w:t>função.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Manuseiodemateriaisperfuro</w:t>
            </w:r>
            <w:r>
              <w:rPr>
                <w:color w:val="333333"/>
                <w:spacing w:val="-2"/>
                <w:sz w:val="19"/>
              </w:rPr>
              <w:t xml:space="preserve"> cortantes.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B97B4A"/>
          </w:tcPr>
          <w:p w:rsidR="00D63D62" w:rsidRDefault="00B82978">
            <w:pPr>
              <w:pStyle w:val="TableParagraph"/>
              <w:ind w:left="13"/>
              <w:jc w:val="center"/>
              <w:rPr>
                <w:sz w:val="19"/>
              </w:rPr>
            </w:pPr>
            <w:r>
              <w:rPr>
                <w:color w:val="FFFFFF"/>
                <w:sz w:val="19"/>
              </w:rPr>
              <w:t>RISCOSBIOLÓGICOS-MÉDICOCLÍNICOGERAL/UBS-SECRETARIAMUNICIPALDE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Contatocomsanguee</w:t>
            </w:r>
            <w:r>
              <w:rPr>
                <w:b/>
                <w:color w:val="333333"/>
                <w:spacing w:val="-2"/>
                <w:sz w:val="19"/>
              </w:rPr>
              <w:t xml:space="preserve"> secreções.</w:t>
            </w:r>
            <w:r>
              <w:rPr>
                <w:b/>
                <w:color w:val="333333"/>
                <w:sz w:val="19"/>
              </w:rPr>
              <w:tab/>
            </w:r>
            <w:r>
              <w:rPr>
                <w:color w:val="333333"/>
                <w:sz w:val="19"/>
              </w:rPr>
              <w:t>eSocial</w:t>
            </w:r>
            <w:r>
              <w:rPr>
                <w:color w:val="333333"/>
                <w:spacing w:val="-2"/>
                <w:sz w:val="19"/>
              </w:rPr>
              <w:t xml:space="preserve"> 03.01.001</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Contfnua/Permanente</w:t>
            </w:r>
          </w:p>
        </w:tc>
      </w:tr>
      <w:tr w:rsidR="00D63D62">
        <w:trPr>
          <w:trHeight w:val="569"/>
        </w:trPr>
        <w:tc>
          <w:tcPr>
            <w:tcW w:w="10735" w:type="dxa"/>
          </w:tcPr>
          <w:p w:rsidR="00D63D62" w:rsidRDefault="00B82978">
            <w:pPr>
              <w:pStyle w:val="TableParagraph"/>
              <w:ind w:right="118"/>
              <w:rPr>
                <w:sz w:val="19"/>
              </w:rPr>
            </w:pPr>
            <w:r>
              <w:rPr>
                <w:b/>
                <w:color w:val="333333"/>
                <w:sz w:val="19"/>
              </w:rPr>
              <w:t xml:space="preserve">Perigos, fontes e circunstâncias: </w:t>
            </w:r>
            <w:r>
              <w:rPr>
                <w:color w:val="333333"/>
                <w:sz w:val="19"/>
              </w:rPr>
              <w:t>Contato com sangue e secreções, materiais não esterilizados entre outros resíduos biológicos durante a realização de atendimentos de clínicos, urgência e emergência.</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DoençatransmitidaspormicroorganismosemcontatocomSanguee</w:t>
            </w:r>
            <w:r>
              <w:rPr>
                <w:color w:val="333333"/>
                <w:spacing w:val="-2"/>
                <w:sz w:val="19"/>
              </w:rPr>
              <w:t>Secreções.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DoençatransmitidaspormicroorganismosemcontatocomSanguee</w:t>
            </w:r>
            <w:r>
              <w:rPr>
                <w:color w:val="333333"/>
                <w:spacing w:val="-2"/>
                <w:sz w:val="19"/>
              </w:rPr>
              <w:t>Secreções.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RISCOSERGONÔMICOS-MÉDICOCLÍNICOGERAL/UBS-SECRETARIAMUNICIPALDE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Posturainadequadaduranteaexecuçãodastarefas</w:t>
            </w:r>
            <w:r>
              <w:rPr>
                <w:color w:val="333333"/>
                <w:spacing w:val="-2"/>
                <w:sz w:val="19"/>
              </w:rPr>
              <w:t>administrativas.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before="63"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ind w:right="117"/>
              <w:rPr>
                <w:b/>
                <w:sz w:val="19"/>
              </w:rPr>
            </w:pPr>
            <w:r>
              <w:rPr>
                <w:b/>
                <w:color w:val="333333"/>
                <w:sz w:val="19"/>
              </w:rPr>
              <w:t>EPIS - MÉDICO CLÍNICO GERAL / UBS - SECRETARIA MUNICIPAL DE SAÚDE</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569"/>
        </w:trPr>
        <w:tc>
          <w:tcPr>
            <w:tcW w:w="5367" w:type="dxa"/>
          </w:tcPr>
          <w:p w:rsidR="00D63D62" w:rsidRDefault="00B82978">
            <w:pPr>
              <w:pStyle w:val="TableParagraph"/>
              <w:spacing w:before="171"/>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line="231" w:lineRule="exact"/>
              <w:rPr>
                <w:sz w:val="19"/>
              </w:rPr>
            </w:pPr>
            <w:r>
              <w:rPr>
                <w:color w:val="333333"/>
                <w:sz w:val="19"/>
              </w:rPr>
              <w:t>Cortee</w:t>
            </w:r>
            <w:r>
              <w:rPr>
                <w:color w:val="333333"/>
                <w:spacing w:val="-2"/>
                <w:sz w:val="19"/>
              </w:rPr>
              <w:t>perfurações</w:t>
            </w:r>
          </w:p>
          <w:p w:rsidR="00D63D62" w:rsidRDefault="00B82978">
            <w:pPr>
              <w:pStyle w:val="TableParagraph"/>
              <w:spacing w:before="0" w:line="231" w:lineRule="exact"/>
              <w:rPr>
                <w:sz w:val="19"/>
              </w:rPr>
            </w:pPr>
            <w:r>
              <w:rPr>
                <w:color w:val="333333"/>
                <w:sz w:val="19"/>
              </w:rPr>
              <w:t>(03.01.001)Contatocomsanguee</w:t>
            </w:r>
            <w:r>
              <w:rPr>
                <w:color w:val="333333"/>
                <w:spacing w:val="-2"/>
                <w:sz w:val="19"/>
              </w:rPr>
              <w:t xml:space="preserve"> secreções.</w:t>
            </w:r>
          </w:p>
        </w:tc>
      </w:tr>
      <w:tr w:rsidR="00D63D62">
        <w:trPr>
          <w:trHeight w:val="351"/>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r w:rsidR="00D63D62">
        <w:trPr>
          <w:trHeight w:val="338"/>
        </w:trPr>
        <w:tc>
          <w:tcPr>
            <w:tcW w:w="5367" w:type="dxa"/>
          </w:tcPr>
          <w:p w:rsidR="00D63D62" w:rsidRDefault="00B82978">
            <w:pPr>
              <w:pStyle w:val="TableParagraph"/>
              <w:rPr>
                <w:sz w:val="19"/>
              </w:rPr>
            </w:pPr>
            <w:r>
              <w:rPr>
                <w:color w:val="333333"/>
                <w:sz w:val="19"/>
              </w:rPr>
              <w:t>Jaleco(CA:</w:t>
            </w:r>
            <w:r>
              <w:rPr>
                <w:color w:val="333333"/>
                <w:spacing w:val="-4"/>
                <w:sz w:val="19"/>
              </w:rPr>
              <w:t>000)</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 xml:space="preserve">CARGO MOTORISTA C (CAMINHÃO DE COLETA DE LIXO URBANO)/ PÁTIO DE MÁQUINAS - SECRETARIA MUNICIPAL DE VIAÇÃO E </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Conduzir veículo motorizado utilizado em transporte de carga, cujo peso bruto total exceda a três mil e quinhentos quilogramas; Dirigir ambulâncias, realizando o transporte de pacientes até hospitais e laboratórios de outros Municípios; Dirigir automóveis, efetuando transporte de passageiros; Fazer entrega de merenda em todas as escolas do Município; Transporte de materiais de pequeno porte; Dirigir caminhão, efetuando transporte de cascalho, areia, pedras, tijolos, entulhos, lixo, madeira, terra, cimento e tubos dentre outros materiais; Dirigir caminhão-bombeiro, realizando transporte de água aos conjuntos habitacionais e distritos, e prestando socorro em incêndios; Veriﬁcar, diariamente, as condições de funcionamento do veículo: pneus, combustfvel, água do radiador, bateria etc., e providenciar serviços de manutenção quando necessário; Cuidar da limpeza e conservação do veículo. OBS: DIRIGE CAMINHÃO DE COLETA DE LIXO URBANO.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110"/>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line="477" w:lineRule="auto"/>
              <w:ind w:right="5032"/>
              <w:rPr>
                <w:sz w:val="19"/>
              </w:rPr>
            </w:pPr>
            <w:r>
              <w:rPr>
                <w:color w:val="333333"/>
                <w:sz w:val="19"/>
              </w:rPr>
              <w:t>FicandoassimSEModireitodereceberoadicionaldeINSALUBRIDADE. O dB(A) ESTÁ no limite tolerável de acordo com a NR-15.</w:t>
            </w:r>
          </w:p>
          <w:p w:rsidR="00D63D62" w:rsidRDefault="00B82978">
            <w:pPr>
              <w:pStyle w:val="TableParagraph"/>
              <w:spacing w:before="1"/>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75"/>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496"/>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line="477" w:lineRule="auto"/>
              <w:ind w:right="5093"/>
              <w:jc w:val="both"/>
              <w:rPr>
                <w:sz w:val="19"/>
              </w:rPr>
            </w:pPr>
            <w:r>
              <w:rPr>
                <w:color w:val="333333"/>
                <w:sz w:val="19"/>
              </w:rPr>
              <w:t>FicandoassimSEModireitodereceberoadicionaldeINSALUBRIDADE. O dB(A) ESTÁ no limite tolerável de acordo com a NR-15.</w:t>
            </w:r>
          </w:p>
          <w:p w:rsidR="00D63D62" w:rsidRDefault="00B82978">
            <w:pPr>
              <w:pStyle w:val="TableParagraph"/>
              <w:spacing w:before="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4F83BE"/>
          </w:tcPr>
          <w:p w:rsidR="00D63D62" w:rsidRDefault="00B82978">
            <w:pPr>
              <w:pStyle w:val="TableParagraph"/>
              <w:ind w:left="4126" w:hanging="3704"/>
              <w:rPr>
                <w:sz w:val="19"/>
              </w:rPr>
            </w:pPr>
            <w:r>
              <w:rPr>
                <w:color w:val="FFFFFF"/>
                <w:sz w:val="19"/>
              </w:rPr>
              <w:t>RISCOSACIDENTES/MECÂNICOS-MOTORISTAC(CAMINHÃODECOLETADELIXOURBANO)/PÁTIODEMÁQUINAS-SECRETARIA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Dirigirveículosemviaspúblicase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Dirigirveículosemviaspúblicase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Permitiraconduçãodeveículossomenteporpessoaslegalmentehabilitadas.RealizarcursodeDireção</w:t>
            </w:r>
            <w:r>
              <w:rPr>
                <w:color w:val="333333"/>
                <w:spacing w:val="-2"/>
                <w:sz w:val="19"/>
              </w:rPr>
              <w:t>Defensiva.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B97B4A"/>
          </w:tcPr>
          <w:p w:rsidR="00D63D62" w:rsidRDefault="00B82978">
            <w:pPr>
              <w:pStyle w:val="TableParagraph"/>
              <w:ind w:left="4713" w:hanging="4373"/>
              <w:rPr>
                <w:sz w:val="19"/>
              </w:rPr>
            </w:pPr>
            <w:r>
              <w:rPr>
                <w:color w:val="FFFFFF"/>
                <w:sz w:val="19"/>
              </w:rPr>
              <w:t>RISCOSBIOLÓGICOS-MOTORISTAC(CAMINHÃODECOLETADELIXOURBANO)/PÁTIODEMÁQUINAS-SECRETARIAMUNICIPALDE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Possívelcontatoaodespejarlixourbanonoaterrosanitário1vezaodiaedurantetransportedos coletores na cabine do veículo.</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713" w:hanging="4500"/>
              <w:rPr>
                <w:sz w:val="19"/>
              </w:rPr>
            </w:pPr>
            <w:r>
              <w:rPr>
                <w:color w:val="FFFFFF"/>
                <w:sz w:val="19"/>
              </w:rPr>
              <w:t>RISCOSERGONÔMICOS-MOTORISTAC(CAMINHÃODECOLETADELIXOURBANO)/PÁTIODEMÁQUINAS-SECRETARIAMUNICIPALDE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w:t>
            </w:r>
            <w:r>
              <w:rPr>
                <w:color w:val="333333"/>
                <w:spacing w:val="-2"/>
                <w:sz w:val="19"/>
              </w:rPr>
              <w:t>atividades.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569"/>
        </w:trPr>
        <w:tc>
          <w:tcPr>
            <w:tcW w:w="10736" w:type="dxa"/>
            <w:gridSpan w:val="3"/>
            <w:shd w:val="clear" w:color="auto" w:fill="50B95E"/>
          </w:tcPr>
          <w:p w:rsidR="00D63D62" w:rsidRDefault="00B82978">
            <w:pPr>
              <w:pStyle w:val="TableParagraph"/>
              <w:ind w:left="5101" w:hanging="4963"/>
              <w:rPr>
                <w:sz w:val="19"/>
              </w:rPr>
            </w:pPr>
            <w:r>
              <w:rPr>
                <w:color w:val="FFFFFF"/>
                <w:sz w:val="19"/>
              </w:rPr>
              <w:t xml:space="preserve">RISCOSFÍSICOS-MOTORISTAC(CAMINHÃODECOLETADELIXOURBANO)/PÁTIODEMÁQUINAS-SECRETARIAMUNICIPALDEVIAÇÃOE </w:t>
            </w:r>
            <w:r>
              <w:rPr>
                <w:color w:val="FFFFFF"/>
                <w:spacing w:val="-2"/>
                <w:sz w:val="19"/>
              </w:rPr>
              <w:t>OBRAS</w:t>
            </w:r>
          </w:p>
        </w:tc>
      </w:tr>
      <w:tr w:rsidR="00D63D62">
        <w:trPr>
          <w:trHeight w:val="338"/>
        </w:trPr>
        <w:tc>
          <w:tcPr>
            <w:tcW w:w="10736" w:type="dxa"/>
            <w:gridSpan w:val="3"/>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w:t>
            </w:r>
            <w:r>
              <w:rPr>
                <w:color w:val="333333"/>
                <w:spacing w:val="-2"/>
                <w:sz w:val="19"/>
              </w:rPr>
              <w:t>externas.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6" w:type="dxa"/>
            <w:gridSpan w:val="3"/>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Intermitente</w:t>
            </w:r>
          </w:p>
        </w:tc>
        <w:tc>
          <w:tcPr>
            <w:tcW w:w="3588" w:type="dxa"/>
          </w:tcPr>
          <w:p w:rsidR="00D63D62" w:rsidRDefault="00B82978">
            <w:pPr>
              <w:pStyle w:val="TableParagraph"/>
              <w:ind w:left="138"/>
              <w:rPr>
                <w:sz w:val="19"/>
              </w:rPr>
            </w:pPr>
            <w:r>
              <w:rPr>
                <w:b/>
                <w:color w:val="333333"/>
                <w:sz w:val="19"/>
              </w:rPr>
              <w:t>Tolerância:</w:t>
            </w:r>
            <w:r>
              <w:rPr>
                <w:color w:val="333333"/>
                <w:sz w:val="19"/>
              </w:rPr>
              <w:t>85decibel(A)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79,96decibel(A)</w:t>
            </w:r>
            <w:r>
              <w:rPr>
                <w:color w:val="333333"/>
                <w:spacing w:val="-2"/>
                <w:sz w:val="19"/>
              </w:rPr>
              <w:t xml:space="preserve"> (dB(A))</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Ruídogeradoporveículos,duranteajornadade</w:t>
            </w:r>
            <w:r>
              <w:rPr>
                <w:color w:val="333333"/>
                <w:spacing w:val="-2"/>
                <w:sz w:val="19"/>
              </w:rPr>
              <w:t>trabalho.</w:t>
            </w:r>
          </w:p>
        </w:tc>
      </w:tr>
      <w:tr w:rsidR="00D63D62">
        <w:trPr>
          <w:trHeight w:val="1044"/>
        </w:trPr>
        <w:tc>
          <w:tcPr>
            <w:tcW w:w="10736" w:type="dxa"/>
            <w:gridSpan w:val="3"/>
          </w:tcPr>
          <w:p w:rsidR="00D63D62" w:rsidRDefault="00B82978">
            <w:pPr>
              <w:pStyle w:val="TableParagraph"/>
              <w:spacing w:before="63"/>
              <w:ind w:right="119"/>
              <w:jc w:val="both"/>
              <w:rPr>
                <w:sz w:val="19"/>
              </w:rPr>
            </w:pPr>
            <w:r>
              <w:rPr>
                <w:b/>
                <w:color w:val="333333"/>
                <w:sz w:val="19"/>
              </w:rPr>
              <w:t xml:space="preserve">Metodologia: </w:t>
            </w:r>
            <w:r>
              <w:rPr>
                <w:color w:val="333333"/>
                <w:sz w:val="19"/>
              </w:rPr>
              <w:t>Critério Quantitativo. Os Processos foram comprovados através de inspeção e avaliações no local de trabalho e baseado nos critérios da Lei N.º 6.514/77, Portaria N.º 3.214/78, do MTE, NR-15, Anexo 1 e procedimentos da NHO-01 de 2001. “A avaliação Qualitativa desse LTCAT, será aplicado no GRUPO HOMOGÊNEO DE EXPOSIÇÃO “GHE” nos demais trabalhadores dessa função”. METODOLOGIAS UTILIZADAS: Dosímetro de Ruído MOD - Sonus 2 da marca Criﬀer e calibrador acústico MOD CR-2 da marca Criﬀer;</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Ruídogeradoporveículos,duranteajornadade</w:t>
            </w:r>
            <w:r>
              <w:rPr>
                <w:color w:val="333333"/>
                <w:spacing w:val="-2"/>
                <w:sz w:val="19"/>
              </w:rPr>
              <w:t xml:space="preserve"> trabalho.</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569"/>
        </w:trPr>
        <w:tc>
          <w:tcPr>
            <w:tcW w:w="10736" w:type="dxa"/>
            <w:gridSpan w:val="3"/>
          </w:tcPr>
          <w:p w:rsidR="00D63D62" w:rsidRDefault="00B82978">
            <w:pPr>
              <w:pStyle w:val="TableParagraph"/>
              <w:rPr>
                <w:sz w:val="19"/>
              </w:rPr>
            </w:pPr>
            <w:r>
              <w:rPr>
                <w:b/>
                <w:color w:val="333333"/>
                <w:sz w:val="19"/>
              </w:rPr>
              <w:t xml:space="preserve">Observações: </w:t>
            </w:r>
            <w:r>
              <w:rPr>
                <w:color w:val="333333"/>
                <w:sz w:val="19"/>
              </w:rPr>
              <w:t>Recomendamos a realização de Manutenções Preventivas nos equipamentos e estabelecimento de normas internas eprocedimentos de segurança, com o intuito de neutralizar/mitigar a exposição ao agente nocivo.</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4713" w:hanging="4304"/>
              <w:rPr>
                <w:sz w:val="19"/>
              </w:rPr>
            </w:pPr>
            <w:r>
              <w:rPr>
                <w:color w:val="FFFFFF"/>
                <w:sz w:val="19"/>
              </w:rPr>
              <w:t>RISCOSQUÍMICOS-MOTORISTAC(CAMINHÃODECOLETADELIXOURBANO)/PÁTIODEMÁQUINAS-SECRETARIAMUNICIPALDE VIAÇÃO E OBRAS</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Manipulação ao higienizar internamente a cabine do veículo: DETERGENTE NEUTRO (ácido sulfônico, amida de coco, nonil fenol etoxilado, tripolifosfato de sódio, hidróxido de sódio, Lauril Éter Sulfato de Sódio, Corante, conservante).</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0F0F0"/>
          </w:tcPr>
          <w:p w:rsidR="00D63D62" w:rsidRDefault="00B82978">
            <w:pPr>
              <w:pStyle w:val="TableParagraph"/>
              <w:ind w:right="118"/>
              <w:jc w:val="both"/>
              <w:rPr>
                <w:b/>
                <w:sz w:val="19"/>
              </w:rPr>
            </w:pPr>
            <w:r>
              <w:rPr>
                <w:b/>
                <w:color w:val="333333"/>
                <w:sz w:val="19"/>
              </w:rPr>
              <w:t xml:space="preserve">EPIS-MOTORISTAC(CAMINHÃODECOLETADELIXOURBANO)/ PÁTIO DE MÁQUINAS - SECRETARIA MUNICIPAL DE VIAÇÃO E </w:t>
            </w:r>
            <w:r>
              <w:rPr>
                <w:b/>
                <w:color w:val="333333"/>
                <w:spacing w:val="-2"/>
                <w:sz w:val="19"/>
              </w:rPr>
              <w:t>OBRAS</w:t>
            </w:r>
          </w:p>
        </w:tc>
        <w:tc>
          <w:tcPr>
            <w:tcW w:w="5367" w:type="dxa"/>
            <w:shd w:val="clear" w:color="auto" w:fill="F0F0F0"/>
          </w:tcPr>
          <w:p w:rsidR="00D63D62" w:rsidRDefault="00D63D62">
            <w:pPr>
              <w:pStyle w:val="TableParagraph"/>
              <w:spacing w:before="48"/>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82"/>
        </w:trPr>
        <w:tc>
          <w:tcPr>
            <w:tcW w:w="5367" w:type="dxa"/>
          </w:tcPr>
          <w:p w:rsidR="00D63D62" w:rsidRDefault="00B82978">
            <w:pPr>
              <w:pStyle w:val="TableParagraph"/>
              <w:spacing w:before="63"/>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CARGOMOTORISTAC(VANSEÔNIBUS)/SECRETARIAMUNICIPALDE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w:t>
            </w:r>
            <w:r>
              <w:rPr>
                <w:color w:val="333333"/>
                <w:spacing w:val="-2"/>
                <w:sz w:val="19"/>
              </w:rPr>
              <w:t>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Conduzir veículo motorizado utilizado em transporte de carga, cujo peso bruto total exceda a três mil e quinhentos quilogramas; Dirigir ambulâncias, realizando o transporte de pacientes até hospitais e laboratórios de outros Municípios; Dirigir automóveis, efetuando transporte de passageiros; Fazer entrega de merenda em todas as escolas do Município; Transporte de materiais de pequeno porte; Dirigir caminhão, efetuando transporte de cascalho, areia, pedras, tijolos, entulhos, lixo, madeira, terra, cimento e tubos dentre outros materiais; Dirigir caminhão-bombeiro, realizando transporte de água aos conjuntos habitacionais e distritos, e prestando socorro em incêndios; Veriﬁcar, diariamente, as condições de funcionamento do veículo: pneus, combustfvel, água do radiador, bateria etc., e providenciar serviços de manutenção quando necessário; Cuidar da limpeza e conservação do veículo; e demais funções correlatas ao cargo. OBS: REALIZA TRANSPORTE DE ALUNOS EM VANS E ÔNIBUS.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110"/>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line="477" w:lineRule="auto"/>
              <w:ind w:right="5032"/>
              <w:rPr>
                <w:sz w:val="19"/>
              </w:rPr>
            </w:pPr>
            <w:r>
              <w:rPr>
                <w:color w:val="333333"/>
                <w:sz w:val="19"/>
              </w:rPr>
              <w:t>FicandoassimSEModireitodereceberoadicionaldeINSALUBRIDADE. O dB(A) ESTÁ no limite tolerável de acordo com a NR-15.</w:t>
            </w:r>
          </w:p>
          <w:p w:rsidR="00D63D62" w:rsidRDefault="00B82978">
            <w:pPr>
              <w:pStyle w:val="TableParagraph"/>
              <w:spacing w:before="1"/>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75"/>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496"/>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line="477" w:lineRule="auto"/>
              <w:ind w:right="5093"/>
              <w:jc w:val="both"/>
              <w:rPr>
                <w:sz w:val="19"/>
              </w:rPr>
            </w:pPr>
            <w:r>
              <w:rPr>
                <w:color w:val="333333"/>
                <w:sz w:val="19"/>
              </w:rPr>
              <w:t>FicandoassimSEModireitodereceberoadicionaldeINSALUBRIDADE. O dB(A) ESTÁ no limite tolerável de acordo com a NR-15.</w:t>
            </w:r>
          </w:p>
          <w:p w:rsidR="00D63D62" w:rsidRDefault="00B82978">
            <w:pPr>
              <w:pStyle w:val="TableParagraph"/>
              <w:spacing w:before="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1211"/>
              <w:rPr>
                <w:sz w:val="19"/>
              </w:rPr>
            </w:pPr>
            <w:r>
              <w:rPr>
                <w:color w:val="FFFFFF"/>
                <w:sz w:val="19"/>
              </w:rPr>
              <w:t>RISCOSACIDENTES/MECÂNICOS-MOTORISTAC(VANSEÔNIBUS)/SECRETARIAMUNICIPALDE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Dirigirveículosemviaspúblicase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Dirigirveículosemviaspúblicase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82"/>
        </w:trPr>
        <w:tc>
          <w:tcPr>
            <w:tcW w:w="10735" w:type="dxa"/>
          </w:tcPr>
          <w:p w:rsidR="00D63D62" w:rsidRDefault="00B82978">
            <w:pPr>
              <w:pStyle w:val="TableParagraph"/>
              <w:rPr>
                <w:sz w:val="19"/>
              </w:rPr>
            </w:pPr>
            <w:r>
              <w:rPr>
                <w:b/>
                <w:color w:val="333333"/>
                <w:sz w:val="19"/>
              </w:rPr>
              <w:t>Observações:</w:t>
            </w:r>
            <w:r>
              <w:rPr>
                <w:color w:val="333333"/>
                <w:sz w:val="19"/>
              </w:rPr>
              <w:t>Permitiraconduçãodeveículossomenteporpessoaslegalmentehabilitadas.RealizarcursodeDireçãoDefensiva. Realizar Treinamentos para Condutor de Veículo Escolar.</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ind w:left="13"/>
              <w:jc w:val="center"/>
              <w:rPr>
                <w:sz w:val="19"/>
              </w:rPr>
            </w:pPr>
            <w:r>
              <w:rPr>
                <w:color w:val="FFFFFF"/>
                <w:sz w:val="19"/>
              </w:rPr>
              <w:t>RISCOSERGONÔMICOS-MOTORISTAC(VANSEÔNIBUS)/SECRETARIAMUNICIPALDE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w:t>
            </w:r>
            <w:r>
              <w:rPr>
                <w:color w:val="333333"/>
                <w:spacing w:val="-2"/>
                <w:sz w:val="19"/>
              </w:rPr>
              <w:t>atividades.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50B95E"/>
          </w:tcPr>
          <w:p w:rsidR="00D63D62" w:rsidRDefault="00B82978">
            <w:pPr>
              <w:pStyle w:val="TableParagraph"/>
              <w:ind w:left="12"/>
              <w:jc w:val="center"/>
              <w:rPr>
                <w:sz w:val="19"/>
              </w:rPr>
            </w:pPr>
            <w:r>
              <w:rPr>
                <w:color w:val="FFFFFF"/>
                <w:sz w:val="19"/>
              </w:rPr>
              <w:t>RISCOSFÍSICOS-MOTORISTAC(VANSEÔNIBUS)/SECRETARIAMUNICIPALDE</w:t>
            </w:r>
            <w:r>
              <w:rPr>
                <w:color w:val="FFFFFF"/>
                <w:spacing w:val="-2"/>
                <w:sz w:val="19"/>
              </w:rPr>
              <w:t>EDUCAÇÃO</w:t>
            </w:r>
          </w:p>
        </w:tc>
      </w:tr>
      <w:tr w:rsidR="00D63D62">
        <w:trPr>
          <w:trHeight w:val="351"/>
        </w:trPr>
        <w:tc>
          <w:tcPr>
            <w:tcW w:w="10736" w:type="dxa"/>
            <w:gridSpan w:val="3"/>
            <w:shd w:val="clear" w:color="auto" w:fill="F0F0F0"/>
          </w:tcPr>
          <w:p w:rsidR="00D63D62" w:rsidRDefault="00B82978">
            <w:pPr>
              <w:pStyle w:val="TableParagraph"/>
              <w:tabs>
                <w:tab w:val="left" w:pos="697"/>
              </w:tabs>
              <w:spacing w:before="63"/>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6" w:type="dxa"/>
            <w:gridSpan w:val="3"/>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w:t>
            </w:r>
            <w:r>
              <w:rPr>
                <w:color w:val="333333"/>
                <w:spacing w:val="-2"/>
                <w:sz w:val="19"/>
              </w:rPr>
              <w:t>externas.</w:t>
            </w:r>
          </w:p>
        </w:tc>
      </w:tr>
      <w:tr w:rsidR="00D63D62">
        <w:trPr>
          <w:trHeight w:val="351"/>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51"/>
        </w:trPr>
        <w:tc>
          <w:tcPr>
            <w:tcW w:w="10736" w:type="dxa"/>
            <w:gridSpan w:val="3"/>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Intermitente</w:t>
            </w:r>
          </w:p>
        </w:tc>
        <w:tc>
          <w:tcPr>
            <w:tcW w:w="3588" w:type="dxa"/>
          </w:tcPr>
          <w:p w:rsidR="00D63D62" w:rsidRDefault="00B82978">
            <w:pPr>
              <w:pStyle w:val="TableParagraph"/>
              <w:ind w:left="138"/>
              <w:rPr>
                <w:sz w:val="19"/>
              </w:rPr>
            </w:pPr>
            <w:r>
              <w:rPr>
                <w:b/>
                <w:color w:val="333333"/>
                <w:sz w:val="19"/>
              </w:rPr>
              <w:t>Tolerância:</w:t>
            </w:r>
            <w:r>
              <w:rPr>
                <w:color w:val="333333"/>
                <w:sz w:val="19"/>
              </w:rPr>
              <w:t>85decibel(A)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82,39decibel(A)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Ruídogeradoporveículos(ônibus),duranteajornadade</w:t>
            </w:r>
            <w:r>
              <w:rPr>
                <w:color w:val="333333"/>
                <w:spacing w:val="-2"/>
                <w:sz w:val="19"/>
              </w:rPr>
              <w:t>trabalho.</w:t>
            </w:r>
          </w:p>
        </w:tc>
      </w:tr>
      <w:tr w:rsidR="00D63D62">
        <w:trPr>
          <w:trHeight w:val="1031"/>
        </w:trPr>
        <w:tc>
          <w:tcPr>
            <w:tcW w:w="10736" w:type="dxa"/>
            <w:gridSpan w:val="3"/>
          </w:tcPr>
          <w:p w:rsidR="00D63D62" w:rsidRDefault="00B82978">
            <w:pPr>
              <w:pStyle w:val="TableParagraph"/>
              <w:ind w:right="119"/>
              <w:jc w:val="both"/>
              <w:rPr>
                <w:sz w:val="19"/>
              </w:rPr>
            </w:pPr>
            <w:r>
              <w:rPr>
                <w:b/>
                <w:color w:val="333333"/>
                <w:sz w:val="19"/>
              </w:rPr>
              <w:t xml:space="preserve">Metodologia: </w:t>
            </w:r>
            <w:r>
              <w:rPr>
                <w:color w:val="333333"/>
                <w:sz w:val="19"/>
              </w:rPr>
              <w:t>Critério Quantitativo. Os Processos foram comprovados através de inspeção e avaliações no local de trabalho e baseado nos critérios da Lei N.º 6.514/77, Portaria N.º 3.214/78, do MTE, NR-15, Anexo 1 e procedimentos da NHO-01 de 2001. “A avaliação Qualitativa desse LTCAT, será aplicado no GRUPO HOMOGÊNEO DE EXPOSIÇÃO “GHE” nos demais trabalhadores dessa função”. METODOLOGIAS UTILIZADAS: Dosímetro de Ruído MOD - Sonus 2 da marca Criﬀer e calibrador acústico MOD CR-2 da marca Criﬀer;</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DescriçãodoAgenteNocivo:</w:t>
            </w:r>
            <w:r>
              <w:rPr>
                <w:color w:val="333333"/>
                <w:sz w:val="19"/>
              </w:rPr>
              <w:t>Ruídogeradoporveículos,duranteajornadade</w:t>
            </w:r>
            <w:r>
              <w:rPr>
                <w:color w:val="333333"/>
                <w:spacing w:val="-2"/>
                <w:sz w:val="19"/>
              </w:rPr>
              <w:t xml:space="preserve"> trabalho.</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569"/>
        </w:trPr>
        <w:tc>
          <w:tcPr>
            <w:tcW w:w="10736" w:type="dxa"/>
            <w:gridSpan w:val="3"/>
          </w:tcPr>
          <w:p w:rsidR="00D63D62" w:rsidRDefault="00B82978">
            <w:pPr>
              <w:pStyle w:val="TableParagraph"/>
              <w:rPr>
                <w:sz w:val="19"/>
              </w:rPr>
            </w:pPr>
            <w:r>
              <w:rPr>
                <w:b/>
                <w:color w:val="333333"/>
                <w:sz w:val="19"/>
              </w:rPr>
              <w:t xml:space="preserve">Observações: </w:t>
            </w:r>
            <w:r>
              <w:rPr>
                <w:color w:val="333333"/>
                <w:sz w:val="19"/>
              </w:rPr>
              <w:t>Recomendamos a realização de Manutenções Preventivas nos equipamentos e estabelecimento de normas internas eprocedimentos de segurança, com o intuito de neutralizar/mitigar a exposição ao agente nocivo.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13"/>
              <w:jc w:val="center"/>
              <w:rPr>
                <w:sz w:val="19"/>
              </w:rPr>
            </w:pPr>
            <w:r>
              <w:rPr>
                <w:color w:val="FFFFFF"/>
                <w:sz w:val="19"/>
              </w:rPr>
              <w:t>RISCOSQUÍMICOS-MOTORISTAC(VANSEÔNIBUS)/SECRETARIAMUNICIPALDE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1493"/>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Manipulação de SULOPAN ( Composição: Ácido clorídrico, coadjuvante, corante). INTERCAP ( Composição: Ácido clorídrico, coadjuvante, corante). DETERGENTE AUTOMOTIVO (Tensoativos Aniônicos, Alcalinizante, Agente Anti- redepositante, Espessante, Conservante, Essência, Corante e Água) para lavagem de veículos; GRAXA ( Composição: Sabão de Cálcio; Óleos Minerais Altamente Reﬁnados); ÓLEO DE TRANSMISSÃO ( Composição: Óleo base mineral paraffnico aditivado. Formulação complexa de hidrocarbonetos saturados, com número de carbonos dentro do intervalo de C15 - C50. Contém aditivos especíﬁcos); ÓLEO HIDRÁULICO ( Composição: Óleo mineral paraffnico aditivado);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EPIS-MOTORISTAC(VANSEÔNIBUS)/SECRETARIAMUNICIPAL DE EDUCAÇÃO</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51"/>
        </w:trPr>
        <w:tc>
          <w:tcPr>
            <w:tcW w:w="5367" w:type="dxa"/>
          </w:tcPr>
          <w:p w:rsidR="00D63D62" w:rsidRDefault="00B82978">
            <w:pPr>
              <w:pStyle w:val="TableParagraph"/>
              <w:spacing w:before="63"/>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CARGOMOTORISTAC/SECRETARIAMUNICIPALDE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w:t>
            </w:r>
            <w:r>
              <w:rPr>
                <w:color w:val="333333"/>
                <w:spacing w:val="-2"/>
                <w:sz w:val="19"/>
              </w:rPr>
              <w:t>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Conduzir veículo motorizado utilizado em transporte de carga, cujo peso bruto total exceda a três mil e quinhentos quilogramas; Dirigir ambulâncias, realizando o transporte de pacientes até hospitais e laboratórios de outros Municípios; Dirigir automóveis, efetuando transporte de passageiros; Fazer entrega de merenda em todas as escolas do Município; Transporte de materiais de pequeno porte; Dirigir caminhão, efetuando transporte de cascalho, areia, pedras, tijolos, entulhos, lixo, madeira, terra, cimento e tubos dentre outros materiais; Dirigir caminhão-bombeiro, realizando transporte de água aos conjuntos habitacionais e distritos, e prestando socorro em incêndios; Veriﬁcar, diariamente, as condições de funcionamento do veículo: pneus, combustfvel, água do radiador, bateria etc., e providenciar serviços de manutenção quando necessário; Cuidar da limpeza e conservação do veículo; OBS: TRANSPORTA PACIENTES EM DIVERSOS VEÍCULOS (AMBULÂNCIA, CARRO BAIXO, VANS E MICROÔNIBUS).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40Horassemanaisou</w:t>
            </w:r>
            <w:r>
              <w:rPr>
                <w:color w:val="333333"/>
                <w:spacing w:val="-2"/>
                <w:sz w:val="19"/>
              </w:rPr>
              <w:t>12x36.</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341"/>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1"/>
              <w:ind w:right="118"/>
              <w:jc w:val="both"/>
              <w:rPr>
                <w:sz w:val="19"/>
              </w:rPr>
            </w:pPr>
            <w:r>
              <w:rPr>
                <w:color w:val="333333"/>
                <w:sz w:val="19"/>
              </w:rPr>
              <w:t>OBS: Ressaltamos a obrigatoriedade da Gestão Pública promover Treinamentos da NR-06 Equipamento de Proteção Individual e Condutor de Veículos de Emergência, para capacitar os servidores a exercer melhor suas atividades no dia-a-dia com segurança.</w:t>
            </w:r>
          </w:p>
          <w:p w:rsidR="00D63D62" w:rsidRDefault="00B82978">
            <w:pPr>
              <w:pStyle w:val="TableParagraph"/>
              <w:spacing w:before="229"/>
              <w:ind w:right="118"/>
              <w:jc w:val="both"/>
              <w:rPr>
                <w:sz w:val="19"/>
              </w:rPr>
            </w:pPr>
            <w:r>
              <w:rPr>
                <w:color w:val="333333"/>
                <w:sz w:val="19"/>
              </w:rPr>
              <w:t>OBS: Os Motoristas Condutores deverão possuir curso em dia de condutor de veículos de emergência, sendo os que não tiver em dia não poderão executar as atividades e ﬁcará sem o direito de receber o adicional de insalubridade.</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75"/>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727"/>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29"/>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e Condutor de Veículos de Emergência, para capacitar os servidores a exercer melhor suas atividades no dia-a-dia com segurança.</w:t>
            </w:r>
          </w:p>
          <w:p w:rsidR="00D63D62" w:rsidRDefault="00B82978">
            <w:pPr>
              <w:pStyle w:val="TableParagraph"/>
              <w:spacing w:before="229"/>
              <w:ind w:right="118"/>
              <w:jc w:val="both"/>
              <w:rPr>
                <w:sz w:val="19"/>
              </w:rPr>
            </w:pPr>
            <w:r>
              <w:rPr>
                <w:color w:val="333333"/>
                <w:sz w:val="19"/>
              </w:rPr>
              <w:t>OBS: Os Motoristas Condutores deverão possuir curso em dia de condutor de veículos de emergência, sendo os que não tiver em dia não poderão executar as atividades e ﬁcará sem o direito de receber o adicional de insalubridade.</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13"/>
              <w:jc w:val="center"/>
              <w:rPr>
                <w:sz w:val="19"/>
              </w:rPr>
            </w:pPr>
            <w:r>
              <w:rPr>
                <w:color w:val="FFFFFF"/>
                <w:sz w:val="19"/>
              </w:rPr>
              <w:t>RISCOSACIDENTES/MECÂNICOS-MOTORISTAC/SECRETARIAMUNICIPALDE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Transitarpelolocalde</w:t>
            </w:r>
            <w:r>
              <w:rPr>
                <w:color w:val="333333"/>
                <w:spacing w:val="-2"/>
                <w:sz w:val="19"/>
              </w:rPr>
              <w:t>trabalho.</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Dirigir ou estar em veículos em vias públicas e privadas para deslocamentos em casos de urgências e emergências. Transporte de passageiros, pacientes, funcionários,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Dirigirouestaremveículosemviaspúblicase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ind w:right="118"/>
              <w:rPr>
                <w:sz w:val="19"/>
              </w:rPr>
            </w:pPr>
            <w:r>
              <w:rPr>
                <w:b/>
                <w:color w:val="333333"/>
                <w:sz w:val="19"/>
              </w:rPr>
              <w:t xml:space="preserve">Observações: </w:t>
            </w:r>
            <w:r>
              <w:rPr>
                <w:color w:val="333333"/>
                <w:sz w:val="19"/>
              </w:rPr>
              <w:t>Permitir somente pessoas legalmente habilitadas. Fornecer Treinamentos de Direção Defensiva e Condução de Veículos de Emergência.</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13"/>
              <w:jc w:val="center"/>
              <w:rPr>
                <w:sz w:val="19"/>
              </w:rPr>
            </w:pPr>
            <w:r>
              <w:rPr>
                <w:color w:val="FFFFFF"/>
                <w:sz w:val="19"/>
              </w:rPr>
              <w:t>RISCOSBIOLÓGICOS-MOTORISTAC/SECRETARIAMUNICIPALDE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Contatocomsanguee</w:t>
            </w:r>
            <w:r>
              <w:rPr>
                <w:b/>
                <w:color w:val="333333"/>
                <w:spacing w:val="-2"/>
                <w:sz w:val="19"/>
              </w:rPr>
              <w:t xml:space="preserve"> secreções.</w:t>
            </w:r>
            <w:r>
              <w:rPr>
                <w:b/>
                <w:color w:val="333333"/>
                <w:sz w:val="19"/>
              </w:rPr>
              <w:tab/>
            </w:r>
            <w:r>
              <w:rPr>
                <w:color w:val="333333"/>
                <w:sz w:val="19"/>
              </w:rPr>
              <w:t>eSocial</w:t>
            </w:r>
            <w:r>
              <w:rPr>
                <w:color w:val="333333"/>
                <w:spacing w:val="-2"/>
                <w:sz w:val="19"/>
              </w:rPr>
              <w:t xml:space="preserve"> 03.01.001</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Contfnua/Permanente</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Limpeza e higienização dos veículos utilizados nos transportes de pacientes (como sangue, vômitos, fezes, urina, etc.). Contato com sangue e demais secreções nos auxílio na movimentação de pacientes, auxílio no atendimento de urgências, emergências e primeiro socorros.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DoençasoriundasdocontatocomSanguee</w:t>
            </w:r>
            <w:r>
              <w:rPr>
                <w:color w:val="333333"/>
                <w:spacing w:val="-2"/>
                <w:sz w:val="19"/>
              </w:rPr>
              <w:t xml:space="preserve"> Secreções.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DoençasoriundasdocontatocomSanguee</w:t>
            </w:r>
            <w:r>
              <w:rPr>
                <w:color w:val="333333"/>
                <w:spacing w:val="-2"/>
                <w:sz w:val="19"/>
              </w:rPr>
              <w:t>Secreções.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3"/>
              <w:jc w:val="center"/>
              <w:rPr>
                <w:sz w:val="19"/>
              </w:rPr>
            </w:pPr>
            <w:r>
              <w:rPr>
                <w:color w:val="FFFFFF"/>
                <w:sz w:val="19"/>
              </w:rPr>
              <w:t>RISCOSERGONÔMICOS-MOTORISTAC/SECRETARIAMUNICIPALDE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Posturainadequadaduranteaexecuçãodastarefasinerentesao</w:t>
            </w:r>
            <w:r>
              <w:rPr>
                <w:color w:val="333333"/>
                <w:spacing w:val="-2"/>
                <w:sz w:val="19"/>
              </w:rPr>
              <w:t>cargo.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RISCOSFÍSICOS-MOTORISTAC/SECRETARIAMUNICIPALDE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ind w:right="118"/>
              <w:rPr>
                <w:sz w:val="19"/>
              </w:rPr>
            </w:pPr>
            <w:r>
              <w:rPr>
                <w:b/>
                <w:color w:val="333333"/>
                <w:sz w:val="19"/>
              </w:rPr>
              <w:t>Perigos,fontesecircunstâncias:</w:t>
            </w:r>
            <w:r>
              <w:rPr>
                <w:color w:val="333333"/>
                <w:sz w:val="19"/>
              </w:rPr>
              <w:t>Exposiçãoaradiaçãosolaraodirigirveículosemviaspúblicaseprivadasparadeslocamentosemcasos de urgências e emergências. Transporte de passageiros, pacientes, funcionários,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PossíveisDanosaPele,Câncerdepele,insolação,desidratação,</w:t>
            </w:r>
            <w:r>
              <w:rPr>
                <w:color w:val="333333"/>
                <w:spacing w:val="-4"/>
                <w:sz w:val="19"/>
              </w:rPr>
              <w:t>etc.</w:t>
            </w:r>
          </w:p>
        </w:tc>
      </w:tr>
      <w:tr w:rsidR="00D63D62">
        <w:trPr>
          <w:trHeight w:val="569"/>
        </w:trPr>
        <w:tc>
          <w:tcPr>
            <w:tcW w:w="10735" w:type="dxa"/>
          </w:tcPr>
          <w:p w:rsidR="00D63D62" w:rsidRDefault="00B82978">
            <w:pPr>
              <w:pStyle w:val="TableParagraph"/>
              <w:rPr>
                <w:sz w:val="19"/>
              </w:rPr>
            </w:pPr>
            <w:r>
              <w:rPr>
                <w:b/>
                <w:color w:val="333333"/>
                <w:sz w:val="19"/>
              </w:rPr>
              <w:t>Observações:</w:t>
            </w:r>
            <w:r>
              <w:rPr>
                <w:color w:val="333333"/>
                <w:sz w:val="19"/>
              </w:rPr>
              <w:t>AtençãoredobradaaoexecutarasatividadesusandoosEPIscorretamente.Recomendamoshidrataçãoduranteajornada de trabalho.</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ind w:left="13"/>
              <w:jc w:val="center"/>
              <w:rPr>
                <w:sz w:val="19"/>
              </w:rPr>
            </w:pPr>
            <w:r>
              <w:rPr>
                <w:color w:val="FFFFFF"/>
                <w:sz w:val="19"/>
              </w:rPr>
              <w:t>RISCOSQUÍMICOS-MOTORISTAC/SECRETARIAMUNICIPALDE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LimpezadosveículosehigienizaçãocomusodeÁlcooleDetergenteNeutro(ácidosulfônico,amidade coco, nonil fenol etoxilado, tripolifosfato de sódio, hidróxido de sódio, Lauril Éter Sulfato de Sódio, Corante, conservante).</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Disponibilizar FISPQ dos produtos atualizadas. Usar os EPI's indicados na FISPQ do produto a ser utilizado. Atenção aoexecutar as atividades.</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338"/>
        </w:trPr>
        <w:tc>
          <w:tcPr>
            <w:tcW w:w="5367" w:type="dxa"/>
            <w:shd w:val="clear" w:color="auto" w:fill="F0F0F0"/>
          </w:tcPr>
          <w:p w:rsidR="00D63D62" w:rsidRDefault="00B82978">
            <w:pPr>
              <w:pStyle w:val="TableParagraph"/>
              <w:rPr>
                <w:b/>
                <w:sz w:val="19"/>
              </w:rPr>
            </w:pPr>
            <w:r>
              <w:rPr>
                <w:b/>
                <w:color w:val="333333"/>
                <w:sz w:val="19"/>
              </w:rPr>
              <w:t>EPIS-MOTORISTAC/SECRETARIAMUNICIPALDE</w:t>
            </w:r>
            <w:r>
              <w:rPr>
                <w:b/>
                <w:color w:val="333333"/>
                <w:spacing w:val="-2"/>
                <w:sz w:val="19"/>
              </w:rPr>
              <w:t>SAÚDE</w:t>
            </w:r>
          </w:p>
        </w:tc>
        <w:tc>
          <w:tcPr>
            <w:tcW w:w="5367" w:type="dxa"/>
            <w:shd w:val="clear" w:color="auto" w:fill="F0F0F0"/>
          </w:tcPr>
          <w:p w:rsidR="00D63D62" w:rsidRDefault="00B82978">
            <w:pPr>
              <w:pStyle w:val="TableParagraph"/>
              <w:ind w:left="14"/>
              <w:jc w:val="center"/>
              <w:rPr>
                <w:b/>
                <w:sz w:val="19"/>
              </w:rPr>
            </w:pPr>
            <w:r>
              <w:rPr>
                <w:b/>
                <w:color w:val="333333"/>
                <w:spacing w:val="-2"/>
                <w:sz w:val="19"/>
              </w:rPr>
              <w:t>Risco</w:t>
            </w:r>
          </w:p>
        </w:tc>
      </w:tr>
      <w:tr w:rsidR="00D63D62">
        <w:trPr>
          <w:trHeight w:val="351"/>
        </w:trPr>
        <w:tc>
          <w:tcPr>
            <w:tcW w:w="5367" w:type="dxa"/>
          </w:tcPr>
          <w:p w:rsidR="00D63D62" w:rsidRDefault="00B82978">
            <w:pPr>
              <w:pStyle w:val="TableParagraph"/>
              <w:spacing w:before="63"/>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58"/>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line="231" w:lineRule="exact"/>
              <w:rPr>
                <w:sz w:val="19"/>
              </w:rPr>
            </w:pPr>
            <w:r>
              <w:rPr>
                <w:color w:val="333333"/>
                <w:sz w:val="19"/>
              </w:rPr>
              <w:t>(03.01.001)Contatocomsanguee</w:t>
            </w:r>
            <w:r>
              <w:rPr>
                <w:color w:val="333333"/>
                <w:spacing w:val="-2"/>
                <w:sz w:val="19"/>
              </w:rPr>
              <w:t xml:space="preserve"> secreções.</w:t>
            </w:r>
          </w:p>
        </w:tc>
      </w:tr>
      <w:tr w:rsidR="00D63D62">
        <w:trPr>
          <w:trHeight w:val="338"/>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r w:rsidR="00D63D62">
        <w:trPr>
          <w:trHeight w:val="582"/>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line="231" w:lineRule="exact"/>
              <w:rPr>
                <w:sz w:val="19"/>
              </w:rPr>
            </w:pPr>
            <w:r>
              <w:rPr>
                <w:color w:val="333333"/>
                <w:sz w:val="19"/>
              </w:rPr>
              <w:t>(03.01.001)Contatocomsanguee</w:t>
            </w:r>
            <w:r>
              <w:rPr>
                <w:color w:val="333333"/>
                <w:spacing w:val="-2"/>
                <w:sz w:val="19"/>
              </w:rPr>
              <w:t xml:space="preserve"> secreções.</w:t>
            </w:r>
          </w:p>
        </w:tc>
      </w:tr>
      <w:tr w:rsidR="00D63D62">
        <w:trPr>
          <w:trHeight w:val="569"/>
        </w:trPr>
        <w:tc>
          <w:tcPr>
            <w:tcW w:w="5367" w:type="dxa"/>
          </w:tcPr>
          <w:p w:rsidR="00D63D62" w:rsidRDefault="00B82978">
            <w:pPr>
              <w:pStyle w:val="TableParagraph"/>
              <w:spacing w:before="158"/>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line="231" w:lineRule="exact"/>
              <w:rPr>
                <w:sz w:val="19"/>
              </w:rPr>
            </w:pPr>
            <w:r>
              <w:rPr>
                <w:color w:val="333333"/>
                <w:sz w:val="19"/>
              </w:rPr>
              <w:t>(03.01.001)Contatocomsanguee</w:t>
            </w:r>
            <w:r>
              <w:rPr>
                <w:color w:val="333333"/>
                <w:spacing w:val="-2"/>
                <w:sz w:val="19"/>
              </w:rPr>
              <w:t xml:space="preserve"> secreções.</w:t>
            </w:r>
          </w:p>
        </w:tc>
      </w:tr>
      <w:tr w:rsidR="00D63D62">
        <w:trPr>
          <w:trHeight w:val="338"/>
        </w:trPr>
        <w:tc>
          <w:tcPr>
            <w:tcW w:w="5367" w:type="dxa"/>
          </w:tcPr>
          <w:p w:rsidR="00D63D62" w:rsidRDefault="00B82978">
            <w:pPr>
              <w:pStyle w:val="TableParagraph"/>
              <w:rPr>
                <w:sz w:val="19"/>
              </w:rPr>
            </w:pPr>
            <w:r>
              <w:rPr>
                <w:color w:val="333333"/>
                <w:sz w:val="19"/>
              </w:rPr>
              <w:t>ConjuntoImpermeávelSuperior(jaqueta)(CA:</w:t>
            </w:r>
            <w:r>
              <w:rPr>
                <w:color w:val="333333"/>
                <w:spacing w:val="-2"/>
                <w:sz w:val="19"/>
              </w:rPr>
              <w:t xml:space="preserve"> 28742)</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r w:rsidR="00D63D62">
        <w:trPr>
          <w:trHeight w:val="351"/>
        </w:trPr>
        <w:tc>
          <w:tcPr>
            <w:tcW w:w="5367" w:type="dxa"/>
          </w:tcPr>
          <w:p w:rsidR="00D63D62" w:rsidRDefault="00B82978">
            <w:pPr>
              <w:pStyle w:val="TableParagraph"/>
              <w:rPr>
                <w:sz w:val="19"/>
              </w:rPr>
            </w:pPr>
            <w:r>
              <w:rPr>
                <w:color w:val="333333"/>
                <w:sz w:val="19"/>
              </w:rPr>
              <w:t>ConjuntoImpermeávelInferior(calça)(CA:</w:t>
            </w:r>
            <w:r>
              <w:rPr>
                <w:color w:val="333333"/>
                <w:spacing w:val="-2"/>
                <w:sz w:val="19"/>
              </w:rPr>
              <w:t>28740)</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(03.01.001)Contatocomsanguee</w:t>
            </w:r>
            <w:r>
              <w:rPr>
                <w:color w:val="333333"/>
                <w:spacing w:val="-2"/>
                <w:sz w:val="19"/>
              </w:rPr>
              <w:t xml:space="preserve"> secreções.</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CARGOMOTORISTAD(CAMINHÃO)/PÁTIODEMÁQUINAS-SECRETARIAMUNICIPALDEVIAÇÃOE</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Conduzirveículomotorizadoutilizadonotransportedepassageiros,cujalotaçãoexcedaaoitolugares,excluído o do motorista; Dirigir ambulâncias, realizando o transporte de pacientes até hospitais e laboratórios de outros Municípios; Dirigir automóveis, efetuando transporte de passageiros; Dirigir ônibus de transporte de estudantes; Dirigir caminhão, efetuando transporte de cascalho, areia, pedras, tijolos, entulhos, lixo, madeira, terra, cimento e tubos dentre outros materiais; Dirigir caminhão-bombeiro, realizando transporte de água aos conjuntos habitacionais e distritos, e prestando socorro em incêndios; Veriﬁcar, diariamente, as condições de funcionamento do veículo: pneus, combustfvel, água do radiador, bateria etc., e providenciar serviços de manutenção quando necessário; Cuidar da limpeza e conservação do veículo; E demais funções correlatas ao cargo. OBS: REALIZA FUNÇÃO DE MOTORISTA DE CAMINHÃO.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110"/>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line="477" w:lineRule="auto"/>
              <w:ind w:right="5032"/>
              <w:rPr>
                <w:sz w:val="19"/>
              </w:rPr>
            </w:pPr>
            <w:r>
              <w:rPr>
                <w:color w:val="333333"/>
                <w:sz w:val="19"/>
              </w:rPr>
              <w:t>FicandoassimSEModireitodereceberoadicionaldeINSALUBRIDADE. O dB(A) ESTÁ no limite tolerável de acordo com a NR-15.</w:t>
            </w:r>
          </w:p>
          <w:p w:rsidR="00D63D62" w:rsidRDefault="00B82978">
            <w:pPr>
              <w:pStyle w:val="TableParagraph"/>
              <w:spacing w:before="1"/>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75"/>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496"/>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line="477" w:lineRule="auto"/>
              <w:ind w:right="5093"/>
              <w:jc w:val="both"/>
              <w:rPr>
                <w:sz w:val="19"/>
              </w:rPr>
            </w:pPr>
            <w:r>
              <w:rPr>
                <w:color w:val="333333"/>
                <w:sz w:val="19"/>
              </w:rPr>
              <w:t>FicandoassimSEModireitodereceberoadicionaldeINSALUBRIDADE. O dB(A) ESTÁ no limite tolerável de acordo com a NR-15.</w:t>
            </w:r>
          </w:p>
          <w:p w:rsidR="00D63D62" w:rsidRDefault="00B82978">
            <w:pPr>
              <w:pStyle w:val="TableParagraph"/>
              <w:spacing w:before="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278"/>
              <w:rPr>
                <w:sz w:val="19"/>
              </w:rPr>
            </w:pPr>
            <w:r>
              <w:rPr>
                <w:color w:val="FFFFFF"/>
                <w:sz w:val="19"/>
              </w:rPr>
              <w:t>RISCOSACIDENTES/MECÂNICOS-MOTORISTAD(CAMINHÃO)/PÁTIODEMÁQUINAS-SECRETARIAMUNICIPALDEVIAÇÃOE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Dirigirveículosemviaspúblicase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Dirigirveículosemviaspúblicase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Permitiraconduçãodeveículossomenteporpessoaslegalmentehabilitadas.RealizarcursodeDireção</w:t>
            </w:r>
            <w:r>
              <w:rPr>
                <w:color w:val="333333"/>
                <w:spacing w:val="-2"/>
                <w:sz w:val="19"/>
              </w:rPr>
              <w:t>Defensiva.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782"/>
              <w:rPr>
                <w:sz w:val="19"/>
              </w:rPr>
            </w:pPr>
            <w:r>
              <w:rPr>
                <w:color w:val="FFFFFF"/>
                <w:sz w:val="19"/>
              </w:rPr>
              <w:t>RISCOSBIOLÓGICOS-MOTORISTAD(CAMINHÃO)/PÁTIODEMÁQUINAS-SECRETARIAMUNICIPALDEVIAÇÃOE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Possívelcontatoaodespejarmaterialinservível(entulho,galhosefolhas)noaterro</w:t>
            </w:r>
            <w:r>
              <w:rPr>
                <w:color w:val="333333"/>
                <w:spacing w:val="-2"/>
                <w:sz w:val="19"/>
              </w:rPr>
              <w:t>sanitário.</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656"/>
              <w:rPr>
                <w:sz w:val="19"/>
              </w:rPr>
            </w:pPr>
            <w:r>
              <w:rPr>
                <w:color w:val="FFFFFF"/>
                <w:sz w:val="19"/>
              </w:rPr>
              <w:t>RISCOSERGONÔMICOS-MOTORISTAD(CAMINHÃO)/PÁTIODEMÁQUINAS-SECRETARIAMUNICIPALDEVIAÇÃOE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w:t>
            </w:r>
            <w:r>
              <w:rPr>
                <w:color w:val="333333"/>
                <w:spacing w:val="-2"/>
                <w:sz w:val="19"/>
              </w:rPr>
              <w:t>atividades.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970"/>
              <w:rPr>
                <w:sz w:val="19"/>
              </w:rPr>
            </w:pPr>
            <w:r>
              <w:rPr>
                <w:color w:val="FFFFFF"/>
                <w:sz w:val="19"/>
              </w:rPr>
              <w:t>RISCOSFÍSICOS-MOTORISTAD(CAMINHÃO)/PÁTIODEMÁQUINAS-SECRETARIAMUNICIPALDEVIAÇÃOE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ExposiçãoàradiaçãoUV(RadiaçãoSolar)duranteasatividades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69"/>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3574" w:type="dxa"/>
            <w:tcBorders>
              <w:right w:val="nil"/>
            </w:tcBorders>
            <w:shd w:val="clear" w:color="auto" w:fill="F0F0F0"/>
          </w:tcPr>
          <w:p w:rsidR="00D63D62" w:rsidRDefault="00B82978">
            <w:pPr>
              <w:pStyle w:val="TableParagraph"/>
              <w:tabs>
                <w:tab w:val="left" w:pos="697"/>
              </w:tabs>
              <w:ind w:left="339"/>
              <w:rPr>
                <w:b/>
                <w:sz w:val="19"/>
              </w:rPr>
            </w:pPr>
            <w:r>
              <w:rPr>
                <w:rFonts w:ascii="Arial" w:hAnsi="Arial"/>
                <w:color w:val="50B95E"/>
                <w:spacing w:val="-10"/>
                <w:w w:val="105"/>
                <w:sz w:val="13"/>
              </w:rPr>
              <w:t></w:t>
            </w:r>
            <w:r>
              <w:rPr>
                <w:rFonts w:ascii="Arial" w:hAnsi="Arial"/>
                <w:color w:val="50B95E"/>
                <w:sz w:val="13"/>
              </w:rPr>
              <w:tab/>
            </w:r>
            <w:r>
              <w:rPr>
                <w:b/>
                <w:color w:val="333333"/>
                <w:spacing w:val="-2"/>
                <w:w w:val="105"/>
                <w:sz w:val="19"/>
              </w:rPr>
              <w:t>Ruído</w:t>
            </w:r>
          </w:p>
        </w:tc>
        <w:tc>
          <w:tcPr>
            <w:tcW w:w="3588" w:type="dxa"/>
            <w:tcBorders>
              <w:left w:val="nil"/>
              <w:right w:val="nil"/>
            </w:tcBorders>
            <w:shd w:val="clear" w:color="auto" w:fill="F0F0F0"/>
          </w:tcPr>
          <w:p w:rsidR="00D63D62" w:rsidRDefault="00D63D62">
            <w:pPr>
              <w:pStyle w:val="TableParagraph"/>
              <w:spacing w:before="0"/>
              <w:ind w:left="0"/>
              <w:rPr>
                <w:rFonts w:ascii="Times New Roman"/>
                <w:sz w:val="18"/>
              </w:rPr>
            </w:pPr>
          </w:p>
        </w:tc>
        <w:tc>
          <w:tcPr>
            <w:tcW w:w="3574" w:type="dxa"/>
            <w:tcBorders>
              <w:left w:val="nil"/>
            </w:tcBorders>
            <w:shd w:val="clear" w:color="auto" w:fill="F0F0F0"/>
          </w:tcPr>
          <w:p w:rsidR="00D63D62" w:rsidRDefault="00B82978">
            <w:pPr>
              <w:pStyle w:val="TableParagraph"/>
              <w:ind w:left="2091"/>
              <w:rPr>
                <w:sz w:val="19"/>
              </w:rPr>
            </w:pPr>
            <w:r>
              <w:rPr>
                <w:color w:val="333333"/>
                <w:sz w:val="19"/>
              </w:rPr>
              <w:t xml:space="preserve">eSocial </w:t>
            </w:r>
            <w:r>
              <w:rPr>
                <w:color w:val="333333"/>
                <w:spacing w:val="-2"/>
                <w:sz w:val="19"/>
              </w:rPr>
              <w:t>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Intermitente</w:t>
            </w:r>
          </w:p>
        </w:tc>
        <w:tc>
          <w:tcPr>
            <w:tcW w:w="3588" w:type="dxa"/>
          </w:tcPr>
          <w:p w:rsidR="00D63D62" w:rsidRDefault="00B82978">
            <w:pPr>
              <w:pStyle w:val="TableParagraph"/>
              <w:ind w:left="138"/>
              <w:rPr>
                <w:sz w:val="19"/>
              </w:rPr>
            </w:pPr>
            <w:r>
              <w:rPr>
                <w:b/>
                <w:color w:val="333333"/>
                <w:sz w:val="19"/>
              </w:rPr>
              <w:t>Tolerância:</w:t>
            </w:r>
            <w:r>
              <w:rPr>
                <w:color w:val="333333"/>
                <w:sz w:val="19"/>
              </w:rPr>
              <w:t>85decibel(A)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75,73decibel(A)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Ruídogeradoporveículos,duranteajornadade</w:t>
            </w:r>
            <w:r>
              <w:rPr>
                <w:color w:val="333333"/>
                <w:spacing w:val="-2"/>
                <w:sz w:val="19"/>
              </w:rPr>
              <w:t>trabalho.</w:t>
            </w:r>
          </w:p>
        </w:tc>
      </w:tr>
      <w:tr w:rsidR="00D63D62">
        <w:trPr>
          <w:trHeight w:val="1031"/>
        </w:trPr>
        <w:tc>
          <w:tcPr>
            <w:tcW w:w="10736" w:type="dxa"/>
            <w:gridSpan w:val="3"/>
          </w:tcPr>
          <w:p w:rsidR="00D63D62" w:rsidRDefault="00B82978">
            <w:pPr>
              <w:pStyle w:val="TableParagraph"/>
              <w:ind w:right="119"/>
              <w:jc w:val="both"/>
              <w:rPr>
                <w:sz w:val="19"/>
              </w:rPr>
            </w:pPr>
            <w:r>
              <w:rPr>
                <w:b/>
                <w:color w:val="333333"/>
                <w:sz w:val="19"/>
              </w:rPr>
              <w:t xml:space="preserve">Metodologia: </w:t>
            </w:r>
            <w:r>
              <w:rPr>
                <w:color w:val="333333"/>
                <w:sz w:val="19"/>
              </w:rPr>
              <w:t>Critério Quantitativo. Os Processos foram comprovados através de inspeção e avaliações no local de trabalho e baseado nos critérios da Lei N.º 6.514/77, Portaria N.º 3.214/78, do MTE, NR-15, Anexo 1 e procedimentos da NHO-01 de 2001. “A avaliação Qualitativa desse LTCAT, será aplicado no GRUPO HOMOGÊNEO DE EXPOSIÇÃO “GHE” nos demais trabalhadores dessa função”. METODOLOGIAS UTILIZADAS: Dosímetro de Ruído MOD - Sonus 2 da marca Criﬀer e calibrador acústico MOD CR-2 da marca Criﬀer;</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Ruídogeradoporveículos,duranteajornadade</w:t>
            </w:r>
            <w:r>
              <w:rPr>
                <w:color w:val="333333"/>
                <w:spacing w:val="-2"/>
                <w:sz w:val="19"/>
              </w:rPr>
              <w:t xml:space="preserve"> trabalho.</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569"/>
        </w:trPr>
        <w:tc>
          <w:tcPr>
            <w:tcW w:w="10736" w:type="dxa"/>
            <w:gridSpan w:val="3"/>
          </w:tcPr>
          <w:p w:rsidR="00D63D62" w:rsidRDefault="00B82978">
            <w:pPr>
              <w:pStyle w:val="TableParagraph"/>
              <w:rPr>
                <w:sz w:val="19"/>
              </w:rPr>
            </w:pPr>
            <w:r>
              <w:rPr>
                <w:b/>
                <w:color w:val="333333"/>
                <w:sz w:val="19"/>
              </w:rPr>
              <w:t xml:space="preserve">Observações: </w:t>
            </w:r>
            <w:r>
              <w:rPr>
                <w:color w:val="333333"/>
                <w:sz w:val="19"/>
              </w:rPr>
              <w:t>Recomendamos a realização de Manutenções Preventivas nos equipamentos e estabelecimento de normas internas eprocedimentos de segurança, com o intuito de neutralizar/mitigar a exposição ao agente nocivo.</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ind w:left="851"/>
              <w:rPr>
                <w:sz w:val="19"/>
              </w:rPr>
            </w:pPr>
            <w:r>
              <w:rPr>
                <w:color w:val="FFFFFF"/>
                <w:sz w:val="19"/>
              </w:rPr>
              <w:t>RISCOSQUÍMICOS-MOTORISTAD(CAMINHÃO)/PÁTIODEMÁQUINAS-SECRETARIAMUNICIPALDEVIAÇÃOE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Manipulaçãoaoengraxaroveículo:GRAXAUSOGERAL(Misturadeóleosmineraisaltamentereﬁnados derivados de petróleo, sabão de cálcio e outros aditivos).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EPIS-MOTORISTAD(CAMINHÃO)/PÁTIODEMÁQUINAS- SECRETARIA MUNICIPAL DE VIAÇÃO E OBRAS</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351"/>
        </w:trPr>
        <w:tc>
          <w:tcPr>
            <w:tcW w:w="5367" w:type="dxa"/>
          </w:tcPr>
          <w:p w:rsidR="00D63D62" w:rsidRDefault="00B82978">
            <w:pPr>
              <w:pStyle w:val="TableParagraph"/>
              <w:spacing w:before="63"/>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58"/>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 MOTORISTA D (OPERADOR DE MÁQUINAS - DIVERSOS) / PÁTIO DE MÁQUINAS - SECRETARIA MUNICIPAL DE VIAÇÃO E</w:t>
      </w:r>
      <w:r>
        <w:rPr>
          <w:color w:val="333333"/>
          <w:spacing w:val="-2"/>
        </w:rPr>
        <w:t>OBRAS</w:t>
      </w:r>
    </w:p>
    <w:p w:rsidR="00D63D62" w:rsidRDefault="00B82978">
      <w:pPr>
        <w:pStyle w:val="Corpodetexto"/>
        <w:spacing w:before="192"/>
        <w:ind w:left="188"/>
      </w:pPr>
      <w:r>
        <w:rPr>
          <w:color w:val="333333"/>
        </w:rPr>
        <w:t>Abaixoestãolistadostodososdadostécnicos,bemcomoosambienteseosriscosocupacionaisaosquaisosempregadosdeste cargo estão expostos.</w:t>
      </w:r>
    </w:p>
    <w:p w:rsidR="00D63D62" w:rsidRDefault="00D63D62">
      <w:pPr>
        <w:pStyle w:val="Corpodetexto"/>
        <w:spacing w:before="10" w:after="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648"/>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Conduzirveículomotorizadoutilizadonotransportedepassageiros,cujalotaçãoexcedaaoitolugares,excluído o do motorista; Dirigir ambulâncias, realizando o transporte de pacientes; Dirigir automóveis, efetuando transporte de passageiros; Dirigir ônibus de transporte de estudantes; Dirigir caminhão; Dirigir caminhão- bombeiro, Veriﬁcar, diariamente, as condições de funcionamento do veículo; e providenciar serviços de manutençãoquandonecessário;Edemaisfunçõescorrelatasaocargo.OBS:HÁUMAROTATIVIDADEDEUSODE MÁQUINAS PESADAS, ASSIM NÃO HAVENDO FUNCIONÁRIO FIXO PARA CADA VEÍCULO. OBS2:REALIZA FUNÇÃO DE OPERADOR DE MÁQUINA NA EXECUÇÃO DE SERVIÇOS DE TERRAPLANAGEM, CONSTRUÇÃO DE PONTES E BUEIROS, COLOCAÇÃO DE CASCALHOS, GUINCHO, ABERTURA DE ESGOTOS, DERRUBADA DE ÁRVORES, PAVIMENTAÇÃO ASFÁLTICA, LIMPEZA DE RUAS, NIVELAMENTO DE SOLO E ABERTURA E CONSERVAÇÃO DE ESTRADAS DENTRE OUTROS; VERIFICAR, AS CONDIÇÕES DE USO DA MÁQUINA; EXECUTAR OUTRAS TAREFAS AFINS, QUANDO SOLICITADO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083"/>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41" w:line="462" w:lineRule="exact"/>
              <w:ind w:right="3723"/>
              <w:rPr>
                <w:sz w:val="19"/>
              </w:rPr>
            </w:pPr>
            <w:r>
              <w:rPr>
                <w:color w:val="333333"/>
                <w:sz w:val="19"/>
              </w:rPr>
              <w:t xml:space="preserve">FicandoassimCOModireitodereceberoadicionaldeINSALUBRIDADEemgrauMÉDIO. </w:t>
            </w:r>
            <w:r>
              <w:rPr>
                <w:color w:val="333333"/>
                <w:spacing w:val="-2"/>
                <w:sz w:val="19"/>
              </w:rPr>
              <w:t>OBSERVAÇÃO:</w:t>
            </w:r>
          </w:p>
          <w:p w:rsidR="00D63D62" w:rsidRDefault="00B82978">
            <w:pPr>
              <w:pStyle w:val="TableParagraph"/>
              <w:spacing w:before="0" w:line="189" w:lineRule="exact"/>
              <w:rPr>
                <w:sz w:val="19"/>
              </w:rPr>
            </w:pPr>
            <w:r>
              <w:rPr>
                <w:color w:val="333333"/>
                <w:sz w:val="19"/>
              </w:rPr>
              <w:t>DEVIDOAROTATIVIDADEFUNCIONÁRIOSNASMÁQUINASPESADAS,TODOSFICAMEXPOSTOSAOSNÍVEISDERUÍDO</w:t>
            </w:r>
            <w:r>
              <w:rPr>
                <w:color w:val="333333"/>
                <w:spacing w:val="-2"/>
                <w:sz w:val="19"/>
              </w:rPr>
              <w:t>ATINGIDOS</w:t>
            </w:r>
          </w:p>
          <w:p w:rsidR="00D63D62" w:rsidRDefault="00B82978">
            <w:pPr>
              <w:pStyle w:val="TableParagraph"/>
              <w:spacing w:before="0" w:line="231" w:lineRule="exact"/>
              <w:rPr>
                <w:sz w:val="19"/>
              </w:rPr>
            </w:pPr>
            <w:r>
              <w:rPr>
                <w:color w:val="333333"/>
                <w:sz w:val="19"/>
              </w:rPr>
              <w:t xml:space="preserve">DURANTE AS </w:t>
            </w:r>
            <w:r>
              <w:rPr>
                <w:color w:val="333333"/>
                <w:spacing w:val="-2"/>
                <w:sz w:val="19"/>
              </w:rPr>
              <w:t>AVALIAÇÕES.</w:t>
            </w:r>
          </w:p>
        </w:tc>
      </w:tr>
    </w:tbl>
    <w:p w:rsidR="00D63D62" w:rsidRDefault="00D63D62">
      <w:pPr>
        <w:spacing w:line="231" w:lineRule="exact"/>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366"/>
        </w:trPr>
        <w:tc>
          <w:tcPr>
            <w:tcW w:w="10735" w:type="dxa"/>
            <w:tcBorders>
              <w:top w:val="nil"/>
            </w:tcBorders>
          </w:tcPr>
          <w:p w:rsidR="00D63D62" w:rsidRDefault="00B82978">
            <w:pPr>
              <w:pStyle w:val="TableParagraph"/>
              <w:spacing w:before="0" w:line="477" w:lineRule="auto"/>
              <w:ind w:right="4834"/>
              <w:rPr>
                <w:sz w:val="19"/>
              </w:rPr>
            </w:pPr>
            <w:r>
              <w:rPr>
                <w:color w:val="333333"/>
                <w:sz w:val="19"/>
              </w:rPr>
              <w:t xml:space="preserve">OdB(A)NÃOESTÁnolimitetoleráveldeacordocomaNR-15. </w:t>
            </w:r>
            <w:r>
              <w:rPr>
                <w:color w:val="333333"/>
                <w:spacing w:val="-2"/>
                <w:sz w:val="19"/>
              </w:rPr>
              <w:t>IMPORTANTE:</w:t>
            </w:r>
          </w:p>
          <w:p w:rsidR="00D63D62" w:rsidRDefault="00B82978">
            <w:pPr>
              <w:pStyle w:val="TableParagraph"/>
              <w:spacing w:before="0"/>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34"/>
              </w:numPr>
              <w:tabs>
                <w:tab w:val="left" w:pos="224"/>
              </w:tabs>
              <w:spacing w:before="226"/>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34"/>
              </w:numPr>
              <w:tabs>
                <w:tab w:val="left" w:pos="278"/>
              </w:tabs>
              <w:spacing w:before="231"/>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34"/>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34"/>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660"/>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41" w:line="462" w:lineRule="exact"/>
              <w:ind w:right="3723"/>
              <w:rPr>
                <w:sz w:val="19"/>
              </w:rPr>
            </w:pPr>
            <w:r>
              <w:rPr>
                <w:color w:val="333333"/>
                <w:sz w:val="19"/>
              </w:rPr>
              <w:t xml:space="preserve">FicandoassimCOModireitodereceberoadicionaldeINSALUBRIDADEemgrauMÉDIO. </w:t>
            </w:r>
            <w:r>
              <w:rPr>
                <w:color w:val="333333"/>
                <w:spacing w:val="-2"/>
                <w:sz w:val="19"/>
              </w:rPr>
              <w:t>OBSERVAÇÃO:</w:t>
            </w:r>
          </w:p>
          <w:p w:rsidR="00D63D62" w:rsidRDefault="00B82978">
            <w:pPr>
              <w:pStyle w:val="TableParagraph"/>
              <w:spacing w:before="0" w:line="189" w:lineRule="exact"/>
              <w:rPr>
                <w:sz w:val="19"/>
              </w:rPr>
            </w:pPr>
            <w:r>
              <w:rPr>
                <w:color w:val="333333"/>
                <w:sz w:val="19"/>
              </w:rPr>
              <w:t>DEVIDOAROTATIVIDADEFUNCIONÁRIOSNASMÁQUINASPESADAS,TODOSFICAMEXPOSTOSAOSNÍVEISDERUÍDO</w:t>
            </w:r>
            <w:r>
              <w:rPr>
                <w:color w:val="333333"/>
                <w:spacing w:val="-2"/>
                <w:sz w:val="19"/>
              </w:rPr>
              <w:t>ATINGIDOS</w:t>
            </w:r>
          </w:p>
          <w:p w:rsidR="00D63D62" w:rsidRDefault="00B82978">
            <w:pPr>
              <w:pStyle w:val="TableParagraph"/>
              <w:spacing w:before="0" w:line="231" w:lineRule="exact"/>
              <w:rPr>
                <w:sz w:val="19"/>
              </w:rPr>
            </w:pPr>
            <w:r>
              <w:rPr>
                <w:color w:val="333333"/>
                <w:sz w:val="19"/>
              </w:rPr>
              <w:t xml:space="preserve">DURANTE AS </w:t>
            </w:r>
            <w:r>
              <w:rPr>
                <w:color w:val="333333"/>
                <w:spacing w:val="-2"/>
                <w:sz w:val="19"/>
              </w:rPr>
              <w:t>AVALIAÇÕES.</w:t>
            </w:r>
          </w:p>
          <w:p w:rsidR="00D63D62" w:rsidRDefault="00B82978">
            <w:pPr>
              <w:pStyle w:val="TableParagraph"/>
              <w:spacing w:before="230" w:line="477" w:lineRule="auto"/>
              <w:ind w:right="4834"/>
              <w:rPr>
                <w:sz w:val="19"/>
              </w:rPr>
            </w:pPr>
            <w:r>
              <w:rPr>
                <w:color w:val="333333"/>
                <w:sz w:val="19"/>
              </w:rPr>
              <w:t xml:space="preserve">OdB(A)NÃOESTÁnolimitetoleráveldeacordocomaNR-15. </w:t>
            </w:r>
            <w:r>
              <w:rPr>
                <w:color w:val="333333"/>
                <w:spacing w:val="-2"/>
                <w:sz w:val="19"/>
              </w:rPr>
              <w:t>IMPORTANTE:</w:t>
            </w:r>
          </w:p>
          <w:p w:rsidR="00D63D62" w:rsidRDefault="00B82978">
            <w:pPr>
              <w:pStyle w:val="TableParagraph"/>
              <w:spacing w:before="1"/>
              <w:rPr>
                <w:sz w:val="19"/>
              </w:rPr>
            </w:pPr>
            <w:r>
              <w:rPr>
                <w:color w:val="333333"/>
                <w:sz w:val="19"/>
              </w:rPr>
              <w:t>CLT-Art.191-Aeliminaçãoouaneutralizaçãodainsalubridadeocorrerá:(RedaçãodadapelaLeinº6.514,de</w:t>
            </w:r>
            <w:r>
              <w:rPr>
                <w:color w:val="333333"/>
                <w:spacing w:val="-2"/>
                <w:sz w:val="19"/>
              </w:rPr>
              <w:t xml:space="preserve"> 22.12.1977).</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366"/>
        </w:trPr>
        <w:tc>
          <w:tcPr>
            <w:tcW w:w="10735" w:type="dxa"/>
            <w:tcBorders>
              <w:top w:val="nil"/>
            </w:tcBorders>
          </w:tcPr>
          <w:p w:rsidR="00D63D62" w:rsidRDefault="00B82978">
            <w:pPr>
              <w:pStyle w:val="TableParagraph"/>
              <w:numPr>
                <w:ilvl w:val="0"/>
                <w:numId w:val="33"/>
              </w:numPr>
              <w:tabs>
                <w:tab w:val="left" w:pos="224"/>
              </w:tabs>
              <w:spacing w:before="0" w:line="228" w:lineRule="exact"/>
              <w:ind w:left="224" w:hanging="90"/>
              <w:jc w:val="both"/>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33"/>
              </w:numPr>
              <w:tabs>
                <w:tab w:val="left" w:pos="278"/>
              </w:tabs>
              <w:spacing w:before="230"/>
              <w:ind w:left="134" w:right="118" w:firstLine="0"/>
              <w:jc w:val="both"/>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jc w:val="both"/>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jc w:val="both"/>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33"/>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33"/>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jc w:val="both"/>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4126" w:hanging="3644"/>
              <w:rPr>
                <w:sz w:val="19"/>
              </w:rPr>
            </w:pPr>
            <w:r>
              <w:rPr>
                <w:color w:val="FFFFFF"/>
                <w:sz w:val="19"/>
              </w:rPr>
              <w:t>RISCOSACIDENTES/MECÂNICOS-MOTORISTAD(OPERADORDEMÁQUINAS-DIVERSOS)/PÁTIODEMÁQUINAS-SECRETARIA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B97B4A"/>
          </w:tcPr>
          <w:p w:rsidR="00D63D62" w:rsidRDefault="00B82978">
            <w:pPr>
              <w:pStyle w:val="TableParagraph"/>
              <w:ind w:left="4713" w:hanging="4314"/>
              <w:rPr>
                <w:sz w:val="19"/>
              </w:rPr>
            </w:pPr>
            <w:r>
              <w:rPr>
                <w:color w:val="FFFFFF"/>
                <w:sz w:val="19"/>
              </w:rPr>
              <w:t>RISCOSBIOLÓGICOS-MOTORISTAD(OPERADORDEMÁQUINAS-DIVERSOS)/PÁTIODEMÁQUINAS-SECRETARIAMUNICIPALDE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82"/>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D9B95B"/>
          </w:tcPr>
          <w:p w:rsidR="00D63D62" w:rsidRDefault="00B82978">
            <w:pPr>
              <w:pStyle w:val="TableParagraph"/>
              <w:spacing w:before="63"/>
              <w:ind w:left="4713" w:hanging="4440"/>
              <w:rPr>
                <w:sz w:val="19"/>
              </w:rPr>
            </w:pPr>
            <w:r>
              <w:rPr>
                <w:color w:val="FFFFFF"/>
                <w:sz w:val="19"/>
              </w:rPr>
              <w:t>RISCOSERGONÔMICOS-MOTORISTAD(OPERADORDEMÁQUINAS-DIVERSOS)/PÁTIODEMÁQUINAS-SECRETARIAMUNICIPALDE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50B95E"/>
          </w:tcPr>
          <w:p w:rsidR="00D63D62" w:rsidRDefault="00B82978">
            <w:pPr>
              <w:pStyle w:val="TableParagraph"/>
              <w:ind w:left="5101" w:hanging="4903"/>
              <w:rPr>
                <w:sz w:val="19"/>
              </w:rPr>
            </w:pPr>
            <w:r>
              <w:rPr>
                <w:color w:val="FFFFFF"/>
                <w:sz w:val="19"/>
              </w:rPr>
              <w:t xml:space="preserve">RISCOSFÍSICOS-MOTORISTAD(OPERADORDEMÁQUINAS-DIVERSOS)/PÁTIODEMÁQUINAS-SECRETARIAMUNICIPALDEVIAÇÃOE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69"/>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91,54decibel(A)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51"/>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5034" w:right="118" w:hanging="4886"/>
              <w:rPr>
                <w:sz w:val="19"/>
              </w:rPr>
            </w:pPr>
            <w:r>
              <w:rPr>
                <w:color w:val="FFFFFF"/>
                <w:sz w:val="19"/>
              </w:rPr>
              <w:t>RISCOSQUÍMICOS-MOTORISTAD(OPERADORDEMÁQUINAS-DIVERSOS)/PÁTIODEMÁQUINAS-SECRETARIAMUNICIPALDEVIAÇÃO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13"/>
        </w:trPr>
        <w:tc>
          <w:tcPr>
            <w:tcW w:w="10735" w:type="dxa"/>
          </w:tcPr>
          <w:p w:rsidR="00D63D62" w:rsidRDefault="00B82978">
            <w:pPr>
              <w:pStyle w:val="TableParagraph"/>
              <w:spacing w:before="63"/>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13"/>
        </w:trPr>
        <w:tc>
          <w:tcPr>
            <w:tcW w:w="5367" w:type="dxa"/>
            <w:shd w:val="clear" w:color="auto" w:fill="F0F0F0"/>
          </w:tcPr>
          <w:p w:rsidR="00D63D62" w:rsidRDefault="00B82978">
            <w:pPr>
              <w:pStyle w:val="TableParagraph"/>
              <w:spacing w:before="63"/>
              <w:ind w:right="118"/>
              <w:jc w:val="both"/>
              <w:rPr>
                <w:b/>
                <w:sz w:val="19"/>
              </w:rPr>
            </w:pPr>
            <w:r>
              <w:rPr>
                <w:b/>
                <w:color w:val="333333"/>
                <w:sz w:val="19"/>
              </w:rPr>
              <w:t xml:space="preserve">EPIS - MOTORISTA D (OPERADOR DE MÁQUINAS - DIVERSOS) / PÁTIO DE MÁQUINAS - SECRETARIA MUNICIPAL DE VIAÇÃO E </w:t>
            </w:r>
            <w:r>
              <w:rPr>
                <w:b/>
                <w:color w:val="333333"/>
                <w:spacing w:val="-2"/>
                <w:sz w:val="19"/>
              </w:rPr>
              <w:t>OBRAS</w:t>
            </w:r>
          </w:p>
        </w:tc>
        <w:tc>
          <w:tcPr>
            <w:tcW w:w="5367" w:type="dxa"/>
            <w:shd w:val="clear" w:color="auto" w:fill="F0F0F0"/>
          </w:tcPr>
          <w:p w:rsidR="00D63D62" w:rsidRDefault="00D63D62">
            <w:pPr>
              <w:pStyle w:val="TableParagraph"/>
              <w:spacing w:before="62"/>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spacing w:before="63"/>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CARGOMOTORISTAD(OPERADORDEMÁQUINAS-ESCAVADEIRAHIDRÁULICA)/PÁTIODEMÁQUINAS-SECRETARIAMUNICIPAL DE VIAÇÃO E OBRAS</w:t>
      </w:r>
    </w:p>
    <w:p w:rsidR="00D63D62" w:rsidRDefault="00B82978">
      <w:pPr>
        <w:pStyle w:val="Corpodetexto"/>
        <w:spacing w:before="192"/>
        <w:ind w:left="188"/>
      </w:pPr>
      <w:r>
        <w:rPr>
          <w:color w:val="333333"/>
        </w:rPr>
        <w:t>Abaixoestãolistadostodososdadostécnicos,bemcomoosambienteseosriscosocupacionaisaosquaisosempregadosdeste cargo estão expostos.</w:t>
      </w:r>
    </w:p>
    <w:p w:rsidR="00D63D62" w:rsidRDefault="00D63D62">
      <w:pPr>
        <w:pStyle w:val="Corpodetexto"/>
        <w:spacing w:before="10"/>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648"/>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Conduzirveículomotorizadoutilizadonotransportedepassageiros,cujalotaçãoexcedaaoitolugares,excluído o do motorista; Dirigir ambulâncias, realizando o transporte de pacientes; Dirigir automóveis, efetuando transporte de passageiros; Dirigir ônibus de transporte de estudantes; Dirigir caminhão; Dirigir caminhão- bombeiro, Veriﬁcar, diariamente, as condições de funcionamento do veículo; e providenciar serviços de manutençãoquandonecessário;Edemaisfunçõescorrelatasaocargo.OBS:REALIZAFUNÇÃODEOPERADORDE MÁQUINA - ESCAVADEIRA HIDRAULICA, NA EXECUÇÃO DE SERVIÇOS DE TERRAPLANAGEM, CONSTRUÇÃO DE PONTES E BUEIROS, COLOCAÇÃO DE CASCALHOS, GUINCHO, ABERTURA DE ESGOTOS, DERRUBADA DE ÁRVORES, PAVIMENTAÇÃO ASFÁLTICA, LIMPEZA DE RUAS, NIVELAMENTO DE SOLO E ABERTURA E CONSERVAÇÃO DE ESTRADAS E CARREADORES DENTRE OUTROS; VERIFICAR, AS CONDIÇÕES DE USO DA MÁQUINA; PROVIDENCIAR SERVIÇOS DE MANUTENÇÃO, QUANDO NECESSÁRIO; EXECUTAR OUTRAS TAREFAS AFINS, QUANDO SOLICITADO PELA CHEFIA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879"/>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line="477" w:lineRule="auto"/>
              <w:ind w:right="5032"/>
              <w:rPr>
                <w:sz w:val="19"/>
              </w:rPr>
            </w:pPr>
            <w:r>
              <w:rPr>
                <w:color w:val="333333"/>
                <w:sz w:val="19"/>
              </w:rPr>
              <w:t>FicandoassimSEModireitodereceberoadicionaldeINSALUBRIDADE. O dB(A) ESTÁ no limite tolerável de acordo com a NR-15.</w:t>
            </w:r>
          </w:p>
          <w:p w:rsidR="00D63D62" w:rsidRDefault="00B82978">
            <w:pPr>
              <w:pStyle w:val="TableParagraph"/>
              <w:spacing w:before="1"/>
              <w:rPr>
                <w:sz w:val="19"/>
              </w:rPr>
            </w:pPr>
            <w:r>
              <w:rPr>
                <w:color w:val="333333"/>
                <w:sz w:val="19"/>
              </w:rPr>
              <w:t>OlimitedeexposiçãoocupacionaldiáriaaVibraçãodeCorpoInteiroESTÁdeacordocomaNR-</w:t>
            </w:r>
            <w:r>
              <w:rPr>
                <w:color w:val="333333"/>
                <w:spacing w:val="-5"/>
                <w:sz w:val="19"/>
              </w:rPr>
              <w:t>15.</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506"/>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95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line="477" w:lineRule="auto"/>
              <w:ind w:right="5032"/>
              <w:rPr>
                <w:sz w:val="19"/>
              </w:rPr>
            </w:pPr>
            <w:r>
              <w:rPr>
                <w:color w:val="333333"/>
                <w:sz w:val="19"/>
              </w:rPr>
              <w:t>FicandoassimSEModireitodereceberoadicionaldeINSALUBRIDADE. O dB(A) ESTÁ no limite tolerável de acordo com a NR-15.</w:t>
            </w:r>
          </w:p>
          <w:p w:rsidR="00D63D62" w:rsidRDefault="00B82978">
            <w:pPr>
              <w:pStyle w:val="TableParagraph"/>
              <w:spacing w:before="1"/>
              <w:rPr>
                <w:sz w:val="19"/>
              </w:rPr>
            </w:pPr>
            <w:r>
              <w:rPr>
                <w:color w:val="333333"/>
                <w:sz w:val="19"/>
              </w:rPr>
              <w:t>OlimitedeexposiçãoocupacionaldiáriaaVibraçãodeCorpoInteiroESTÁdeacordocomaNR-</w:t>
            </w:r>
            <w:r>
              <w:rPr>
                <w:color w:val="333333"/>
                <w:spacing w:val="-5"/>
                <w:sz w:val="19"/>
              </w:rPr>
              <w:t>15.</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4F83BE"/>
          </w:tcPr>
          <w:p w:rsidR="00D63D62" w:rsidRDefault="00B82978">
            <w:pPr>
              <w:pStyle w:val="TableParagraph"/>
              <w:ind w:left="3643" w:hanging="3324"/>
              <w:rPr>
                <w:sz w:val="19"/>
              </w:rPr>
            </w:pPr>
            <w:r>
              <w:rPr>
                <w:color w:val="FFFFFF"/>
                <w:sz w:val="19"/>
              </w:rPr>
              <w:t>RISCOSACIDENTES/MECÂNICOS-MOTORISTAD(OPERADORDEMÁQUINAS-ESCAVADEIRAHIDRÁULICA)/PÁTIODEMÁQUINAS-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82"/>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4126" w:hanging="3786"/>
              <w:rPr>
                <w:sz w:val="19"/>
              </w:rPr>
            </w:pPr>
            <w:r>
              <w:rPr>
                <w:color w:val="FFFFFF"/>
                <w:sz w:val="19"/>
              </w:rPr>
              <w:t>RISCOSBIOLÓGICOS-MOTORISTAD(OPERADORDEMÁQUINAS-ESCAVADEIRAHIDRÁULICA)/PÁTIODEMÁQUINAS-SECRETARIA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126" w:right="58" w:hanging="3912"/>
              <w:rPr>
                <w:sz w:val="19"/>
              </w:rPr>
            </w:pPr>
            <w:r>
              <w:rPr>
                <w:color w:val="FFFFFF"/>
                <w:sz w:val="19"/>
              </w:rPr>
              <w:t>RISCOSERGONÔMICOS-MOTORISTAD(OPERADORDEMÁQUINAS-ESCAVADEIRAHIDRÁULICA)/PÁTIODEMÁQUINAS-SECRETARIA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569"/>
        </w:trPr>
        <w:tc>
          <w:tcPr>
            <w:tcW w:w="10736" w:type="dxa"/>
            <w:gridSpan w:val="3"/>
            <w:shd w:val="clear" w:color="auto" w:fill="50B95E"/>
          </w:tcPr>
          <w:p w:rsidR="00D63D62" w:rsidRDefault="00B82978">
            <w:pPr>
              <w:pStyle w:val="TableParagraph"/>
              <w:ind w:left="4126" w:hanging="3598"/>
              <w:rPr>
                <w:sz w:val="19"/>
              </w:rPr>
            </w:pPr>
            <w:r>
              <w:rPr>
                <w:color w:val="FFFFFF"/>
                <w:sz w:val="19"/>
              </w:rPr>
              <w:t>RISCOSFÍSICOS-MOTORISTAD(OPERADORDEMÁQUINAS-ESCAVADEIRAHIDRÁULICA)/PÁTIODEMÁQUINAS-SECRETARIA MUNICIPAL DE VIAÇÃO E OBRAS</w:t>
            </w:r>
          </w:p>
        </w:tc>
      </w:tr>
      <w:tr w:rsidR="00D63D62">
        <w:trPr>
          <w:trHeight w:val="338"/>
        </w:trPr>
        <w:tc>
          <w:tcPr>
            <w:tcW w:w="10736" w:type="dxa"/>
            <w:gridSpan w:val="3"/>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6" w:type="dxa"/>
            <w:gridSpan w:val="3"/>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73,61decibel(A)</w:t>
            </w:r>
            <w:r>
              <w:rPr>
                <w:color w:val="333333"/>
                <w:spacing w:val="-2"/>
                <w:sz w:val="19"/>
              </w:rPr>
              <w:t xml:space="preserve"> (dB(A))</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z w:val="19"/>
              </w:rPr>
              <w:t>VibraçãodeCorpoInteiro</w:t>
            </w:r>
            <w:r>
              <w:rPr>
                <w:b/>
                <w:color w:val="333333"/>
                <w:spacing w:val="-2"/>
                <w:sz w:val="19"/>
              </w:rPr>
              <w:t>(VCI).</w:t>
            </w:r>
            <w:r>
              <w:rPr>
                <w:b/>
                <w:color w:val="333333"/>
                <w:sz w:val="19"/>
              </w:rPr>
              <w:tab/>
            </w:r>
            <w:r>
              <w:rPr>
                <w:color w:val="333333"/>
                <w:sz w:val="19"/>
              </w:rPr>
              <w:t>eSocial</w:t>
            </w:r>
            <w:r>
              <w:rPr>
                <w:color w:val="333333"/>
                <w:spacing w:val="-2"/>
                <w:sz w:val="19"/>
              </w:rPr>
              <w:t xml:space="preserve"> 02.01.003</w:t>
            </w:r>
          </w:p>
        </w:tc>
      </w:tr>
      <w:tr w:rsidR="00D63D62">
        <w:trPr>
          <w:trHeight w:val="582"/>
        </w:trPr>
        <w:tc>
          <w:tcPr>
            <w:tcW w:w="3574" w:type="dxa"/>
          </w:tcPr>
          <w:p w:rsidR="00D63D62" w:rsidRDefault="00B82978">
            <w:pPr>
              <w:pStyle w:val="TableParagraph"/>
              <w:spacing w:before="171"/>
              <w:rPr>
                <w:sz w:val="19"/>
              </w:rPr>
            </w:pPr>
            <w:r>
              <w:rPr>
                <w:b/>
                <w:color w:val="333333"/>
                <w:sz w:val="19"/>
              </w:rPr>
              <w:t>Exposição:</w:t>
            </w:r>
            <w:r>
              <w:rPr>
                <w:color w:val="333333"/>
                <w:spacing w:val="-2"/>
                <w:sz w:val="19"/>
              </w:rPr>
              <w:t>Intermitente</w:t>
            </w:r>
          </w:p>
        </w:tc>
        <w:tc>
          <w:tcPr>
            <w:tcW w:w="3588" w:type="dxa"/>
          </w:tcPr>
          <w:p w:rsidR="00D63D62" w:rsidRDefault="00B82978">
            <w:pPr>
              <w:pStyle w:val="TableParagraph"/>
              <w:spacing w:before="63"/>
              <w:ind w:left="138"/>
              <w:rPr>
                <w:sz w:val="19"/>
              </w:rPr>
            </w:pPr>
            <w:r>
              <w:rPr>
                <w:b/>
                <w:color w:val="333333"/>
                <w:sz w:val="19"/>
              </w:rPr>
              <w:t>Tolerância:</w:t>
            </w:r>
            <w:r>
              <w:rPr>
                <w:color w:val="333333"/>
                <w:sz w:val="19"/>
              </w:rPr>
              <w:t>21,0metroporsegundo elevado a 1,75 (m/s1,75)</w:t>
            </w:r>
          </w:p>
        </w:tc>
        <w:tc>
          <w:tcPr>
            <w:tcW w:w="3574" w:type="dxa"/>
          </w:tcPr>
          <w:p w:rsidR="00D63D62" w:rsidRDefault="00B82978">
            <w:pPr>
              <w:pStyle w:val="TableParagraph"/>
              <w:spacing w:before="63"/>
              <w:ind w:left="128"/>
              <w:rPr>
                <w:sz w:val="19"/>
              </w:rPr>
            </w:pPr>
            <w:r>
              <w:rPr>
                <w:b/>
                <w:color w:val="333333"/>
                <w:sz w:val="19"/>
              </w:rPr>
              <w:t>Encontrado:</w:t>
            </w:r>
            <w:r>
              <w:rPr>
                <w:color w:val="333333"/>
                <w:sz w:val="19"/>
              </w:rPr>
              <w:t>12,56metroporsegundo elevado a 1,75 (m/s1,75)</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VibraçãogeradaduranteOperaçãodemáquinaspesadas(escavadeira</w:t>
            </w:r>
            <w:r>
              <w:rPr>
                <w:color w:val="333333"/>
                <w:spacing w:val="-2"/>
                <w:sz w:val="19"/>
              </w:rPr>
              <w:t>hidraulica)</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CritérioQuantitativo.MedidordeVibraçãoMODVibratedamarca</w:t>
            </w:r>
            <w:r>
              <w:rPr>
                <w:color w:val="333333"/>
                <w:spacing w:val="-2"/>
                <w:sz w:val="19"/>
              </w:rPr>
              <w:t>Criﬀer.</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VibraçãodeCorpoInteiro(VCI)geradapormáquinase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Doençasvascularesneurológicase</w:t>
            </w:r>
            <w:r>
              <w:rPr>
                <w:color w:val="333333"/>
                <w:spacing w:val="-2"/>
                <w:sz w:val="19"/>
              </w:rPr>
              <w:t xml:space="preserve"> musculares.</w:t>
            </w:r>
          </w:p>
        </w:tc>
      </w:tr>
      <w:tr w:rsidR="00D63D62">
        <w:trPr>
          <w:trHeight w:val="569"/>
        </w:trPr>
        <w:tc>
          <w:tcPr>
            <w:tcW w:w="10736" w:type="dxa"/>
            <w:gridSpan w:val="3"/>
          </w:tcPr>
          <w:p w:rsidR="00D63D62" w:rsidRDefault="00B82978">
            <w:pPr>
              <w:pStyle w:val="TableParagraph"/>
              <w:rPr>
                <w:sz w:val="19"/>
              </w:rPr>
            </w:pPr>
            <w:r>
              <w:rPr>
                <w:b/>
                <w:color w:val="333333"/>
                <w:sz w:val="19"/>
              </w:rPr>
              <w:t>Observações:</w:t>
            </w:r>
            <w:r>
              <w:rPr>
                <w:color w:val="333333"/>
                <w:sz w:val="19"/>
              </w:rPr>
              <w:t xml:space="preserve">Recomendamospausasregulares.Recomendamosmanutençãorotineiradacabinedomaquinário,diminuindoavibração </w:t>
            </w:r>
            <w:r>
              <w:rPr>
                <w:color w:val="333333"/>
                <w:spacing w:val="-2"/>
                <w:sz w:val="19"/>
              </w:rPr>
              <w:t>sofrida.</w:t>
            </w:r>
          </w:p>
        </w:tc>
      </w:tr>
    </w:tbl>
    <w:p w:rsidR="00D63D62" w:rsidRDefault="00D63D62">
      <w:pPr>
        <w:pStyle w:val="Corpodetexto"/>
        <w:spacing w:before="9"/>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C35456"/>
          </w:tcPr>
          <w:p w:rsidR="00D63D62" w:rsidRDefault="00B82978">
            <w:pPr>
              <w:pStyle w:val="TableParagraph"/>
              <w:ind w:left="4126" w:right="58" w:hanging="3717"/>
              <w:rPr>
                <w:sz w:val="19"/>
              </w:rPr>
            </w:pPr>
            <w:r>
              <w:rPr>
                <w:color w:val="FFFFFF"/>
                <w:sz w:val="19"/>
              </w:rPr>
              <w:t>RISCOSQUÍMICOS-MOTORISTAD(OPERADORDEMÁQUINAS-ESCAVADEIRAHIDRÁULICA)/PÁTIODEMÁQUINAS-SECRETARIA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0F0F0"/>
          </w:tcPr>
          <w:p w:rsidR="00D63D62" w:rsidRDefault="00B82978">
            <w:pPr>
              <w:pStyle w:val="TableParagraph"/>
              <w:ind w:right="118"/>
              <w:jc w:val="both"/>
              <w:rPr>
                <w:b/>
                <w:sz w:val="19"/>
              </w:rPr>
            </w:pPr>
            <w:r>
              <w:rPr>
                <w:b/>
                <w:color w:val="333333"/>
                <w:sz w:val="19"/>
              </w:rPr>
              <w:t>EPIS-MOTORISTAD(OPERADORDEMÁQUINAS-ESCAVADEIRA HIDRÁULICA) / PÁTIO DE MÁQUINAS - SECRETARIA MUNICIPAL DE VIAÇÃO E OBRAS</w:t>
            </w:r>
          </w:p>
        </w:tc>
        <w:tc>
          <w:tcPr>
            <w:tcW w:w="5367" w:type="dxa"/>
            <w:shd w:val="clear" w:color="auto" w:fill="F0F0F0"/>
          </w:tcPr>
          <w:p w:rsidR="00D63D62" w:rsidRDefault="00D63D62">
            <w:pPr>
              <w:pStyle w:val="TableParagraph"/>
              <w:spacing w:before="48"/>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82"/>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spacing w:before="63"/>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spacing w:before="158"/>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 MOTORISTA D (OPERADOR DE MÁQUINAS - MINI CARREGADEIRA) / PÁTIO DE MÁQUINAS - SECRETARIA MUNICIPAL DE VIAÇÃO E 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0" w:after="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648"/>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Conduzirveículomotorizadoutilizadonotransportedepassageiros,cujalotaçãoexcedaaoitolugares,excluído o do motorista; Dirigir ambulâncias, realizando o transporte de pacientes; Dirigir automóveis, efetuando transporte de passageiros; Dirigir ônibus de transporte de estudantes; Dirigir caminhão; Dirigir caminhão- bombeiro, Veriﬁcar, diariamente, as condições de funcionamento do veículo; e providenciar serviços de manutençãoquandonecessário;Edemaisfunçõescorrelatasaocargo.OBS:REALIZAFUNÇÃODEOPERADORDE MÁQUINA-MINICARREGADEIRA,NAEXECUÇÃODESERVIÇOSDETERRAPLANAGEM,CONSTRUÇÃODEPONTES E BUEIROS, COLOCAÇÃO DE CASCALHOS, GUINCHO, ABERTURA DE ESGOTOS, DERRUBADA DE ÁRVORES, PAVIMENTAÇÃO ASFÁLTICA, LIMPEZA DE RUAS, NIVELAMENTO DE SOLO E ABERTURA E CONSERVAÇÃO DE ESTRADASECARREADORESDENTREOUTROS;VERIFICAR,ASCONDIÇÕESDEUSODAMÁQUINA;PROVIDENCIAR SERVIÇOSDEMANUTENÇÃO,QUANDONECESSÁRIO;EXECUTAROUTRASTAREFASAFINS,QUANDOSOLICITADO PELA CHEFIA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083"/>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29"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1"/>
              <w:rPr>
                <w:sz w:val="19"/>
              </w:rPr>
            </w:pPr>
            <w:r>
              <w:rPr>
                <w:color w:val="333333"/>
                <w:spacing w:val="-2"/>
                <w:sz w:val="19"/>
              </w:rPr>
              <w:t>IMPORTANTE: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4442"/>
        </w:trPr>
        <w:tc>
          <w:tcPr>
            <w:tcW w:w="10735" w:type="dxa"/>
            <w:tcBorders>
              <w:top w:val="nil"/>
            </w:tcBorders>
          </w:tcPr>
          <w:p w:rsidR="00D63D62" w:rsidRDefault="00B82978">
            <w:pPr>
              <w:pStyle w:val="TableParagraph"/>
              <w:spacing w:before="0" w:line="228" w:lineRule="exact"/>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32"/>
              </w:numPr>
              <w:tabs>
                <w:tab w:val="left" w:pos="224"/>
              </w:tabs>
              <w:spacing w:before="230"/>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32"/>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32"/>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32"/>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5584"/>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29"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1"/>
              <w:rPr>
                <w:sz w:val="19"/>
              </w:rPr>
            </w:pPr>
            <w:r>
              <w:rPr>
                <w:color w:val="333333"/>
                <w:spacing w:val="-2"/>
                <w:sz w:val="19"/>
              </w:rPr>
              <w:t>IMPORTANTE:</w:t>
            </w:r>
          </w:p>
          <w:p w:rsidR="00D63D62" w:rsidRDefault="00B82978">
            <w:pPr>
              <w:pStyle w:val="TableParagraph"/>
              <w:spacing w:before="230"/>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31"/>
              </w:numPr>
              <w:tabs>
                <w:tab w:val="left" w:pos="224"/>
              </w:tabs>
              <w:spacing w:before="231"/>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31"/>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8"/>
        </w:trPr>
        <w:tc>
          <w:tcPr>
            <w:tcW w:w="10735" w:type="dxa"/>
            <w:tcBorders>
              <w:top w:val="nil"/>
            </w:tcBorders>
          </w:tcPr>
          <w:p w:rsidR="00D63D62" w:rsidRDefault="00B82978">
            <w:pPr>
              <w:pStyle w:val="TableParagraph"/>
              <w:numPr>
                <w:ilvl w:val="0"/>
                <w:numId w:val="30"/>
              </w:numPr>
              <w:tabs>
                <w:tab w:val="left" w:pos="325"/>
              </w:tabs>
              <w:spacing w:before="226"/>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0"/>
                <w:numId w:val="30"/>
              </w:numPr>
              <w:tabs>
                <w:tab w:val="left" w:pos="334"/>
              </w:tabs>
              <w:spacing w:before="231"/>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jc w:val="both"/>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3643" w:hanging="3111"/>
              <w:rPr>
                <w:sz w:val="19"/>
              </w:rPr>
            </w:pPr>
            <w:r>
              <w:rPr>
                <w:color w:val="FFFFFF"/>
                <w:sz w:val="19"/>
              </w:rPr>
              <w:t>RISCOSACIDENTES/MECÂNICOS-MOTORISTAD(OPERADORDEMÁQUINAS-MINICARREGADEIRA)/PÁTIODEMÁQUINAS-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4126" w:hanging="3573"/>
              <w:rPr>
                <w:sz w:val="19"/>
              </w:rPr>
            </w:pPr>
            <w:r>
              <w:rPr>
                <w:color w:val="FFFFFF"/>
                <w:sz w:val="19"/>
              </w:rPr>
              <w:t>RISCOSBIOLÓGICOS-MOTORISTAD(OPERADORDEMÁQUINAS-MINICARREGADEIRA)/PÁTIODEMÁQUINAS-SECRETARIA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126" w:hanging="3699"/>
              <w:rPr>
                <w:sz w:val="19"/>
              </w:rPr>
            </w:pPr>
            <w:r>
              <w:rPr>
                <w:color w:val="FFFFFF"/>
                <w:sz w:val="19"/>
              </w:rPr>
              <w:t>RISCOSERGONÔMICOS-MOTORISTAD(OPERADORDEMÁQUINAS-MINICARREGADEIRA)/PÁTIODEMÁQUINAS-SECRETARIA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50B95E"/>
          </w:tcPr>
          <w:p w:rsidR="00D63D62" w:rsidRDefault="00B82978">
            <w:pPr>
              <w:pStyle w:val="TableParagraph"/>
              <w:ind w:left="4713" w:hanging="4559"/>
              <w:rPr>
                <w:sz w:val="19"/>
              </w:rPr>
            </w:pPr>
            <w:r>
              <w:rPr>
                <w:color w:val="FFFFFF"/>
                <w:sz w:val="19"/>
              </w:rPr>
              <w:t>RISCOSFÍSICOS-MOTORISTAD(OPERADORDEMÁQUINAS-MINICARREGADEIRA)/PÁTIODEMÁQUINAS-SECRETARIAMUNICIPALDE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91,54decibel(A)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51"/>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4586" w:right="58" w:hanging="4425"/>
              <w:rPr>
                <w:sz w:val="19"/>
              </w:rPr>
            </w:pPr>
            <w:r>
              <w:rPr>
                <w:color w:val="FFFFFF"/>
                <w:sz w:val="19"/>
              </w:rPr>
              <w:t>RISCOSQUÍMICOS-MOTORISTAD(OPERADORDEMÁQUINAS-MINICARREGADEIRA)/PÁTIODEMÁQUINAS-SECRETARIAMUNICIPAL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13"/>
        </w:trPr>
        <w:tc>
          <w:tcPr>
            <w:tcW w:w="10735" w:type="dxa"/>
          </w:tcPr>
          <w:p w:rsidR="00D63D62" w:rsidRDefault="00B82978">
            <w:pPr>
              <w:pStyle w:val="TableParagraph"/>
              <w:spacing w:before="63"/>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13"/>
        </w:trPr>
        <w:tc>
          <w:tcPr>
            <w:tcW w:w="5367" w:type="dxa"/>
            <w:shd w:val="clear" w:color="auto" w:fill="F0F0F0"/>
          </w:tcPr>
          <w:p w:rsidR="00D63D62" w:rsidRDefault="00B82978">
            <w:pPr>
              <w:pStyle w:val="TableParagraph"/>
              <w:spacing w:before="63"/>
              <w:ind w:right="118"/>
              <w:jc w:val="both"/>
              <w:rPr>
                <w:b/>
                <w:sz w:val="19"/>
              </w:rPr>
            </w:pPr>
            <w:r>
              <w:rPr>
                <w:b/>
                <w:color w:val="333333"/>
                <w:sz w:val="19"/>
              </w:rPr>
              <w:t>EPIS - MOTORISTA D (OPERADOR DE MÁQUINAS - MINI CARREGADEIRA) / PÁTIO DE MÁQUINAS - SECRETARIA MUNICIPAL DE VIAÇÃO E OBRAS</w:t>
            </w:r>
          </w:p>
        </w:tc>
        <w:tc>
          <w:tcPr>
            <w:tcW w:w="5367" w:type="dxa"/>
            <w:shd w:val="clear" w:color="auto" w:fill="F0F0F0"/>
          </w:tcPr>
          <w:p w:rsidR="00D63D62" w:rsidRDefault="00D63D62">
            <w:pPr>
              <w:pStyle w:val="TableParagraph"/>
              <w:spacing w:before="62"/>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spacing w:before="63"/>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CARGOMOTORISTAD(OPERADORDEMÁQUINAS-MOTONIVELADORA)/PÁTIODEMÁQUINAS-SECRETARIAMUNICIPALDE VIAÇÃO E OBRAS</w:t>
      </w:r>
    </w:p>
    <w:p w:rsidR="00D63D62" w:rsidRDefault="00B82978">
      <w:pPr>
        <w:pStyle w:val="Corpodetexto"/>
        <w:spacing w:before="192"/>
        <w:ind w:left="188"/>
      </w:pPr>
      <w:r>
        <w:rPr>
          <w:color w:val="333333"/>
        </w:rPr>
        <w:t>Abaixoestãolistadostodososdadostécnicos,bemcomoosambienteseosriscosocupacionaisaosquaisosempregadosdeste cargo estão expostos.</w:t>
      </w:r>
    </w:p>
    <w:p w:rsidR="00D63D62" w:rsidRDefault="00D63D62">
      <w:pPr>
        <w:pStyle w:val="Corpodetexto"/>
        <w:spacing w:before="10"/>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648"/>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Conduzirveículomotorizadoutilizadonotransportedepassageiros,cujalotaçãoexcedaaoitolugares,excluído o do motorista; Dirigir ambulâncias, realizando o transporte de pacientes; Dirigir automóveis, efetuando transporte de passageiros; Dirigir ônibus de transporte de estudantes; Dirigir caminhão; Dirigir caminhão- bombeiro, Veriﬁcar, diariamente, as condições de funcionamento do veículo; e providenciar serviços de manutençãoquandonecessário;Edemaisfunçõescorrelatasaocargo.OBS:REALIZAFUNÇÃODEOPERADORDE MÁQUINA-MOTONIVELADORA,NAEXECUÇÃODESERVIÇOSDETERRAPLANAGEM,CONSTRUÇÃODEPONTESE BUEIROS, COLOCAÇÃO DE CASCALHOS, GUINCHO, ABERTURA DE ESGOTOS, DERRUBADA DE ÁRVORES, PAVIMENTAÇÃO ASFÁLTICA, LIMPEZA DE RUAS, NIVELAMENTO DE SOLO E ABERTURA E CONSERVAÇÃO DE ESTRADASECARREADORESDENTREOUTROS;VERIFICAR,ASCONDIÇÕESDEUSODAMÁQUINA;PROVIDENCIAR SERVIÇOSDEMANUTENÇÃO,QUANDONECESSÁRIO;EXECUTAROUTRASTAREFASAFINS,QUANDOSOLICITADO PELA CHEFIA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417"/>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36" w:line="462" w:lineRule="exact"/>
              <w:ind w:right="5032"/>
              <w:rPr>
                <w:sz w:val="19"/>
              </w:rPr>
            </w:pPr>
            <w:r>
              <w:rPr>
                <w:color w:val="333333"/>
                <w:sz w:val="19"/>
              </w:rPr>
              <w:t>FicandoassimSEModireitodereceberoadicionaldeINSALUBRIDADE. O dB(A) ESTÁ no limite tolerável de acordo com a NR-15.</w:t>
            </w:r>
          </w:p>
        </w:tc>
      </w:tr>
    </w:tbl>
    <w:p w:rsidR="00D63D62" w:rsidRDefault="00D63D62">
      <w:pPr>
        <w:spacing w:line="462" w:lineRule="exact"/>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506"/>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496"/>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29" w:line="477" w:lineRule="auto"/>
              <w:ind w:right="5093"/>
              <w:jc w:val="both"/>
              <w:rPr>
                <w:sz w:val="19"/>
              </w:rPr>
            </w:pPr>
            <w:r>
              <w:rPr>
                <w:color w:val="333333"/>
                <w:sz w:val="19"/>
              </w:rPr>
              <w:t>FicandoassimSEModireitodereceberoadicionaldeINSALUBRIDADE. O dB(A) ESTÁ no limite tolerável de acordo com a NR-15.</w:t>
            </w:r>
          </w:p>
          <w:p w:rsidR="00D63D62" w:rsidRDefault="00B82978">
            <w:pPr>
              <w:pStyle w:val="TableParagraph"/>
              <w:spacing w:before="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4F83BE"/>
          </w:tcPr>
          <w:p w:rsidR="00D63D62" w:rsidRDefault="00B82978">
            <w:pPr>
              <w:pStyle w:val="TableParagraph"/>
              <w:ind w:left="3643" w:hanging="3051"/>
              <w:rPr>
                <w:sz w:val="19"/>
              </w:rPr>
            </w:pPr>
            <w:r>
              <w:rPr>
                <w:color w:val="FFFFFF"/>
                <w:sz w:val="19"/>
              </w:rPr>
              <w:t>RISCOSACIDENTES/MECÂNICOS-MOTORISTAD(OPERADORDEMÁQUINAS-MOTONIVELADORA)/PÁTIODEMÁQUINAS-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82"/>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4586" w:right="118" w:hanging="4434"/>
              <w:rPr>
                <w:sz w:val="19"/>
              </w:rPr>
            </w:pPr>
            <w:r>
              <w:rPr>
                <w:color w:val="FFFFFF"/>
                <w:sz w:val="19"/>
              </w:rPr>
              <w:t>RISCOSBIOLÓGICOS-MOTORISTAD(OPERADORDEMÁQUINAS-MOTONIVELADORA)/PÁTIODEMÁQUINAS-SECRETARIAMUNICIPAL 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126" w:hanging="3639"/>
              <w:rPr>
                <w:sz w:val="19"/>
              </w:rPr>
            </w:pPr>
            <w:r>
              <w:rPr>
                <w:color w:val="FFFFFF"/>
                <w:sz w:val="19"/>
              </w:rPr>
              <w:t>RISCOSERGONÔMICOS-MOTORISTAD(OPERADORDEMÁQUINAS-MOTONIVELADORA)/PÁTIODEMÁQUINAS-SECRETARIA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569"/>
        </w:trPr>
        <w:tc>
          <w:tcPr>
            <w:tcW w:w="10736" w:type="dxa"/>
            <w:gridSpan w:val="3"/>
            <w:shd w:val="clear" w:color="auto" w:fill="50B95E"/>
          </w:tcPr>
          <w:p w:rsidR="00D63D62" w:rsidRDefault="00B82978">
            <w:pPr>
              <w:pStyle w:val="TableParagraph"/>
              <w:ind w:left="4713" w:hanging="4499"/>
              <w:rPr>
                <w:sz w:val="19"/>
              </w:rPr>
            </w:pPr>
            <w:r>
              <w:rPr>
                <w:color w:val="FFFFFF"/>
                <w:sz w:val="19"/>
              </w:rPr>
              <w:t>RISCOSFÍSICOS-MOTORISTAD(OPERADORDEMÁQUINAS-MOTONIVELADORA)/PÁTIODEMÁQUINAS-SECRETARIAMUNICIPALDE VIAÇÃO E OBRAS</w:t>
            </w:r>
          </w:p>
        </w:tc>
      </w:tr>
      <w:tr w:rsidR="00D63D62">
        <w:trPr>
          <w:trHeight w:val="338"/>
        </w:trPr>
        <w:tc>
          <w:tcPr>
            <w:tcW w:w="10736" w:type="dxa"/>
            <w:gridSpan w:val="3"/>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6" w:type="dxa"/>
            <w:gridSpan w:val="3"/>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75,32decibel(A)</w:t>
            </w:r>
            <w:r>
              <w:rPr>
                <w:color w:val="333333"/>
                <w:spacing w:val="-2"/>
                <w:sz w:val="19"/>
              </w:rPr>
              <w:t xml:space="preserve"> (dB(A))</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4586" w:right="58" w:hanging="4365"/>
              <w:rPr>
                <w:sz w:val="19"/>
              </w:rPr>
            </w:pPr>
            <w:r>
              <w:rPr>
                <w:color w:val="FFFFFF"/>
                <w:sz w:val="19"/>
              </w:rPr>
              <w:t>RISCOSQUÍMICOS-MOTORISTAD(OPERADORDEMÁQUINAS-MOTONIVELADORA)/PÁTIODEMÁQUINAS-SECRETARIAMUNICIPAL DE VIAÇÃO E OBRAS</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0F0F0"/>
          </w:tcPr>
          <w:p w:rsidR="00D63D62" w:rsidRDefault="00B82978">
            <w:pPr>
              <w:pStyle w:val="TableParagraph"/>
              <w:ind w:right="118"/>
              <w:jc w:val="both"/>
              <w:rPr>
                <w:b/>
                <w:sz w:val="19"/>
              </w:rPr>
            </w:pPr>
            <w:r>
              <w:rPr>
                <w:b/>
                <w:color w:val="333333"/>
                <w:sz w:val="19"/>
              </w:rPr>
              <w:t>EPIS - MOTORISTA D (OPERADOR DE MÁQUINAS - MOTONIVELADORA) / PÁTIO DE MÁQUINAS - SECRETARIA MUNICIPAL DE VIAÇÃO E OBRAS</w:t>
            </w:r>
          </w:p>
        </w:tc>
        <w:tc>
          <w:tcPr>
            <w:tcW w:w="5367" w:type="dxa"/>
            <w:shd w:val="clear" w:color="auto" w:fill="F0F0F0"/>
          </w:tcPr>
          <w:p w:rsidR="00D63D62" w:rsidRDefault="00D63D62">
            <w:pPr>
              <w:pStyle w:val="TableParagraph"/>
              <w:spacing w:before="48"/>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82"/>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spacing w:before="63"/>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spacing w:before="158"/>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58"/>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CARGOMOTORISTAD(OPERADORDEMÁQUINAS-PÁCARREGADEIRA)/PÁTIODEMÁQUINAS-SECRETARIAMUNICIPALDE VIAÇÃO E 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0" w:after="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648"/>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Conduzirveículomotorizadoutilizadonotransportedepassageiros,cujalotaçãoexcedaaoitolugares,excluído o do motorista; Dirigir ambulâncias, realizando o transporte de pacientes; Dirigir automóveis, efetuando transporte de passageiros; Dirigir ônibus de transporte de estudantes; Dirigir caminhão; Dirigir caminhão- bombeiro, Veriﬁcar, diariamente, as condições de funcionamento do veículo; e providenciar serviços de manutençãoquandonecessário;Edemaisfunçõescorrelatasaocargo.OBS:REALIZAFUNÇÃODEOPERADORDE MÁQUINA - PÁ CARREGADERIA, NA EXECUÇÃO DE SERVIÇOS DE TERRAPLANAGEM, CONSTRUÇÃO DE PONTES E BUEIROS, COLOCAÇÃO DE CASCALHOS, GUINCHO, ABERTURA DE ESGOTOS, DERRUBADA DE ÁRVORES, PAVIMENTAÇÃO ASFÁLTICA, LIMPEZA DE RUAS, NIVELAMENTO DE SOLO E ABERTURA E CONSERVAÇÃO DE ESTRADASECARREADORESDENTREOUTROS;VERIFICAR,ASCONDIÇÕESDEUSODAMÁQUINA;PROVIDENCIAR SERVIÇOSDEMANUTENÇÃO,QUANDONECESSÁRIO;EXECUTAROUTRASTAREFASAFINS,QUANDOSOLICITADO PELA CHEFIA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417"/>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36" w:line="462" w:lineRule="exact"/>
              <w:ind w:right="5032"/>
              <w:rPr>
                <w:sz w:val="19"/>
              </w:rPr>
            </w:pPr>
            <w:r>
              <w:rPr>
                <w:color w:val="333333"/>
                <w:sz w:val="19"/>
              </w:rPr>
              <w:t>FicandoassimSEModireitodereceberoadicionaldeINSALUBRIDADE. O dB(A) ESTÁ no limite tolerável de acordo com a NR-15.</w:t>
            </w:r>
          </w:p>
        </w:tc>
      </w:tr>
    </w:tbl>
    <w:p w:rsidR="00D63D62" w:rsidRDefault="00D63D62">
      <w:pPr>
        <w:spacing w:line="462" w:lineRule="exact"/>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506"/>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496"/>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line="477" w:lineRule="auto"/>
              <w:ind w:right="5093"/>
              <w:jc w:val="both"/>
              <w:rPr>
                <w:sz w:val="19"/>
              </w:rPr>
            </w:pPr>
            <w:r>
              <w:rPr>
                <w:color w:val="333333"/>
                <w:sz w:val="19"/>
              </w:rPr>
              <w:t>FicandoassimSEModireitodereceberoadicionaldeINSALUBRIDADE. O dB(A) ESTÁ no limite tolerável de acordo com a NR-15.</w:t>
            </w:r>
          </w:p>
          <w:p w:rsidR="00D63D62" w:rsidRDefault="00B82978">
            <w:pPr>
              <w:pStyle w:val="TableParagraph"/>
              <w:spacing w:before="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4F83BE"/>
          </w:tcPr>
          <w:p w:rsidR="00D63D62" w:rsidRDefault="00B82978">
            <w:pPr>
              <w:pStyle w:val="TableParagraph"/>
              <w:ind w:left="4126" w:hanging="3984"/>
              <w:rPr>
                <w:sz w:val="19"/>
              </w:rPr>
            </w:pPr>
            <w:r>
              <w:rPr>
                <w:color w:val="FFFFFF"/>
                <w:sz w:val="19"/>
              </w:rPr>
              <w:t>RISCOSACIDENTES/MECÂNICOS-MOTORISTAD(OPERADORDEMÁQUINAS-PÁCARREGADEIRA)/PÁTIODEMÁQUINAS-SECRETARIA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82"/>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4586" w:right="118" w:hanging="4400"/>
              <w:rPr>
                <w:sz w:val="19"/>
              </w:rPr>
            </w:pPr>
            <w:r>
              <w:rPr>
                <w:color w:val="FFFFFF"/>
                <w:sz w:val="19"/>
              </w:rPr>
              <w:t>RISCOSBIOLÓGICOS-MOTORISTAD(OPERADORDEMÁQUINAS-PÁCARREGADEIRA)/PÁTIODEMÁQUINAS-SECRETARIAMUNICIPAL 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126" w:hanging="3606"/>
              <w:rPr>
                <w:sz w:val="19"/>
              </w:rPr>
            </w:pPr>
            <w:r>
              <w:rPr>
                <w:color w:val="FFFFFF"/>
                <w:sz w:val="19"/>
              </w:rPr>
              <w:t>RISCOSERGONÔMICOS-MOTORISTAD(OPERADORDEMÁQUINAS-PÁCARREGADEIRA)/PÁTIODEMÁQUINAS-SECRETARIA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569"/>
        </w:trPr>
        <w:tc>
          <w:tcPr>
            <w:tcW w:w="10736" w:type="dxa"/>
            <w:gridSpan w:val="3"/>
            <w:shd w:val="clear" w:color="auto" w:fill="50B95E"/>
          </w:tcPr>
          <w:p w:rsidR="00D63D62" w:rsidRDefault="00B82978">
            <w:pPr>
              <w:pStyle w:val="TableParagraph"/>
              <w:ind w:left="4713" w:hanging="4465"/>
              <w:rPr>
                <w:sz w:val="19"/>
              </w:rPr>
            </w:pPr>
            <w:r>
              <w:rPr>
                <w:color w:val="FFFFFF"/>
                <w:sz w:val="19"/>
              </w:rPr>
              <w:t>RISCOSFÍSICOS-MOTORISTAD(OPERADORDEMÁQUINAS-PÁCARREGADEIRA)/PÁTIODEMÁQUINAS-SECRETARIAMUNICIPALDE VIAÇÃO E OBRAS</w:t>
            </w:r>
          </w:p>
        </w:tc>
      </w:tr>
      <w:tr w:rsidR="00D63D62">
        <w:trPr>
          <w:trHeight w:val="338"/>
        </w:trPr>
        <w:tc>
          <w:tcPr>
            <w:tcW w:w="10736" w:type="dxa"/>
            <w:gridSpan w:val="3"/>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6" w:type="dxa"/>
            <w:gridSpan w:val="3"/>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72,76decibel(A)</w:t>
            </w:r>
            <w:r>
              <w:rPr>
                <w:color w:val="333333"/>
                <w:spacing w:val="-2"/>
                <w:sz w:val="19"/>
              </w:rPr>
              <w:t xml:space="preserve"> (dB(A))</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4586" w:right="118" w:hanging="4331"/>
              <w:rPr>
                <w:sz w:val="19"/>
              </w:rPr>
            </w:pPr>
            <w:r>
              <w:rPr>
                <w:color w:val="FFFFFF"/>
                <w:sz w:val="19"/>
              </w:rPr>
              <w:t>RISCOSQUÍMICOS-MOTORISTAD(OPERADORDEMÁQUINAS-PÁCARREGADEIRA)/PÁTIODEMÁQUINAS-SECRETARIAMUNICIPAL DE VIAÇÃO E OBRAS</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0F0F0"/>
          </w:tcPr>
          <w:p w:rsidR="00D63D62" w:rsidRDefault="00B82978">
            <w:pPr>
              <w:pStyle w:val="TableParagraph"/>
              <w:ind w:right="118"/>
              <w:jc w:val="both"/>
              <w:rPr>
                <w:b/>
                <w:sz w:val="19"/>
              </w:rPr>
            </w:pPr>
            <w:r>
              <w:rPr>
                <w:b/>
                <w:color w:val="333333"/>
                <w:sz w:val="19"/>
              </w:rPr>
              <w:t>EPIS - MOTORISTA D (OPERADOR DE MÁQUINAS - PÁ CARREGADEIRA) / PÁTIO DE MÁQUINAS - SECRETARIA MUNICIPAL DE VIAÇÃO E OBRAS</w:t>
            </w:r>
          </w:p>
        </w:tc>
        <w:tc>
          <w:tcPr>
            <w:tcW w:w="5367" w:type="dxa"/>
            <w:shd w:val="clear" w:color="auto" w:fill="F0F0F0"/>
          </w:tcPr>
          <w:p w:rsidR="00D63D62" w:rsidRDefault="00D63D62">
            <w:pPr>
              <w:pStyle w:val="TableParagraph"/>
              <w:spacing w:before="48"/>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82"/>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spacing w:before="63"/>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spacing w:before="158"/>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58"/>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 MOTORISTA D (OPERADOR DE MÁQUINAS - RETROESCAVADEIRA) / PÁTIO DE MÁQUINAS - SECRETARIA MUNICIPAL DE VIAÇÃO E OBRAS</w:t>
      </w:r>
    </w:p>
    <w:p w:rsidR="00D63D62" w:rsidRDefault="00B82978">
      <w:pPr>
        <w:pStyle w:val="Corpodetexto"/>
        <w:spacing w:before="192"/>
        <w:ind w:left="188"/>
      </w:pPr>
      <w:r>
        <w:rPr>
          <w:color w:val="333333"/>
        </w:rPr>
        <w:t>Abaixoestãolistadostodososdadostécnicos,bemcomoosambienteseosriscosocupacionaisaosquaisosempregadosdeste cargo estão expostos.</w:t>
      </w:r>
    </w:p>
    <w:p w:rsidR="00D63D62" w:rsidRDefault="00D63D62">
      <w:pPr>
        <w:pStyle w:val="Corpodetexto"/>
        <w:spacing w:before="10" w:after="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648"/>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Conduzirveículomotorizadoutilizadonotransportedepassageiros,cujalotaçãoexcedaaoitolugares,excluído o do motorista; Dirigir ambulâncias, realizando o transporte de pacientes; Dirigir automóveis, efetuando transporte de passageiros; Dirigir ônibus de transporte de estudantes; Dirigir caminhão; Dirigir caminhão- bombeiro, Veriﬁcar, diariamente, as condições de funcionamento do veículo; e providenciar serviços de manutençãoquandonecessário;Edemaisfunçõescorrelatasaocargo.OBS:REALIZAFUNÇÃODEOPERADORDE MÁQUINA - RETROESCAVADEIRA, NA EXECUÇÃO DE SERVIÇOS DE TERRAPLANAGEM, CONSTRUÇÃO DE PONTES E BUEIROS, COLOCAÇÃO DE CASCALHOS, GUINCHO, ABERTURA DE ESGOTOS, DERRUBADA DE ÁRVORES, PAVIMENTAÇÃO ASFÁLTICA, LIMPEZA DE RUAS, NIVELAMENTO DE SOLO E ABERTURA E CONSERVAÇÃO DE ESTRADASECARREADORESDENTREOUTROS;VERIFICAR,ASCONDIÇÕESDEUSODAMÁQUINA;PROVIDENCIAR SERVIÇOSDEMANUTENÇÃO,QUANDONECESSÁRIO;EXECUTAROUTRASTAREFASAFINS,QUANDOSOLICITADO PELA CHEFIA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083"/>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0"/>
              <w:rPr>
                <w:sz w:val="19"/>
              </w:rPr>
            </w:pPr>
            <w:r>
              <w:rPr>
                <w:color w:val="333333"/>
                <w:spacing w:val="-2"/>
                <w:sz w:val="19"/>
              </w:rPr>
              <w:t>IMPORTANTE: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4442"/>
        </w:trPr>
        <w:tc>
          <w:tcPr>
            <w:tcW w:w="10735" w:type="dxa"/>
            <w:tcBorders>
              <w:top w:val="nil"/>
            </w:tcBorders>
          </w:tcPr>
          <w:p w:rsidR="00D63D62" w:rsidRDefault="00B82978">
            <w:pPr>
              <w:pStyle w:val="TableParagraph"/>
              <w:spacing w:before="0" w:line="228" w:lineRule="exact"/>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29"/>
              </w:numPr>
              <w:tabs>
                <w:tab w:val="left" w:pos="224"/>
              </w:tabs>
              <w:spacing w:before="230"/>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29"/>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29"/>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29"/>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5584"/>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0"/>
              <w:rPr>
                <w:sz w:val="19"/>
              </w:rPr>
            </w:pPr>
            <w:r>
              <w:rPr>
                <w:color w:val="333333"/>
                <w:spacing w:val="-2"/>
                <w:sz w:val="19"/>
              </w:rPr>
              <w:t>IMPORTANTE:</w:t>
            </w:r>
          </w:p>
          <w:p w:rsidR="00D63D62" w:rsidRDefault="00B82978">
            <w:pPr>
              <w:pStyle w:val="TableParagraph"/>
              <w:spacing w:before="230"/>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28"/>
              </w:numPr>
              <w:tabs>
                <w:tab w:val="left" w:pos="224"/>
              </w:tabs>
              <w:spacing w:before="231"/>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28"/>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8"/>
        </w:trPr>
        <w:tc>
          <w:tcPr>
            <w:tcW w:w="10735" w:type="dxa"/>
            <w:tcBorders>
              <w:top w:val="nil"/>
            </w:tcBorders>
          </w:tcPr>
          <w:p w:rsidR="00D63D62" w:rsidRDefault="00B82978">
            <w:pPr>
              <w:pStyle w:val="TableParagraph"/>
              <w:numPr>
                <w:ilvl w:val="0"/>
                <w:numId w:val="27"/>
              </w:numPr>
              <w:tabs>
                <w:tab w:val="left" w:pos="325"/>
              </w:tabs>
              <w:spacing w:before="226"/>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0"/>
                <w:numId w:val="27"/>
              </w:numPr>
              <w:tabs>
                <w:tab w:val="left" w:pos="334"/>
              </w:tabs>
              <w:spacing w:before="231"/>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jc w:val="both"/>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3643" w:hanging="3083"/>
              <w:rPr>
                <w:sz w:val="19"/>
              </w:rPr>
            </w:pPr>
            <w:r>
              <w:rPr>
                <w:color w:val="FFFFFF"/>
                <w:sz w:val="19"/>
              </w:rPr>
              <w:t>RISCOSACIDENTES/MECÂNICOS-MOTORISTAD(OPERADORDEMÁQUINAS-RETROESCAVADEIRA)/PÁTIODEMÁQUINAS-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4126" w:hanging="3545"/>
              <w:rPr>
                <w:sz w:val="19"/>
              </w:rPr>
            </w:pPr>
            <w:r>
              <w:rPr>
                <w:color w:val="FFFFFF"/>
                <w:sz w:val="19"/>
              </w:rPr>
              <w:t>RISCOSBIOLÓGICOS-MOTORISTAD(OPERADORDEMÁQUINAS-RETROESCAVADEIRA)/PÁTIODEMÁQUINAS-SECRETARIA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126" w:hanging="3671"/>
              <w:rPr>
                <w:sz w:val="19"/>
              </w:rPr>
            </w:pPr>
            <w:r>
              <w:rPr>
                <w:color w:val="FFFFFF"/>
                <w:sz w:val="19"/>
              </w:rPr>
              <w:t>RISCOSERGONÔMICOS-MOTORISTAD(OPERADORDEMÁQUINAS-RETROESCAVADEIRA)/PÁTIODEMÁQUINAS-SECRETARIA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50B95E"/>
          </w:tcPr>
          <w:p w:rsidR="00D63D62" w:rsidRDefault="00B82978">
            <w:pPr>
              <w:pStyle w:val="TableParagraph"/>
              <w:ind w:left="4713" w:hanging="4531"/>
              <w:rPr>
                <w:sz w:val="19"/>
              </w:rPr>
            </w:pPr>
            <w:r>
              <w:rPr>
                <w:color w:val="FFFFFF"/>
                <w:sz w:val="19"/>
              </w:rPr>
              <w:t>RISCOSFÍSICOS-MOTORISTAD(OPERADORDEMÁQUINAS-RETROESCAVADEIRA)/PÁTIODEMÁQUINAS-SECRETARIAMUNICIPALDE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85,44decibel(A)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51"/>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4586" w:right="58" w:hanging="4397"/>
              <w:rPr>
                <w:sz w:val="19"/>
              </w:rPr>
            </w:pPr>
            <w:r>
              <w:rPr>
                <w:color w:val="FFFFFF"/>
                <w:sz w:val="19"/>
              </w:rPr>
              <w:t>RISCOSQUÍMICOS-MOTORISTAD(OPERADORDEMÁQUINAS-RETROESCAVADEIRA)/PÁTIODEMÁQUINAS-SECRETARIAMUNICIPAL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13"/>
        </w:trPr>
        <w:tc>
          <w:tcPr>
            <w:tcW w:w="10735" w:type="dxa"/>
          </w:tcPr>
          <w:p w:rsidR="00D63D62" w:rsidRDefault="00B82978">
            <w:pPr>
              <w:pStyle w:val="TableParagraph"/>
              <w:spacing w:before="63"/>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13"/>
        </w:trPr>
        <w:tc>
          <w:tcPr>
            <w:tcW w:w="5367" w:type="dxa"/>
            <w:shd w:val="clear" w:color="auto" w:fill="F0F0F0"/>
          </w:tcPr>
          <w:p w:rsidR="00D63D62" w:rsidRDefault="00B82978">
            <w:pPr>
              <w:pStyle w:val="TableParagraph"/>
              <w:spacing w:before="63"/>
              <w:ind w:right="118"/>
              <w:jc w:val="both"/>
              <w:rPr>
                <w:b/>
                <w:sz w:val="19"/>
              </w:rPr>
            </w:pPr>
            <w:r>
              <w:rPr>
                <w:b/>
                <w:color w:val="333333"/>
                <w:sz w:val="19"/>
              </w:rPr>
              <w:t>EPIS - MOTORISTA D (OPERADOR DE MÁQUINAS - RETROESCAVADEIRA) / PÁTIO DE MÁQUINAS - SECRETARIA MUNICIPAL DE VIAÇÃO E OBRAS</w:t>
            </w:r>
          </w:p>
        </w:tc>
        <w:tc>
          <w:tcPr>
            <w:tcW w:w="5367" w:type="dxa"/>
            <w:shd w:val="clear" w:color="auto" w:fill="F0F0F0"/>
          </w:tcPr>
          <w:p w:rsidR="00D63D62" w:rsidRDefault="00D63D62">
            <w:pPr>
              <w:pStyle w:val="TableParagraph"/>
              <w:spacing w:before="62"/>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spacing w:before="63"/>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 MOTORISTA D (OPERADOR DE MÁQUINAS - ROLO COMPACTADOR) / PÁTIO DE MÁQUINAS - SECRETARIA MUNICIPAL DE VIAÇÃO E 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648"/>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Conduzirveículomotorizadoutilizadonotransportedepassageiros,cujalotaçãoexcedaaoitolugares,excluído o do motorista; Dirigir ambulâncias, realizando o transporte de pacientes; Dirigir automóveis, efetuando transporte de passageiros; Dirigir ônibus de transporte de estudantes; Dirigir caminhão; Dirigir caminhão- bombeiro, Veriﬁcar, diariamente, as condições de funcionamento do veículo; e providenciar serviços de manutençãoquandonecessário;Edemaisfunçõescorrelatasaocargo.OBS:REALIZAFUNÇÃODEOPERADORDE MÁQUINA-MINICARREGADEIRA,NAEXECUÇÃODESERVIÇOSDETERRAPLANAGEM,CONSTRUÇÃODEPONTES E BUEIROS, COLOCAÇÃO DE CASCALHOS, GUINCHO, ABERTURA DE ESGOTOS, DERRUBADA DE ÁRVORES, PAVIMENTAÇÃO ASFÁLTICA, LIMPEZA DE RUAS, NIVELAMENTO DE SOLO E ABERTURA E CONSERVAÇÃO DE ESTRADASECARREADORESDENTREOUTROS;VERIFICAR,ASCONDIÇÕESDEUSODAMÁQUINA;PROVIDENCIAR SERVIÇOSDEMANUTENÇÃO,QUANDONECESSÁRIO;EXECUTAROUTRASTAREFASAFINS,QUANDOSOLICITADO PELA CHEFIA.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083"/>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0"/>
              <w:rPr>
                <w:sz w:val="19"/>
              </w:rPr>
            </w:pPr>
            <w:r>
              <w:rPr>
                <w:color w:val="333333"/>
                <w:spacing w:val="-2"/>
                <w:sz w:val="19"/>
              </w:rPr>
              <w:t>IMPORTANTE: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4442"/>
        </w:trPr>
        <w:tc>
          <w:tcPr>
            <w:tcW w:w="10735" w:type="dxa"/>
            <w:tcBorders>
              <w:top w:val="nil"/>
            </w:tcBorders>
          </w:tcPr>
          <w:p w:rsidR="00D63D62" w:rsidRDefault="00B82978">
            <w:pPr>
              <w:pStyle w:val="TableParagraph"/>
              <w:spacing w:before="0" w:line="228" w:lineRule="exact"/>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26"/>
              </w:numPr>
              <w:tabs>
                <w:tab w:val="left" w:pos="224"/>
              </w:tabs>
              <w:spacing w:before="230"/>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26"/>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26"/>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26"/>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5584"/>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0"/>
              <w:rPr>
                <w:sz w:val="19"/>
              </w:rPr>
            </w:pPr>
            <w:r>
              <w:rPr>
                <w:color w:val="333333"/>
                <w:spacing w:val="-2"/>
                <w:sz w:val="19"/>
              </w:rPr>
              <w:t>IMPORTANTE:</w:t>
            </w:r>
          </w:p>
          <w:p w:rsidR="00D63D62" w:rsidRDefault="00B82978">
            <w:pPr>
              <w:pStyle w:val="TableParagraph"/>
              <w:spacing w:before="230"/>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25"/>
              </w:numPr>
              <w:tabs>
                <w:tab w:val="left" w:pos="224"/>
              </w:tabs>
              <w:spacing w:before="231"/>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25"/>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8"/>
        </w:trPr>
        <w:tc>
          <w:tcPr>
            <w:tcW w:w="10735" w:type="dxa"/>
            <w:tcBorders>
              <w:top w:val="nil"/>
            </w:tcBorders>
          </w:tcPr>
          <w:p w:rsidR="00D63D62" w:rsidRDefault="00B82978">
            <w:pPr>
              <w:pStyle w:val="TableParagraph"/>
              <w:numPr>
                <w:ilvl w:val="0"/>
                <w:numId w:val="24"/>
              </w:numPr>
              <w:tabs>
                <w:tab w:val="left" w:pos="325"/>
              </w:tabs>
              <w:spacing w:before="226"/>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0"/>
                <w:numId w:val="24"/>
              </w:numPr>
              <w:tabs>
                <w:tab w:val="left" w:pos="334"/>
              </w:tabs>
              <w:spacing w:before="231"/>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jc w:val="both"/>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3643" w:hanging="3139"/>
              <w:rPr>
                <w:sz w:val="19"/>
              </w:rPr>
            </w:pPr>
            <w:r>
              <w:rPr>
                <w:color w:val="FFFFFF"/>
                <w:sz w:val="19"/>
              </w:rPr>
              <w:t>RISCOSACIDENTES/MECÂNICOS-MOTORISTAD(OPERADORDEMÁQUINAS-ROLOCOMPACTADOR)/PÁTIODEMÁQUINAS- 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4126" w:hanging="3601"/>
              <w:rPr>
                <w:sz w:val="19"/>
              </w:rPr>
            </w:pPr>
            <w:r>
              <w:rPr>
                <w:color w:val="FFFFFF"/>
                <w:sz w:val="19"/>
              </w:rPr>
              <w:t>RISCOSBIOLÓGICOS-MOTORISTAD(OPERADORDEMÁQUINAS-ROLOCOMPACTADOR)/PÁTIODEMÁQUINAS-SECRETARIA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126" w:right="58" w:hanging="3727"/>
              <w:rPr>
                <w:sz w:val="19"/>
              </w:rPr>
            </w:pPr>
            <w:r>
              <w:rPr>
                <w:color w:val="FFFFFF"/>
                <w:sz w:val="19"/>
              </w:rPr>
              <w:t>RISCOSERGONÔMICOS-MOTORISTAD(OPERADORDEMÁQUINAS-ROLOCOMPACTADOR)/PÁTIODEMÁQUINAS-SECRETARIA MUNICIPAL 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50B95E"/>
          </w:tcPr>
          <w:p w:rsidR="00D63D62" w:rsidRDefault="00B82978">
            <w:pPr>
              <w:pStyle w:val="TableParagraph"/>
              <w:ind w:left="4586" w:right="118" w:hanging="4334"/>
              <w:rPr>
                <w:sz w:val="19"/>
              </w:rPr>
            </w:pPr>
            <w:r>
              <w:rPr>
                <w:color w:val="FFFFFF"/>
                <w:sz w:val="19"/>
              </w:rPr>
              <w:t>RISCOSFÍSICOS-MOTORISTAD(OPERADORDEMÁQUINAS-ROLOCOMPACTADOR)/PÁTIODEMÁQUINAS-SECRETARIAMUNICIPAL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90,21decibel(A)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51"/>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z w:val="19"/>
              </w:rPr>
              <w:t>VibraçãodeCorpoInteiro</w:t>
            </w:r>
            <w:r>
              <w:rPr>
                <w:b/>
                <w:color w:val="333333"/>
                <w:spacing w:val="-2"/>
                <w:sz w:val="19"/>
              </w:rPr>
              <w:t>(VCI).</w:t>
            </w:r>
            <w:r>
              <w:rPr>
                <w:b/>
                <w:color w:val="333333"/>
                <w:sz w:val="19"/>
              </w:rPr>
              <w:tab/>
            </w:r>
            <w:r>
              <w:rPr>
                <w:color w:val="333333"/>
                <w:sz w:val="19"/>
              </w:rPr>
              <w:t>eSocial</w:t>
            </w:r>
            <w:r>
              <w:rPr>
                <w:color w:val="333333"/>
                <w:spacing w:val="-2"/>
                <w:sz w:val="19"/>
              </w:rPr>
              <w:t xml:space="preserve"> 02.01.003</w:t>
            </w:r>
          </w:p>
        </w:tc>
      </w:tr>
      <w:tr w:rsidR="00D63D62">
        <w:trPr>
          <w:trHeight w:val="569"/>
        </w:trPr>
        <w:tc>
          <w:tcPr>
            <w:tcW w:w="3574" w:type="dxa"/>
          </w:tcPr>
          <w:p w:rsidR="00D63D62" w:rsidRDefault="00B82978">
            <w:pPr>
              <w:pStyle w:val="TableParagraph"/>
              <w:spacing w:before="171"/>
              <w:rPr>
                <w:sz w:val="19"/>
              </w:rPr>
            </w:pPr>
            <w:r>
              <w:rPr>
                <w:b/>
                <w:color w:val="333333"/>
                <w:sz w:val="19"/>
              </w:rPr>
              <w:t>Exposição:</w:t>
            </w:r>
            <w:r>
              <w:rPr>
                <w:color w:val="333333"/>
                <w:spacing w:val="-2"/>
                <w:sz w:val="19"/>
              </w:rPr>
              <w:t>Intermitente</w:t>
            </w:r>
          </w:p>
        </w:tc>
        <w:tc>
          <w:tcPr>
            <w:tcW w:w="3588" w:type="dxa"/>
          </w:tcPr>
          <w:p w:rsidR="00D63D62" w:rsidRDefault="00B82978">
            <w:pPr>
              <w:pStyle w:val="TableParagraph"/>
              <w:ind w:left="138"/>
              <w:rPr>
                <w:sz w:val="19"/>
              </w:rPr>
            </w:pPr>
            <w:r>
              <w:rPr>
                <w:b/>
                <w:color w:val="333333"/>
                <w:sz w:val="19"/>
              </w:rPr>
              <w:t>Tolerância:</w:t>
            </w:r>
            <w:r>
              <w:rPr>
                <w:color w:val="333333"/>
                <w:sz w:val="19"/>
              </w:rPr>
              <w:t>21,0metroporsegundo elevado a 1,75 (m/s1,75)</w:t>
            </w:r>
          </w:p>
        </w:tc>
        <w:tc>
          <w:tcPr>
            <w:tcW w:w="3574" w:type="dxa"/>
          </w:tcPr>
          <w:p w:rsidR="00D63D62" w:rsidRDefault="00B82978">
            <w:pPr>
              <w:pStyle w:val="TableParagraph"/>
              <w:ind w:left="128"/>
              <w:rPr>
                <w:sz w:val="19"/>
              </w:rPr>
            </w:pPr>
            <w:r>
              <w:rPr>
                <w:b/>
                <w:color w:val="333333"/>
                <w:sz w:val="19"/>
              </w:rPr>
              <w:t>Encontrado:</w:t>
            </w:r>
            <w:r>
              <w:rPr>
                <w:color w:val="333333"/>
                <w:sz w:val="19"/>
              </w:rPr>
              <w:t>08,92metroporsegundo elevado a 1,75 (m/s1,75)</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VibraçãogeradaduranteOperaçãodemáquinaspesadas(rolo</w:t>
            </w:r>
            <w:r>
              <w:rPr>
                <w:color w:val="333333"/>
                <w:spacing w:val="-2"/>
                <w:sz w:val="19"/>
              </w:rPr>
              <w:t>compactador)</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CritérioQuantitativo.MedidordeVibraçãoMODVibratedamarca</w:t>
            </w:r>
            <w:r>
              <w:rPr>
                <w:color w:val="333333"/>
                <w:spacing w:val="-2"/>
                <w:sz w:val="19"/>
              </w:rPr>
              <w:t>Criﬀer.</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VibraçãodeCorpoInteiro(VCI)geradapormáquinase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Doençasvascularesneurológicase</w:t>
            </w:r>
            <w:r>
              <w:rPr>
                <w:color w:val="333333"/>
                <w:spacing w:val="-2"/>
                <w:sz w:val="19"/>
              </w:rPr>
              <w:t xml:space="preserve"> musculares.</w:t>
            </w:r>
          </w:p>
        </w:tc>
      </w:tr>
      <w:tr w:rsidR="00D63D62">
        <w:trPr>
          <w:trHeight w:val="582"/>
        </w:trPr>
        <w:tc>
          <w:tcPr>
            <w:tcW w:w="10736" w:type="dxa"/>
            <w:gridSpan w:val="3"/>
          </w:tcPr>
          <w:p w:rsidR="00D63D62" w:rsidRDefault="00B82978">
            <w:pPr>
              <w:pStyle w:val="TableParagraph"/>
              <w:spacing w:before="63"/>
              <w:rPr>
                <w:sz w:val="19"/>
              </w:rPr>
            </w:pPr>
            <w:r>
              <w:rPr>
                <w:b/>
                <w:color w:val="333333"/>
                <w:sz w:val="19"/>
              </w:rPr>
              <w:t>Observações:</w:t>
            </w:r>
            <w:r>
              <w:rPr>
                <w:color w:val="333333"/>
                <w:sz w:val="19"/>
              </w:rPr>
              <w:t xml:space="preserve">Recomendamospausasregulares.Recomendamosmanutençãorotineiradacabinedomaquinário,diminuindoavibração </w:t>
            </w:r>
            <w:r>
              <w:rPr>
                <w:color w:val="333333"/>
                <w:spacing w:val="-2"/>
                <w:sz w:val="19"/>
              </w:rPr>
              <w:t>sofrida.</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4586" w:right="58" w:hanging="4452"/>
              <w:rPr>
                <w:sz w:val="19"/>
              </w:rPr>
            </w:pPr>
            <w:r>
              <w:rPr>
                <w:color w:val="FFFFFF"/>
                <w:sz w:val="19"/>
              </w:rPr>
              <w:t>RISCOSQUÍMICOS-MOTORISTAD(OPERADORDEMÁQUINAS-ROLOCOMPACTADOR)/PÁTIODEMÁQUINAS-SECRETARIAMUNICIPAL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0F0F0"/>
          </w:tcPr>
          <w:p w:rsidR="00D63D62" w:rsidRDefault="00B82978">
            <w:pPr>
              <w:pStyle w:val="TableParagraph"/>
              <w:ind w:right="118"/>
              <w:jc w:val="both"/>
              <w:rPr>
                <w:b/>
                <w:sz w:val="19"/>
              </w:rPr>
            </w:pPr>
            <w:r>
              <w:rPr>
                <w:b/>
                <w:color w:val="333333"/>
                <w:sz w:val="19"/>
              </w:rPr>
              <w:t>EPIS - MOTORISTA D (OPERADOR DE MÁQUINAS - ROLO COMPACTADOR) / PÁTIO DE MÁQUINAS - SECRETARIA MUNICIPAL DE VIAÇÃO E OBRAS</w:t>
            </w:r>
          </w:p>
        </w:tc>
        <w:tc>
          <w:tcPr>
            <w:tcW w:w="5367" w:type="dxa"/>
            <w:shd w:val="clear" w:color="auto" w:fill="F0F0F0"/>
          </w:tcPr>
          <w:p w:rsidR="00D63D62" w:rsidRDefault="00D63D62">
            <w:pPr>
              <w:pStyle w:val="TableParagraph"/>
              <w:spacing w:before="48"/>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spacing w:before="63"/>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58"/>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 xml:space="preserve">CARGOMOTORISTAD(OPERADORDEMÁQUINAS-TRATOR)/PÁTIODEMÁQUINAS-SECRETARIAMUNICIPALDEVIAÇÃOE </w:t>
      </w:r>
      <w:r>
        <w:rPr>
          <w:color w:val="333333"/>
          <w:spacing w:val="-2"/>
        </w:rPr>
        <w:t>OBRAS</w:t>
      </w:r>
    </w:p>
    <w:p w:rsidR="00D63D62" w:rsidRDefault="00B82978">
      <w:pPr>
        <w:pStyle w:val="Corpodetexto"/>
        <w:spacing w:before="192"/>
        <w:ind w:left="188"/>
      </w:pPr>
      <w:r>
        <w:rPr>
          <w:color w:val="333333"/>
        </w:rPr>
        <w:t>Abaixoestãolistadostodososdadostécnicos,bemcomoosambienteseosriscosocupacionaisaosquaisosempregadosdeste cargo estão expostos.</w:t>
      </w:r>
    </w:p>
    <w:p w:rsidR="00D63D62" w:rsidRDefault="00D63D62">
      <w:pPr>
        <w:pStyle w:val="Corpodetexto"/>
        <w:spacing w:before="10" w:after="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Conduzirveículomotorizadoutilizadonotransportedepassageiros,cujalotaçãoexcedaaoitolugares,excluído o do motorista; Dirigir ambulâncias, realizando o transporte de pacientes; Dirigir automóveis, efetuando transporte de passageiros; Dirigir ônibus de transporte de estudantes; Dirigir caminhão; Dirigir caminhão- bombeiro, Veriﬁcar, diariamente, as condições de funcionamento do veículo; e providenciar serviços de manutenção quando necessário; E demais funções correlatas ao cargo. OBS:REALIZA FUNÇÃO DE TRATORISTA, NA EXECUÇÃO DE SERVIÇOS DE TERRAPLANAGEM, CONSTRUÇÃO DE PONTES E BUEIROS, COLOCAÇÃO DE CASCALHOS, GUINCHO, ABERTURA DE ESGOTOS, DERRUBADA DE ÁRVORES, PAVIMENTAÇÃO ASFÁLTICA, LIMPEZA DE RUAS, NIVELAMENTO DE SOLO E ABERTURA E CONSERVAÇÃO DE ESTRADAS E CARREADORES DENTRE OUTROS; VERIFICAR, AS CONDIÇÕES DE USO DA MÁQUINA; PROVIDENCIAR SERVIÇOS DE MANUTENÇÃO,QUANDONECESSÁRIO;EXECUTAROUTRASTAREFASAFINS,QUANDOSOLICITADOPELACHEFIA.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314"/>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0"/>
              <w:rPr>
                <w:sz w:val="19"/>
              </w:rPr>
            </w:pPr>
            <w:r>
              <w:rPr>
                <w:color w:val="333333"/>
                <w:spacing w:val="-2"/>
                <w:sz w:val="19"/>
              </w:rPr>
              <w:t>IMPORTANTE:</w:t>
            </w:r>
          </w:p>
          <w:p w:rsidR="00D63D62" w:rsidRDefault="00B82978">
            <w:pPr>
              <w:pStyle w:val="TableParagraph"/>
              <w:spacing w:before="230"/>
              <w:rPr>
                <w:sz w:val="19"/>
              </w:rPr>
            </w:pPr>
            <w:r>
              <w:rPr>
                <w:color w:val="333333"/>
                <w:sz w:val="19"/>
              </w:rPr>
              <w:t>CLT-Art.191-Aeliminaçãoouaneutralizaçãodainsalubridadeocorrerá:(RedaçãodadapelaLeinº6.514,de</w:t>
            </w:r>
            <w:r>
              <w:rPr>
                <w:color w:val="333333"/>
                <w:spacing w:val="-2"/>
                <w:sz w:val="19"/>
              </w:rPr>
              <w:t xml:space="preserve"> 22.12.1977).</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4211"/>
        </w:trPr>
        <w:tc>
          <w:tcPr>
            <w:tcW w:w="10735" w:type="dxa"/>
            <w:tcBorders>
              <w:top w:val="nil"/>
            </w:tcBorders>
          </w:tcPr>
          <w:p w:rsidR="00D63D62" w:rsidRDefault="00B82978">
            <w:pPr>
              <w:pStyle w:val="TableParagraph"/>
              <w:numPr>
                <w:ilvl w:val="0"/>
                <w:numId w:val="23"/>
              </w:numPr>
              <w:tabs>
                <w:tab w:val="left" w:pos="224"/>
              </w:tabs>
              <w:spacing w:before="226"/>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23"/>
              </w:numPr>
              <w:tabs>
                <w:tab w:val="left" w:pos="278"/>
              </w:tabs>
              <w:spacing w:before="231"/>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23"/>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23"/>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5815"/>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0"/>
              <w:rPr>
                <w:sz w:val="19"/>
              </w:rPr>
            </w:pPr>
            <w:r>
              <w:rPr>
                <w:color w:val="333333"/>
                <w:spacing w:val="-2"/>
                <w:sz w:val="19"/>
              </w:rPr>
              <w:t>IMPORTANTE:</w:t>
            </w:r>
          </w:p>
          <w:p w:rsidR="00D63D62" w:rsidRDefault="00B82978">
            <w:pPr>
              <w:pStyle w:val="TableParagraph"/>
              <w:spacing w:before="230"/>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22"/>
              </w:numPr>
              <w:tabs>
                <w:tab w:val="left" w:pos="224"/>
              </w:tabs>
              <w:spacing w:before="231"/>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22"/>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287"/>
        </w:trPr>
        <w:tc>
          <w:tcPr>
            <w:tcW w:w="10735" w:type="dxa"/>
            <w:tcBorders>
              <w:top w:val="nil"/>
            </w:tcBorders>
          </w:tcPr>
          <w:p w:rsidR="00D63D62" w:rsidRDefault="00B82978">
            <w:pPr>
              <w:pStyle w:val="TableParagraph"/>
              <w:numPr>
                <w:ilvl w:val="0"/>
                <w:numId w:val="21"/>
              </w:numPr>
              <w:tabs>
                <w:tab w:val="left" w:pos="325"/>
              </w:tabs>
              <w:spacing w:before="0" w:line="228" w:lineRule="exact"/>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0"/>
                <w:numId w:val="21"/>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jc w:val="both"/>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4126" w:hanging="3565"/>
              <w:rPr>
                <w:sz w:val="19"/>
              </w:rPr>
            </w:pPr>
            <w:r>
              <w:rPr>
                <w:color w:val="FFFFFF"/>
                <w:sz w:val="19"/>
              </w:rPr>
              <w:t>RISCOSACIDENTES/MECÂNICOS-MOTORISTAD(OPERADORDEMÁQUINAS-TRATOR)/PÁTIODEMÁQUINAS-SECRETARIA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5034" w:right="118" w:hanging="4876"/>
              <w:rPr>
                <w:sz w:val="19"/>
              </w:rPr>
            </w:pPr>
            <w:r>
              <w:rPr>
                <w:color w:val="FFFFFF"/>
                <w:sz w:val="19"/>
              </w:rPr>
              <w:t>RISCOSBIOLÓGICOS-MOTORISTAD(OPERADORDEMÁQUINAS-TRATOR)/PÁTIODEMÁQUINAS-SECRETARIAMUNICIPALDEVIAÇÃO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713" w:hanging="4360"/>
              <w:rPr>
                <w:sz w:val="19"/>
              </w:rPr>
            </w:pPr>
            <w:r>
              <w:rPr>
                <w:color w:val="FFFFFF"/>
                <w:sz w:val="19"/>
              </w:rPr>
              <w:t>RISCOSERGONÔMICOS-MOTORISTAD(OPERADORDEMÁQUINAS-TRATOR)/PÁTIODEMÁQUINAS-SECRETARIAMUNICIPALDE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50B95E"/>
          </w:tcPr>
          <w:p w:rsidR="00D63D62" w:rsidRDefault="00B82978">
            <w:pPr>
              <w:pStyle w:val="TableParagraph"/>
              <w:ind w:left="5101" w:hanging="4824"/>
              <w:rPr>
                <w:sz w:val="19"/>
              </w:rPr>
            </w:pPr>
            <w:r>
              <w:rPr>
                <w:color w:val="FFFFFF"/>
                <w:sz w:val="19"/>
              </w:rPr>
              <w:t xml:space="preserve">RISCOSFÍSICOS-MOTORISTAD(OPERADORDEMÁQUINAS-TRATOR)/PÁTIODEMÁQUINAS-SECRETARIAMUNICIPALDEVIAÇÃOE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85,89decibel(A)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51"/>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5101" w:right="58" w:hanging="4942"/>
              <w:rPr>
                <w:sz w:val="19"/>
              </w:rPr>
            </w:pPr>
            <w:r>
              <w:rPr>
                <w:color w:val="FFFFFF"/>
                <w:sz w:val="19"/>
              </w:rPr>
              <w:t xml:space="preserve">RISCOSQUÍMICOS-MOTORISTAD(OPERADORDEMÁQUINAS-TRATOR)/PÁTIODEMÁQUINAS-SECRETARIAMUNICIPALDEVIAÇÃOE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13"/>
        </w:trPr>
        <w:tc>
          <w:tcPr>
            <w:tcW w:w="10735" w:type="dxa"/>
          </w:tcPr>
          <w:p w:rsidR="00D63D62" w:rsidRDefault="00B82978">
            <w:pPr>
              <w:pStyle w:val="TableParagraph"/>
              <w:spacing w:before="63"/>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13"/>
        </w:trPr>
        <w:tc>
          <w:tcPr>
            <w:tcW w:w="5367" w:type="dxa"/>
            <w:shd w:val="clear" w:color="auto" w:fill="F0F0F0"/>
          </w:tcPr>
          <w:p w:rsidR="00D63D62" w:rsidRDefault="00B82978">
            <w:pPr>
              <w:pStyle w:val="TableParagraph"/>
              <w:spacing w:before="63"/>
              <w:ind w:right="118"/>
              <w:jc w:val="both"/>
              <w:rPr>
                <w:b/>
                <w:sz w:val="19"/>
              </w:rPr>
            </w:pPr>
            <w:r>
              <w:rPr>
                <w:b/>
                <w:color w:val="333333"/>
                <w:sz w:val="19"/>
              </w:rPr>
              <w:t xml:space="preserve">EPIS - MOTORISTA D (OPERADOR DE MÁQUINAS - TRATOR) / PÁTIO DE MÁQUINAS - SECRETARIA MUNICIPAL DE VIAÇÃO E </w:t>
            </w:r>
            <w:r>
              <w:rPr>
                <w:b/>
                <w:color w:val="333333"/>
                <w:spacing w:val="-2"/>
                <w:sz w:val="19"/>
              </w:rPr>
              <w:t>OBRAS</w:t>
            </w:r>
          </w:p>
        </w:tc>
        <w:tc>
          <w:tcPr>
            <w:tcW w:w="5367" w:type="dxa"/>
            <w:shd w:val="clear" w:color="auto" w:fill="F0F0F0"/>
          </w:tcPr>
          <w:p w:rsidR="00D63D62" w:rsidRDefault="00D63D62">
            <w:pPr>
              <w:pStyle w:val="TableParagraph"/>
              <w:spacing w:before="62"/>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spacing w:before="63"/>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CARGOMOTORISTAD(VANSEÔNIBUS)/SECRETARIAMUNICIPALDE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w:t>
            </w:r>
            <w:r>
              <w:rPr>
                <w:color w:val="333333"/>
                <w:spacing w:val="-2"/>
                <w:sz w:val="19"/>
              </w:rPr>
              <w:t>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Conduzirveículomotorizadoutilizadonotransportedepassageiros,cujalotaçãoexcedaaoitolugares,excluído o do motorista; Dirigir ambulâncias, realizando o transporte de pacientes até hospitais e laboratórios de outros Municípios; Dirigir automóveis, efetuando transporte de passageiros; Dirigir ônibus de transporte de estudantes; Dirigir caminhão, efetuando transporte de cascalho, areia, pedras, tijolos, entulhos, lixo, madeira, terra, cimento e tubos dentre outros materiais; Dirigir caminhão-bombeiro, realizando transporte de água aos conjuntos habitacionais e distritos, e prestando socorro em incêndios; Veriﬁcar, diariamente, as condições de funcionamento do veículo: pneus, combustfvel, água do radiador, bateria etc., e providenciar serviços de manutenção quando necessário; Cuidar da limpeza e conservação do veículo; E demais funções correlatas ao cargo. OBS: REALIZA TRANSPORTE DE ALUNOS EM VANS E ÔNIBUS.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110"/>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line="477" w:lineRule="auto"/>
              <w:ind w:right="5032"/>
              <w:rPr>
                <w:sz w:val="19"/>
              </w:rPr>
            </w:pPr>
            <w:r>
              <w:rPr>
                <w:color w:val="333333"/>
                <w:sz w:val="19"/>
              </w:rPr>
              <w:t>FicandoassimSEModireitodereceberoadicionaldeINSALUBRIDADE. O dB(A) ESTÁ no limite tolerável de acordo com a NR-15.</w:t>
            </w:r>
          </w:p>
          <w:p w:rsidR="00D63D62" w:rsidRDefault="00B82978">
            <w:pPr>
              <w:pStyle w:val="TableParagraph"/>
              <w:spacing w:before="0"/>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75"/>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496"/>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line="477" w:lineRule="auto"/>
              <w:ind w:right="5093"/>
              <w:jc w:val="both"/>
              <w:rPr>
                <w:sz w:val="19"/>
              </w:rPr>
            </w:pPr>
            <w:r>
              <w:rPr>
                <w:color w:val="333333"/>
                <w:sz w:val="19"/>
              </w:rPr>
              <w:t>FicandoassimSEModireitodereceberoadicionaldeINSALUBRIDADE. O dB(A) ESTÁ no limite tolerável de acordo com a NR-15.</w:t>
            </w:r>
          </w:p>
          <w:p w:rsidR="00D63D62" w:rsidRDefault="00B82978">
            <w:pPr>
              <w:pStyle w:val="TableParagraph"/>
              <w:spacing w:before="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1203"/>
              <w:rPr>
                <w:sz w:val="19"/>
              </w:rPr>
            </w:pPr>
            <w:r>
              <w:rPr>
                <w:color w:val="FFFFFF"/>
                <w:sz w:val="19"/>
              </w:rPr>
              <w:t>RISCOSACIDENTES/MECÂNICOS-MOTORISTAD(VANSEÔNIBUS)/SECRETARIAMUNICIPALDE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Dirigirveículosemviaspúblicase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Dirigirveículosemviaspúblicase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82"/>
        </w:trPr>
        <w:tc>
          <w:tcPr>
            <w:tcW w:w="10735" w:type="dxa"/>
          </w:tcPr>
          <w:p w:rsidR="00D63D62" w:rsidRDefault="00B82978">
            <w:pPr>
              <w:pStyle w:val="TableParagraph"/>
              <w:rPr>
                <w:sz w:val="19"/>
              </w:rPr>
            </w:pPr>
            <w:r>
              <w:rPr>
                <w:b/>
                <w:color w:val="333333"/>
                <w:sz w:val="19"/>
              </w:rPr>
              <w:t>Observações:</w:t>
            </w:r>
            <w:r>
              <w:rPr>
                <w:color w:val="333333"/>
                <w:sz w:val="19"/>
              </w:rPr>
              <w:t>Permitiraconduçãodeveículossomenteporpessoaslegalmentehabilitadas.RealizarcursodeDireçãoDefensiva. Realizar Treinamentos para Condutor de Veículo Escolar.</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ind w:left="13"/>
              <w:jc w:val="center"/>
              <w:rPr>
                <w:sz w:val="19"/>
              </w:rPr>
            </w:pPr>
            <w:r>
              <w:rPr>
                <w:color w:val="FFFFFF"/>
                <w:sz w:val="19"/>
              </w:rPr>
              <w:t>RISCOSERGONÔMICOS-MOTORISTAD(VANSEÔNIBUS)/SECRETARIAMUNICIPALDE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w:t>
            </w:r>
            <w:r>
              <w:rPr>
                <w:color w:val="333333"/>
                <w:spacing w:val="-2"/>
                <w:sz w:val="19"/>
              </w:rPr>
              <w:t>atividades.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50B95E"/>
          </w:tcPr>
          <w:p w:rsidR="00D63D62" w:rsidRDefault="00B82978">
            <w:pPr>
              <w:pStyle w:val="TableParagraph"/>
              <w:ind w:left="12"/>
              <w:jc w:val="center"/>
              <w:rPr>
                <w:sz w:val="19"/>
              </w:rPr>
            </w:pPr>
            <w:r>
              <w:rPr>
                <w:color w:val="FFFFFF"/>
                <w:sz w:val="19"/>
              </w:rPr>
              <w:t>RISCOSFÍSICOS-MOTORISTAD(VANSEÔNIBUS)/SECRETARIAMUNICIPALDE</w:t>
            </w:r>
            <w:r>
              <w:rPr>
                <w:color w:val="FFFFFF"/>
                <w:spacing w:val="-2"/>
                <w:sz w:val="19"/>
              </w:rPr>
              <w:t>EDUCAÇÃO</w:t>
            </w:r>
          </w:p>
        </w:tc>
      </w:tr>
      <w:tr w:rsidR="00D63D62">
        <w:trPr>
          <w:trHeight w:val="351"/>
        </w:trPr>
        <w:tc>
          <w:tcPr>
            <w:tcW w:w="10736" w:type="dxa"/>
            <w:gridSpan w:val="3"/>
            <w:shd w:val="clear" w:color="auto" w:fill="F0F0F0"/>
          </w:tcPr>
          <w:p w:rsidR="00D63D62" w:rsidRDefault="00B82978">
            <w:pPr>
              <w:pStyle w:val="TableParagraph"/>
              <w:tabs>
                <w:tab w:val="left" w:pos="697"/>
              </w:tabs>
              <w:spacing w:before="63"/>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6" w:type="dxa"/>
            <w:gridSpan w:val="3"/>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w:t>
            </w:r>
            <w:r>
              <w:rPr>
                <w:color w:val="333333"/>
                <w:spacing w:val="-2"/>
                <w:sz w:val="19"/>
              </w:rPr>
              <w:t>externas.</w:t>
            </w:r>
          </w:p>
        </w:tc>
      </w:tr>
      <w:tr w:rsidR="00D63D62">
        <w:trPr>
          <w:trHeight w:val="351"/>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51"/>
        </w:trPr>
        <w:tc>
          <w:tcPr>
            <w:tcW w:w="10736" w:type="dxa"/>
            <w:gridSpan w:val="3"/>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Intermitente</w:t>
            </w:r>
          </w:p>
        </w:tc>
        <w:tc>
          <w:tcPr>
            <w:tcW w:w="3588" w:type="dxa"/>
          </w:tcPr>
          <w:p w:rsidR="00D63D62" w:rsidRDefault="00B82978">
            <w:pPr>
              <w:pStyle w:val="TableParagraph"/>
              <w:ind w:left="138"/>
              <w:rPr>
                <w:sz w:val="19"/>
              </w:rPr>
            </w:pPr>
            <w:r>
              <w:rPr>
                <w:b/>
                <w:color w:val="333333"/>
                <w:sz w:val="19"/>
              </w:rPr>
              <w:t>Tolerância:</w:t>
            </w:r>
            <w:r>
              <w:rPr>
                <w:color w:val="333333"/>
                <w:sz w:val="19"/>
              </w:rPr>
              <w:t>85decibel(A)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82,39decibel(A)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Ruídogeradoporveículos(ônibus),duranteajornadade</w:t>
            </w:r>
            <w:r>
              <w:rPr>
                <w:color w:val="333333"/>
                <w:spacing w:val="-2"/>
                <w:sz w:val="19"/>
              </w:rPr>
              <w:t>trabalho.</w:t>
            </w:r>
          </w:p>
        </w:tc>
      </w:tr>
      <w:tr w:rsidR="00D63D62">
        <w:trPr>
          <w:trHeight w:val="1031"/>
        </w:trPr>
        <w:tc>
          <w:tcPr>
            <w:tcW w:w="10736" w:type="dxa"/>
            <w:gridSpan w:val="3"/>
          </w:tcPr>
          <w:p w:rsidR="00D63D62" w:rsidRDefault="00B82978">
            <w:pPr>
              <w:pStyle w:val="TableParagraph"/>
              <w:ind w:right="119"/>
              <w:jc w:val="both"/>
              <w:rPr>
                <w:sz w:val="19"/>
              </w:rPr>
            </w:pPr>
            <w:r>
              <w:rPr>
                <w:b/>
                <w:color w:val="333333"/>
                <w:sz w:val="19"/>
              </w:rPr>
              <w:t xml:space="preserve">Metodologia: </w:t>
            </w:r>
            <w:r>
              <w:rPr>
                <w:color w:val="333333"/>
                <w:sz w:val="19"/>
              </w:rPr>
              <w:t>Critério Quantitativo. Os Processos foram comprovados através de inspeção e avaliações no local de trabalho e baseado nos critérios da Lei N.º 6.514/77, Portaria N.º 3.214/78, do MTE, NR-15, Anexo 1 e procedimentos da NHO-01 de 2001. “A avaliação Qualitativa desse LTCAT, será aplicado no GRUPO HOMOGÊNEO DE EXPOSIÇÃO “GHE” nos demais trabalhadores dessa função”. METODOLOGIAS UTILIZADAS: Dosímetro de Ruído MOD - Sonus 2 da marca Criﬀer e calibrador acústico MOD CR-2 da marca Criﬀer;</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DescriçãodoAgenteNocivo:</w:t>
            </w:r>
            <w:r>
              <w:rPr>
                <w:color w:val="333333"/>
                <w:sz w:val="19"/>
              </w:rPr>
              <w:t>Ruídogeradoporveículos,duranteajornadade</w:t>
            </w:r>
            <w:r>
              <w:rPr>
                <w:color w:val="333333"/>
                <w:spacing w:val="-2"/>
                <w:sz w:val="19"/>
              </w:rPr>
              <w:t xml:space="preserve"> trabalho.</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569"/>
        </w:trPr>
        <w:tc>
          <w:tcPr>
            <w:tcW w:w="10736" w:type="dxa"/>
            <w:gridSpan w:val="3"/>
          </w:tcPr>
          <w:p w:rsidR="00D63D62" w:rsidRDefault="00B82978">
            <w:pPr>
              <w:pStyle w:val="TableParagraph"/>
              <w:rPr>
                <w:sz w:val="19"/>
              </w:rPr>
            </w:pPr>
            <w:r>
              <w:rPr>
                <w:b/>
                <w:color w:val="333333"/>
                <w:sz w:val="19"/>
              </w:rPr>
              <w:t xml:space="preserve">Observações: </w:t>
            </w:r>
            <w:r>
              <w:rPr>
                <w:color w:val="333333"/>
                <w:sz w:val="19"/>
              </w:rPr>
              <w:t>Recomendamos a realização de Manutenções Preventivas nos equipamentos e estabelecimento de normas internas eprocedimentos de segurança, com o intuito de neutralizar/mitigar a exposição ao agente nocivo.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13"/>
              <w:jc w:val="center"/>
              <w:rPr>
                <w:sz w:val="19"/>
              </w:rPr>
            </w:pPr>
            <w:r>
              <w:rPr>
                <w:color w:val="FFFFFF"/>
                <w:sz w:val="19"/>
              </w:rPr>
              <w:t>RISCOSQUÍMICOS-MOTORISTAD(VANSEÔNIBUS)/SECRETARIAMUNICIPALDE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1493"/>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Manipulação de SULOPAN ( Composição: Ácido clorídrico, coadjuvante, corante). INTERCAP ( Composição: Ácido clorídrico, coadjuvante, corante). DETERGENTE AUTOMOTIVO (Tensoativos Aniônicos, Alcalinizante, Agente Anti- redepositante, Espessante, Conservante, Essência, Corante e Água) para lavagem de veículos; GRAXA ( Composição: Sabão de Cálcio; Óleos Minerais Altamente Reﬁnados); ÓLEO DE TRANSMISSÃO ( Composição: Óleo base mineral paraffnico aditivado. Formulação complexa de hidrocarbonetos saturados, com número de carbonos dentro do intervalo de C15 - C50. Contém aditivos especíﬁcos); ÓLEO HIDRÁULICO ( Composição: Óleo mineral paraffnico aditivado);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EPIS-MOTORISTAD(VANSEÔNIBUS)/SECRETARIAMUNICIPAL DE EDUCAÇÃO</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51"/>
        </w:trPr>
        <w:tc>
          <w:tcPr>
            <w:tcW w:w="5367" w:type="dxa"/>
          </w:tcPr>
          <w:p w:rsidR="00D63D62" w:rsidRDefault="00B82978">
            <w:pPr>
              <w:pStyle w:val="TableParagraph"/>
              <w:spacing w:before="63"/>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CARGOMOTORISTAD/SECRETARIAMUNICIPALDE</w:t>
      </w:r>
      <w:r>
        <w:rPr>
          <w:color w:val="333333"/>
          <w:spacing w:val="-2"/>
        </w:rPr>
        <w:t>SAÚDE</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w:t>
            </w:r>
            <w:r>
              <w:rPr>
                <w:color w:val="333333"/>
                <w:spacing w:val="-2"/>
                <w:sz w:val="19"/>
              </w:rPr>
              <w:t>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 xml:space="preserve">Conduzirveículomotorizadoutilizadonotransportedepassageiros,cujalotaçãoexcedaaoitolugares,excluído o do motorista; Dirigir ambulâncias, realizando o transporte de pacientes até hospitais e laboratórios de outros Municípios; Dirigir automóveis, efetuando transporte de passageiros; Dirigir ônibus de transporte de estudantes; Dirigir caminhão, efetuando transporte de cascalho, areia, pedras, tijolos, entulhos, lixo, madeira, terra, cimento e tubos dentre outros materiais; Dirigir caminhão-bombeiro, realizando transporte de água aos conjuntos habitacionais e distritos, e prestando socorro em incêndios; Veriﬁcar, diariamente, as condições de funcionamento do veículo: pneus, combustfvel, água do radiador, bateria etc., e providenciar serviços de manutenção quando necessário; Cuidar da limpeza e conservação do veículo; E demais funções correlatas ao cargo. OBS: TRANSPORTA PACIENTES EM DIVERSOS VEÍCULOS (AMBULÂNCIA, CARRO BAIXO, VANS E </w:t>
            </w:r>
            <w:r>
              <w:rPr>
                <w:color w:val="333333"/>
                <w:spacing w:val="-2"/>
                <w:sz w:val="19"/>
              </w:rPr>
              <w:t>MICROÔNIBUS).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40Horassemanaisou</w:t>
            </w:r>
            <w:r>
              <w:rPr>
                <w:color w:val="333333"/>
                <w:spacing w:val="-2"/>
                <w:sz w:val="19"/>
              </w:rPr>
              <w:t>12x36.</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341"/>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30"/>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e Condutor de Veículos de Emergência, para capacitar os servidores a exercer melhor suas atividades no dia-a-dia com segurança.</w:t>
            </w:r>
          </w:p>
          <w:p w:rsidR="00D63D62" w:rsidRDefault="00B82978">
            <w:pPr>
              <w:pStyle w:val="TableParagraph"/>
              <w:spacing w:before="229"/>
              <w:ind w:right="118"/>
              <w:jc w:val="both"/>
              <w:rPr>
                <w:sz w:val="19"/>
              </w:rPr>
            </w:pPr>
            <w:r>
              <w:rPr>
                <w:color w:val="333333"/>
                <w:sz w:val="19"/>
              </w:rPr>
              <w:t>OBS: Os Motoristas Condutores deverão possuir curso em dia de condutor de veículos de emergência, sendo os que não tiver em dia não poderão executar as atividades e ﬁcará sem o direito de receber o adicional de insalubridade.</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75"/>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727"/>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30"/>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e Condutor de Veículos de Emergência, para capacitar os servidores a exercer melhor suas atividades no dia-a-dia com segurança.</w:t>
            </w:r>
          </w:p>
          <w:p w:rsidR="00D63D62" w:rsidRDefault="00B82978">
            <w:pPr>
              <w:pStyle w:val="TableParagraph"/>
              <w:spacing w:before="229"/>
              <w:ind w:right="118"/>
              <w:jc w:val="both"/>
              <w:rPr>
                <w:sz w:val="19"/>
              </w:rPr>
            </w:pPr>
            <w:r>
              <w:rPr>
                <w:color w:val="333333"/>
                <w:sz w:val="19"/>
              </w:rPr>
              <w:t>OBS: Os Motoristas Condutores deverão possuir curso em dia de condutor de veículos de emergência, sendo os que não tiver em dia não poderão executar as atividades e ﬁcará sem o direito de receber o adicional de insalubridade.</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13"/>
              <w:jc w:val="center"/>
              <w:rPr>
                <w:sz w:val="19"/>
              </w:rPr>
            </w:pPr>
            <w:r>
              <w:rPr>
                <w:color w:val="FFFFFF"/>
                <w:sz w:val="19"/>
              </w:rPr>
              <w:t>RISCOSACIDENTES/MECÂNICOS-MOTORISTAD/SECRETARIAMUNICIPALDE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Transitarpelolocalde</w:t>
            </w:r>
            <w:r>
              <w:rPr>
                <w:color w:val="333333"/>
                <w:spacing w:val="-2"/>
                <w:sz w:val="19"/>
              </w:rPr>
              <w:t>trabalho.</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Dirigir ou estar em veículos em vias públicas e privadas para deslocamentos em casos de urgências e emergências. Transporte de passageiros, pacientes, funcionários,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Dirigirouestaremveículosemviaspúblicase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ind w:right="118"/>
              <w:rPr>
                <w:sz w:val="19"/>
              </w:rPr>
            </w:pPr>
            <w:r>
              <w:rPr>
                <w:b/>
                <w:color w:val="333333"/>
                <w:sz w:val="19"/>
              </w:rPr>
              <w:t xml:space="preserve">Observações: </w:t>
            </w:r>
            <w:r>
              <w:rPr>
                <w:color w:val="333333"/>
                <w:sz w:val="19"/>
              </w:rPr>
              <w:t>Permitir somente pessoas legalmente habilitadas. Fornecer Treinamentos de Direção Defensiva e Condução de Veículos de Emergência.</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13"/>
              <w:jc w:val="center"/>
              <w:rPr>
                <w:sz w:val="19"/>
              </w:rPr>
            </w:pPr>
            <w:r>
              <w:rPr>
                <w:color w:val="FFFFFF"/>
                <w:sz w:val="19"/>
              </w:rPr>
              <w:t>RISCOSBIOLÓGICOS-MOTORISTAD/SECRETARIAMUNICIPALDE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Contatocomsanguee</w:t>
            </w:r>
            <w:r>
              <w:rPr>
                <w:b/>
                <w:color w:val="333333"/>
                <w:spacing w:val="-2"/>
                <w:sz w:val="19"/>
              </w:rPr>
              <w:t xml:space="preserve"> secreções.</w:t>
            </w:r>
            <w:r>
              <w:rPr>
                <w:b/>
                <w:color w:val="333333"/>
                <w:sz w:val="19"/>
              </w:rPr>
              <w:tab/>
            </w:r>
            <w:r>
              <w:rPr>
                <w:color w:val="333333"/>
                <w:sz w:val="19"/>
              </w:rPr>
              <w:t>eSocial</w:t>
            </w:r>
            <w:r>
              <w:rPr>
                <w:color w:val="333333"/>
                <w:spacing w:val="-2"/>
                <w:sz w:val="19"/>
              </w:rPr>
              <w:t xml:space="preserve"> 03.01.001</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Contfnua/Permanente</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Limpeza e higienização dos veículos utilizados nos transportes de pacientes (como sangue, vômitos, fezes, urina, etc.). Contato com sangue e demais secreções nos auxílio na movimentação de pacientes, auxílio no atendimento de urgências, emergências e primeiro socorros.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DoençasoriundasdocontatocomSanguee</w:t>
            </w:r>
            <w:r>
              <w:rPr>
                <w:color w:val="333333"/>
                <w:spacing w:val="-2"/>
                <w:sz w:val="19"/>
              </w:rPr>
              <w:t xml:space="preserve"> Secreções.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DoençasoriundasdocontatocomSanguee</w:t>
            </w:r>
            <w:r>
              <w:rPr>
                <w:color w:val="333333"/>
                <w:spacing w:val="-2"/>
                <w:sz w:val="19"/>
              </w:rPr>
              <w:t>Secreções.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3"/>
              <w:jc w:val="center"/>
              <w:rPr>
                <w:sz w:val="19"/>
              </w:rPr>
            </w:pPr>
            <w:r>
              <w:rPr>
                <w:color w:val="FFFFFF"/>
                <w:sz w:val="19"/>
              </w:rPr>
              <w:t>RISCOSERGONÔMICOS-MOTORISTAD/SECRETARIAMUNICIPALDE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Posturainadequadaduranteaexecuçãodastarefasinerentesao</w:t>
            </w:r>
            <w:r>
              <w:rPr>
                <w:color w:val="333333"/>
                <w:spacing w:val="-2"/>
                <w:sz w:val="19"/>
              </w:rPr>
              <w:t>cargo.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RISCOSFÍSICOS-MOTORISTAD/SECRETARIAMUNICIPALDE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ind w:right="118"/>
              <w:rPr>
                <w:sz w:val="19"/>
              </w:rPr>
            </w:pPr>
            <w:r>
              <w:rPr>
                <w:b/>
                <w:color w:val="333333"/>
                <w:sz w:val="19"/>
              </w:rPr>
              <w:t>Perigos,fontesecircunstâncias:</w:t>
            </w:r>
            <w:r>
              <w:rPr>
                <w:color w:val="333333"/>
                <w:sz w:val="19"/>
              </w:rPr>
              <w:t>Exposiçãoaradiaçãosolaraodirigirveículosemviaspúblicaseprivadasparadeslocamentosemcasos de urgências e emergências. Transporte de passageiros, pacientes, funcionários,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PossíveisDanosaPele,Câncerdepele,insolação,desidratação,</w:t>
            </w:r>
            <w:r>
              <w:rPr>
                <w:color w:val="333333"/>
                <w:spacing w:val="-4"/>
                <w:sz w:val="19"/>
              </w:rPr>
              <w:t>etc.</w:t>
            </w:r>
          </w:p>
        </w:tc>
      </w:tr>
      <w:tr w:rsidR="00D63D62">
        <w:trPr>
          <w:trHeight w:val="569"/>
        </w:trPr>
        <w:tc>
          <w:tcPr>
            <w:tcW w:w="10735" w:type="dxa"/>
          </w:tcPr>
          <w:p w:rsidR="00D63D62" w:rsidRDefault="00B82978">
            <w:pPr>
              <w:pStyle w:val="TableParagraph"/>
              <w:rPr>
                <w:sz w:val="19"/>
              </w:rPr>
            </w:pPr>
            <w:r>
              <w:rPr>
                <w:b/>
                <w:color w:val="333333"/>
                <w:sz w:val="19"/>
              </w:rPr>
              <w:t>Observações:</w:t>
            </w:r>
            <w:r>
              <w:rPr>
                <w:color w:val="333333"/>
                <w:sz w:val="19"/>
              </w:rPr>
              <w:t>AtençãoredobradaaoexecutarasatividadesusandoosEPIscorretamente.Recomendamoshidrataçãoduranteajornada de trabalho.</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ind w:left="13"/>
              <w:jc w:val="center"/>
              <w:rPr>
                <w:sz w:val="19"/>
              </w:rPr>
            </w:pPr>
            <w:r>
              <w:rPr>
                <w:color w:val="FFFFFF"/>
                <w:sz w:val="19"/>
              </w:rPr>
              <w:t>RISCOSQUÍMICOS-MOTORISTAD/SECRETARIAMUNICIPALDE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LimpezadosveículosehigienizaçãocomusodeÁlcooleDetergenteNeutro(ácidosulfônico,amidade coco, nonil fenol etoxilado, tripolifosfato de sódio, hidróxido de sódio, Lauril Éter Sulfato de Sódio, Corante, conservante).</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Disponibilizar FISPQ dos produtos atualizadas. Usar os EPI's indicados na FISPQ do produto a ser utilizado. Atenção aoexecutar as atividades.</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338"/>
        </w:trPr>
        <w:tc>
          <w:tcPr>
            <w:tcW w:w="5367" w:type="dxa"/>
            <w:shd w:val="clear" w:color="auto" w:fill="F0F0F0"/>
          </w:tcPr>
          <w:p w:rsidR="00D63D62" w:rsidRDefault="00B82978">
            <w:pPr>
              <w:pStyle w:val="TableParagraph"/>
              <w:rPr>
                <w:b/>
                <w:sz w:val="19"/>
              </w:rPr>
            </w:pPr>
            <w:r>
              <w:rPr>
                <w:b/>
                <w:color w:val="333333"/>
                <w:sz w:val="19"/>
              </w:rPr>
              <w:t>EPIS-MOTORISTAD/SECRETARIAMUNICIPALDE</w:t>
            </w:r>
            <w:r>
              <w:rPr>
                <w:b/>
                <w:color w:val="333333"/>
                <w:spacing w:val="-2"/>
                <w:sz w:val="19"/>
              </w:rPr>
              <w:t>SAÚDE</w:t>
            </w:r>
          </w:p>
        </w:tc>
        <w:tc>
          <w:tcPr>
            <w:tcW w:w="5367" w:type="dxa"/>
            <w:shd w:val="clear" w:color="auto" w:fill="F0F0F0"/>
          </w:tcPr>
          <w:p w:rsidR="00D63D62" w:rsidRDefault="00B82978">
            <w:pPr>
              <w:pStyle w:val="TableParagraph"/>
              <w:ind w:left="14"/>
              <w:jc w:val="center"/>
              <w:rPr>
                <w:b/>
                <w:sz w:val="19"/>
              </w:rPr>
            </w:pPr>
            <w:r>
              <w:rPr>
                <w:b/>
                <w:color w:val="333333"/>
                <w:spacing w:val="-2"/>
                <w:sz w:val="19"/>
              </w:rPr>
              <w:t>Risco</w:t>
            </w:r>
          </w:p>
        </w:tc>
      </w:tr>
      <w:tr w:rsidR="00D63D62">
        <w:trPr>
          <w:trHeight w:val="351"/>
        </w:trPr>
        <w:tc>
          <w:tcPr>
            <w:tcW w:w="5367" w:type="dxa"/>
          </w:tcPr>
          <w:p w:rsidR="00D63D62" w:rsidRDefault="00B82978">
            <w:pPr>
              <w:pStyle w:val="TableParagraph"/>
              <w:spacing w:before="63"/>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58"/>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line="231" w:lineRule="exact"/>
              <w:rPr>
                <w:sz w:val="19"/>
              </w:rPr>
            </w:pPr>
            <w:r>
              <w:rPr>
                <w:color w:val="333333"/>
                <w:sz w:val="19"/>
              </w:rPr>
              <w:t>(03.01.001)Contatocomsanguee</w:t>
            </w:r>
            <w:r>
              <w:rPr>
                <w:color w:val="333333"/>
                <w:spacing w:val="-2"/>
                <w:sz w:val="19"/>
              </w:rPr>
              <w:t xml:space="preserve"> secreções.</w:t>
            </w:r>
          </w:p>
        </w:tc>
      </w:tr>
      <w:tr w:rsidR="00D63D62">
        <w:trPr>
          <w:trHeight w:val="338"/>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r w:rsidR="00D63D62">
        <w:trPr>
          <w:trHeight w:val="582"/>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line="231" w:lineRule="exact"/>
              <w:rPr>
                <w:sz w:val="19"/>
              </w:rPr>
            </w:pPr>
            <w:r>
              <w:rPr>
                <w:color w:val="333333"/>
                <w:sz w:val="19"/>
              </w:rPr>
              <w:t>(03.01.001)Contatocomsanguee</w:t>
            </w:r>
            <w:r>
              <w:rPr>
                <w:color w:val="333333"/>
                <w:spacing w:val="-2"/>
                <w:sz w:val="19"/>
              </w:rPr>
              <w:t xml:space="preserve"> secreções.</w:t>
            </w:r>
          </w:p>
        </w:tc>
      </w:tr>
      <w:tr w:rsidR="00D63D62">
        <w:trPr>
          <w:trHeight w:val="569"/>
        </w:trPr>
        <w:tc>
          <w:tcPr>
            <w:tcW w:w="5367" w:type="dxa"/>
          </w:tcPr>
          <w:p w:rsidR="00D63D62" w:rsidRDefault="00B82978">
            <w:pPr>
              <w:pStyle w:val="TableParagraph"/>
              <w:spacing w:before="158"/>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line="231" w:lineRule="exact"/>
              <w:rPr>
                <w:sz w:val="19"/>
              </w:rPr>
            </w:pPr>
            <w:r>
              <w:rPr>
                <w:color w:val="333333"/>
                <w:sz w:val="19"/>
              </w:rPr>
              <w:t>(03.01.001)Contatocomsanguee</w:t>
            </w:r>
            <w:r>
              <w:rPr>
                <w:color w:val="333333"/>
                <w:spacing w:val="-2"/>
                <w:sz w:val="19"/>
              </w:rPr>
              <w:t xml:space="preserve"> secreções.</w:t>
            </w:r>
          </w:p>
        </w:tc>
      </w:tr>
      <w:tr w:rsidR="00D63D62">
        <w:trPr>
          <w:trHeight w:val="338"/>
        </w:trPr>
        <w:tc>
          <w:tcPr>
            <w:tcW w:w="5367" w:type="dxa"/>
          </w:tcPr>
          <w:p w:rsidR="00D63D62" w:rsidRDefault="00B82978">
            <w:pPr>
              <w:pStyle w:val="TableParagraph"/>
              <w:rPr>
                <w:sz w:val="19"/>
              </w:rPr>
            </w:pPr>
            <w:r>
              <w:rPr>
                <w:color w:val="333333"/>
                <w:sz w:val="19"/>
              </w:rPr>
              <w:t>ConjuntoImpermeávelSuperior(jaqueta)(CA:</w:t>
            </w:r>
            <w:r>
              <w:rPr>
                <w:color w:val="333333"/>
                <w:spacing w:val="-2"/>
                <w:sz w:val="19"/>
              </w:rPr>
              <w:t xml:space="preserve"> 28742)</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r w:rsidR="00D63D62">
        <w:trPr>
          <w:trHeight w:val="351"/>
        </w:trPr>
        <w:tc>
          <w:tcPr>
            <w:tcW w:w="5367" w:type="dxa"/>
          </w:tcPr>
          <w:p w:rsidR="00D63D62" w:rsidRDefault="00B82978">
            <w:pPr>
              <w:pStyle w:val="TableParagraph"/>
              <w:rPr>
                <w:sz w:val="19"/>
              </w:rPr>
            </w:pPr>
            <w:r>
              <w:rPr>
                <w:color w:val="333333"/>
                <w:sz w:val="19"/>
              </w:rPr>
              <w:t>ConjuntoImpermeávelInferior(calça)(CA:</w:t>
            </w:r>
            <w:r>
              <w:rPr>
                <w:color w:val="333333"/>
                <w:spacing w:val="-2"/>
                <w:sz w:val="19"/>
              </w:rPr>
              <w:t>28740)</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(03.01.001)Contatocomsanguee</w:t>
            </w:r>
            <w:r>
              <w:rPr>
                <w:color w:val="333333"/>
                <w:spacing w:val="-2"/>
                <w:sz w:val="19"/>
              </w:rPr>
              <w:t xml:space="preserve"> secreções.</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CARGOMOTORISTAE(CAMINHÃO)/PÁTIODEMÁQUINAS-SECRETARIAMUNICIPALDEVIAÇÃOE</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Dirigir automóveis, efetuando transporte de passageiros; Dirigir ônibus de transporte de estudantes; Dirigir caminhão, efetuando transporte de cascalho, areia, pedras, tijolos, entulhos, lixo, madeira, terra, cimento e tubos dentre outros materiais; Dirigir caminhão-bombeiro, realizando transporte de água aos conjuntos habitacionais e distritos, e prestando socorro em incêndios; Efetuar reparos mecânicos ou elétricos simples, em situações de inexistência de serviços especializados; Veriﬁcar, diariamente, as condições de funcionamento do veículo: pneus, combustfvel, água do radiador, bateria etc., e providenciar serviços de manutenção quando necessário; Cuidar da limpeza e conservação do veículo; Zelar pela segurança dos passageiros, veriﬁcando o fechamento de portas e a utilização de cintos de segurança; Auxiliar na colocação e remoção de pacientes das ambulâncias; OBS: DIRIGE CAMINHÃO.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110"/>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line="477" w:lineRule="auto"/>
              <w:ind w:right="5032"/>
              <w:rPr>
                <w:sz w:val="19"/>
              </w:rPr>
            </w:pPr>
            <w:r>
              <w:rPr>
                <w:color w:val="333333"/>
                <w:sz w:val="19"/>
              </w:rPr>
              <w:t>FicandoassimSEModireitodereceberoadicionaldeINSALUBRIDADE. O dB(A) ESTÁ no limite tolerável de acordo com a NR-15.</w:t>
            </w:r>
          </w:p>
          <w:p w:rsidR="00D63D62" w:rsidRDefault="00B82978">
            <w:pPr>
              <w:pStyle w:val="TableParagraph"/>
              <w:spacing w:before="0"/>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75"/>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496"/>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line="477" w:lineRule="auto"/>
              <w:ind w:right="5093"/>
              <w:jc w:val="both"/>
              <w:rPr>
                <w:sz w:val="19"/>
              </w:rPr>
            </w:pPr>
            <w:r>
              <w:rPr>
                <w:color w:val="333333"/>
                <w:sz w:val="19"/>
              </w:rPr>
              <w:t>FicandoassimSEModireitodereceberoadicionaldeINSALUBRIDADE. O dB(A) ESTÁ no limite tolerável de acordo com a NR-15.</w:t>
            </w:r>
          </w:p>
          <w:p w:rsidR="00D63D62" w:rsidRDefault="00B82978">
            <w:pPr>
              <w:pStyle w:val="TableParagraph"/>
              <w:spacing w:before="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269"/>
              <w:rPr>
                <w:sz w:val="19"/>
              </w:rPr>
            </w:pPr>
            <w:r>
              <w:rPr>
                <w:color w:val="FFFFFF"/>
                <w:sz w:val="19"/>
              </w:rPr>
              <w:t>RISCOSACIDENTES/MECÂNICOS-MOTORISTAE(CAMINHÃO)/PÁTIODEMÁQUINAS-SECRETARIAMUNICIPALDEVIAÇÃOE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Dirigirveículosemviaspúblicase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Dirigirveículosemviaspúblicase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Permitiraconduçãodeveículossomenteporpessoaslegalmentehabilitadas.RealizarcursodeDireção</w:t>
            </w:r>
            <w:r>
              <w:rPr>
                <w:color w:val="333333"/>
                <w:spacing w:val="-2"/>
                <w:sz w:val="19"/>
              </w:rPr>
              <w:t>Defensiva.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773"/>
              <w:rPr>
                <w:sz w:val="19"/>
              </w:rPr>
            </w:pPr>
            <w:r>
              <w:rPr>
                <w:color w:val="FFFFFF"/>
                <w:sz w:val="19"/>
              </w:rPr>
              <w:t>RISCOSBIOLÓGICOS-MOTORISTAE(CAMINHÃO)/PÁTIODEMÁQUINAS-SECRETARIAMUNICIPALDEVIAÇÃOE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Possívelcontatoaodespejarmaterialinservível(entulho,galhosefolhas)noaterro</w:t>
            </w:r>
            <w:r>
              <w:rPr>
                <w:color w:val="333333"/>
                <w:spacing w:val="-2"/>
                <w:sz w:val="19"/>
              </w:rPr>
              <w:t>sanitário.</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647"/>
              <w:rPr>
                <w:sz w:val="19"/>
              </w:rPr>
            </w:pPr>
            <w:r>
              <w:rPr>
                <w:color w:val="FFFFFF"/>
                <w:sz w:val="19"/>
              </w:rPr>
              <w:t>RISCOSERGONÔMICOS-MOTORISTAE(CAMINHÃO)/PÁTIODEMÁQUINAS-SECRETARIAMUNICIPALDEVIAÇÃOE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w:t>
            </w:r>
            <w:r>
              <w:rPr>
                <w:color w:val="333333"/>
                <w:spacing w:val="-2"/>
                <w:sz w:val="19"/>
              </w:rPr>
              <w:t>atividades.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961"/>
              <w:rPr>
                <w:sz w:val="19"/>
              </w:rPr>
            </w:pPr>
            <w:r>
              <w:rPr>
                <w:color w:val="FFFFFF"/>
                <w:sz w:val="19"/>
              </w:rPr>
              <w:t>RISCOSFÍSICOS-MOTORISTAE(CAMINHÃO)/PÁTIODEMÁQUINAS-SECRETARIAMUNICIPALDEVIAÇÃOE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ExposiçãoàradiaçãoUV(RadiaçãoSolar)duranteasatividades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69"/>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3574" w:type="dxa"/>
            <w:tcBorders>
              <w:right w:val="nil"/>
            </w:tcBorders>
            <w:shd w:val="clear" w:color="auto" w:fill="F0F0F0"/>
          </w:tcPr>
          <w:p w:rsidR="00D63D62" w:rsidRDefault="00B82978">
            <w:pPr>
              <w:pStyle w:val="TableParagraph"/>
              <w:tabs>
                <w:tab w:val="left" w:pos="697"/>
              </w:tabs>
              <w:ind w:left="339"/>
              <w:rPr>
                <w:b/>
                <w:sz w:val="19"/>
              </w:rPr>
            </w:pPr>
            <w:r>
              <w:rPr>
                <w:rFonts w:ascii="Arial" w:hAnsi="Arial"/>
                <w:color w:val="50B95E"/>
                <w:spacing w:val="-10"/>
                <w:w w:val="105"/>
                <w:sz w:val="13"/>
              </w:rPr>
              <w:t></w:t>
            </w:r>
            <w:r>
              <w:rPr>
                <w:rFonts w:ascii="Arial" w:hAnsi="Arial"/>
                <w:color w:val="50B95E"/>
                <w:sz w:val="13"/>
              </w:rPr>
              <w:tab/>
            </w:r>
            <w:r>
              <w:rPr>
                <w:b/>
                <w:color w:val="333333"/>
                <w:spacing w:val="-2"/>
                <w:w w:val="105"/>
                <w:sz w:val="19"/>
              </w:rPr>
              <w:t>Ruído</w:t>
            </w:r>
          </w:p>
        </w:tc>
        <w:tc>
          <w:tcPr>
            <w:tcW w:w="3588" w:type="dxa"/>
            <w:tcBorders>
              <w:left w:val="nil"/>
              <w:right w:val="nil"/>
            </w:tcBorders>
            <w:shd w:val="clear" w:color="auto" w:fill="F0F0F0"/>
          </w:tcPr>
          <w:p w:rsidR="00D63D62" w:rsidRDefault="00D63D62">
            <w:pPr>
              <w:pStyle w:val="TableParagraph"/>
              <w:spacing w:before="0"/>
              <w:ind w:left="0"/>
              <w:rPr>
                <w:rFonts w:ascii="Times New Roman"/>
                <w:sz w:val="18"/>
              </w:rPr>
            </w:pPr>
          </w:p>
        </w:tc>
        <w:tc>
          <w:tcPr>
            <w:tcW w:w="3574" w:type="dxa"/>
            <w:tcBorders>
              <w:left w:val="nil"/>
            </w:tcBorders>
            <w:shd w:val="clear" w:color="auto" w:fill="F0F0F0"/>
          </w:tcPr>
          <w:p w:rsidR="00D63D62" w:rsidRDefault="00B82978">
            <w:pPr>
              <w:pStyle w:val="TableParagraph"/>
              <w:ind w:left="2091"/>
              <w:rPr>
                <w:sz w:val="19"/>
              </w:rPr>
            </w:pPr>
            <w:r>
              <w:rPr>
                <w:color w:val="333333"/>
                <w:sz w:val="19"/>
              </w:rPr>
              <w:t xml:space="preserve">eSocial </w:t>
            </w:r>
            <w:r>
              <w:rPr>
                <w:color w:val="333333"/>
                <w:spacing w:val="-2"/>
                <w:sz w:val="19"/>
              </w:rPr>
              <w:t>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Intermitente</w:t>
            </w:r>
          </w:p>
        </w:tc>
        <w:tc>
          <w:tcPr>
            <w:tcW w:w="3588" w:type="dxa"/>
          </w:tcPr>
          <w:p w:rsidR="00D63D62" w:rsidRDefault="00B82978">
            <w:pPr>
              <w:pStyle w:val="TableParagraph"/>
              <w:ind w:left="138"/>
              <w:rPr>
                <w:sz w:val="19"/>
              </w:rPr>
            </w:pPr>
            <w:r>
              <w:rPr>
                <w:b/>
                <w:color w:val="333333"/>
                <w:sz w:val="19"/>
              </w:rPr>
              <w:t>Tolerância:</w:t>
            </w:r>
            <w:r>
              <w:rPr>
                <w:color w:val="333333"/>
                <w:sz w:val="19"/>
              </w:rPr>
              <w:t>85decibel(A)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75,73decibel(A)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Ruídogeradoporveículos,duranteajornadade</w:t>
            </w:r>
            <w:r>
              <w:rPr>
                <w:color w:val="333333"/>
                <w:spacing w:val="-2"/>
                <w:sz w:val="19"/>
              </w:rPr>
              <w:t>trabalho.</w:t>
            </w:r>
          </w:p>
        </w:tc>
      </w:tr>
      <w:tr w:rsidR="00D63D62">
        <w:trPr>
          <w:trHeight w:val="1031"/>
        </w:trPr>
        <w:tc>
          <w:tcPr>
            <w:tcW w:w="10736" w:type="dxa"/>
            <w:gridSpan w:val="3"/>
          </w:tcPr>
          <w:p w:rsidR="00D63D62" w:rsidRDefault="00B82978">
            <w:pPr>
              <w:pStyle w:val="TableParagraph"/>
              <w:ind w:right="119"/>
              <w:jc w:val="both"/>
              <w:rPr>
                <w:sz w:val="19"/>
              </w:rPr>
            </w:pPr>
            <w:r>
              <w:rPr>
                <w:b/>
                <w:color w:val="333333"/>
                <w:sz w:val="19"/>
              </w:rPr>
              <w:t xml:space="preserve">Metodologia: </w:t>
            </w:r>
            <w:r>
              <w:rPr>
                <w:color w:val="333333"/>
                <w:sz w:val="19"/>
              </w:rPr>
              <w:t>Critério Quantitativo. Os Processos foram comprovados através de inspeção e avaliações no local de trabalho e baseado nos critérios da Lei N.º 6.514/77, Portaria N.º 3.214/78, do MTE, NR-15, Anexo 1 e procedimentos da NHO-01 de 2001. “A avaliação Qualitativa desse LTCAT, será aplicado no GRUPO HOMOGÊNEO DE EXPOSIÇÃO “GHE” nos demais trabalhadores dessa função”. METODOLOGIAS UTILIZADAS: Dosímetro de Ruído MOD - Sonus 2 da marca Criﬀer e calibrador acústico MOD CR-2 da marca Criﬀer;</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Ruídogeradoporveículos,duranteajornadade</w:t>
            </w:r>
            <w:r>
              <w:rPr>
                <w:color w:val="333333"/>
                <w:spacing w:val="-2"/>
                <w:sz w:val="19"/>
              </w:rPr>
              <w:t xml:space="preserve"> trabalho.</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569"/>
        </w:trPr>
        <w:tc>
          <w:tcPr>
            <w:tcW w:w="10736" w:type="dxa"/>
            <w:gridSpan w:val="3"/>
          </w:tcPr>
          <w:p w:rsidR="00D63D62" w:rsidRDefault="00B82978">
            <w:pPr>
              <w:pStyle w:val="TableParagraph"/>
              <w:rPr>
                <w:sz w:val="19"/>
              </w:rPr>
            </w:pPr>
            <w:r>
              <w:rPr>
                <w:b/>
                <w:color w:val="333333"/>
                <w:sz w:val="19"/>
              </w:rPr>
              <w:t xml:space="preserve">Observações: </w:t>
            </w:r>
            <w:r>
              <w:rPr>
                <w:color w:val="333333"/>
                <w:sz w:val="19"/>
              </w:rPr>
              <w:t>Recomendamos a realização de Manutenções Preventivas nos equipamentos e estabelecimento de normas internas eprocedimentos de segurança, com o intuito de neutralizar/mitigar a exposição ao agente nocivo.</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ind w:left="842"/>
              <w:rPr>
                <w:sz w:val="19"/>
              </w:rPr>
            </w:pPr>
            <w:r>
              <w:rPr>
                <w:color w:val="FFFFFF"/>
                <w:sz w:val="19"/>
              </w:rPr>
              <w:t>RISCOSQUÍMICOS-MOTORISTAE(CAMINHÃO)/PÁTIODEMÁQUINAS-SECRETARIAMUNICIPALDEVIAÇÃOE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Manipulaçãoaoengraxaroveículo:GRAXAUSOGERAL(Misturadeóleosmineraisaltamentereﬁnados derivados de petróleo, sabão de cálcio e outros aditivos).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EPIS-MOTORISTAE(CAMINHÃO)/PÁTIODEMÁQUINAS- SECRETARIA MUNICIPAL DE VIAÇÃO E OBRAS</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351"/>
        </w:trPr>
        <w:tc>
          <w:tcPr>
            <w:tcW w:w="5367" w:type="dxa"/>
          </w:tcPr>
          <w:p w:rsidR="00D63D62" w:rsidRDefault="00B82978">
            <w:pPr>
              <w:pStyle w:val="TableParagraph"/>
              <w:spacing w:before="63"/>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58"/>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CARGOMOTORISTAE(VANSEÔNIBUS)/SECRETARIAMUNICIPALDE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w:t>
            </w:r>
            <w:r>
              <w:rPr>
                <w:color w:val="333333"/>
                <w:spacing w:val="-2"/>
                <w:sz w:val="19"/>
              </w:rPr>
              <w:t>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Dirigir automóveis, efetuando transporte de passageiros; Dirigir ônibus de transporte de estudantes; Dirigir caminhão, efetuando transporte de cascalho, areia, pedras, tijolos, entulhos, lixo, madeira, terra, cimento e tubos dentre outros materiais; Dirigir caminhão-bombeiro, realizando transporte de água aos conjuntos habitacionais e distritos, e prestando socorro em incêndios; Efetuar reparos mecânicos ou elétricos simples, em situações de inexistência de serviços especializados; Veriﬁcar, diariamente, as condições de funcionamento do veículo: pneus, combustfvel, água do radiador, bateria etc., e providenciar serviços de manutenção quando necessário; Cuidar da limpeza e conservação do veículo; Zelar pela segurança dos passageiros, veriﬁcando o fechamento de portas e a utilização de cintos de segurança; Auxiliar na colocação e remoção de pacientes das ambulâncias; OBS: REALIZA TRANSPORTE DE ALUNOS EM VANS E ÔNIBUS.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110"/>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line="477" w:lineRule="auto"/>
              <w:ind w:right="5032"/>
              <w:rPr>
                <w:sz w:val="19"/>
              </w:rPr>
            </w:pPr>
            <w:r>
              <w:rPr>
                <w:color w:val="333333"/>
                <w:sz w:val="19"/>
              </w:rPr>
              <w:t>FicandoassimSEModireitodereceberoadicionaldeINSALUBRIDADE. O dB(A) ESTÁ no limite tolerável de acordo com a NR-15.</w:t>
            </w:r>
          </w:p>
          <w:p w:rsidR="00D63D62" w:rsidRDefault="00B82978">
            <w:pPr>
              <w:pStyle w:val="TableParagraph"/>
              <w:spacing w:before="0"/>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75"/>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496"/>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line="477" w:lineRule="auto"/>
              <w:ind w:right="5093"/>
              <w:jc w:val="both"/>
              <w:rPr>
                <w:sz w:val="19"/>
              </w:rPr>
            </w:pPr>
            <w:r>
              <w:rPr>
                <w:color w:val="333333"/>
                <w:sz w:val="19"/>
              </w:rPr>
              <w:t>FicandoassimSEModireitodereceberoadicionaldeINSALUBRIDADE. O dB(A) ESTÁ no limite tolerável de acordo com a NR-15.</w:t>
            </w:r>
          </w:p>
          <w:p w:rsidR="00D63D62" w:rsidRDefault="00B82978">
            <w:pPr>
              <w:pStyle w:val="TableParagraph"/>
              <w:spacing w:before="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1215"/>
              <w:rPr>
                <w:sz w:val="19"/>
              </w:rPr>
            </w:pPr>
            <w:r>
              <w:rPr>
                <w:color w:val="FFFFFF"/>
                <w:sz w:val="19"/>
              </w:rPr>
              <w:t>RISCOSACIDENTES/MECÂNICOS-MOTORISTAE(VANSEÔNIBUS)/SECRETARIAMUNICIPALDE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Dirigirveículosemviaspúblicase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Dirigirveículosemviaspúblicase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82"/>
        </w:trPr>
        <w:tc>
          <w:tcPr>
            <w:tcW w:w="10735" w:type="dxa"/>
          </w:tcPr>
          <w:p w:rsidR="00D63D62" w:rsidRDefault="00B82978">
            <w:pPr>
              <w:pStyle w:val="TableParagraph"/>
              <w:rPr>
                <w:sz w:val="19"/>
              </w:rPr>
            </w:pPr>
            <w:r>
              <w:rPr>
                <w:b/>
                <w:color w:val="333333"/>
                <w:sz w:val="19"/>
              </w:rPr>
              <w:t>Observações:</w:t>
            </w:r>
            <w:r>
              <w:rPr>
                <w:color w:val="333333"/>
                <w:sz w:val="19"/>
              </w:rPr>
              <w:t>Permitiraconduçãodeveículossomenteporpessoaslegalmentehabilitadas.RealizarcursodeDireçãoDefensiva. Realizar Treinamentos para Condutor de Veículo Escolar.</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ind w:left="13"/>
              <w:jc w:val="center"/>
              <w:rPr>
                <w:sz w:val="19"/>
              </w:rPr>
            </w:pPr>
            <w:r>
              <w:rPr>
                <w:color w:val="FFFFFF"/>
                <w:sz w:val="19"/>
              </w:rPr>
              <w:t>RISCOSERGONÔMICOS-MOTORISTAE(VANSEÔNIBUS)/SECRETARIAMUNICIPALDE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w:t>
            </w:r>
            <w:r>
              <w:rPr>
                <w:color w:val="333333"/>
                <w:spacing w:val="-2"/>
                <w:sz w:val="19"/>
              </w:rPr>
              <w:t>atividades.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50B95E"/>
          </w:tcPr>
          <w:p w:rsidR="00D63D62" w:rsidRDefault="00B82978">
            <w:pPr>
              <w:pStyle w:val="TableParagraph"/>
              <w:ind w:left="12"/>
              <w:jc w:val="center"/>
              <w:rPr>
                <w:sz w:val="19"/>
              </w:rPr>
            </w:pPr>
            <w:r>
              <w:rPr>
                <w:color w:val="FFFFFF"/>
                <w:sz w:val="19"/>
              </w:rPr>
              <w:t>RISCOSFÍSICOS-MOTORISTAE(VANSEÔNIBUS)/SECRETARIAMUNICIPALDE</w:t>
            </w:r>
            <w:r>
              <w:rPr>
                <w:color w:val="FFFFFF"/>
                <w:spacing w:val="-2"/>
                <w:sz w:val="19"/>
              </w:rPr>
              <w:t>EDUCAÇÃO</w:t>
            </w:r>
          </w:p>
        </w:tc>
      </w:tr>
      <w:tr w:rsidR="00D63D62">
        <w:trPr>
          <w:trHeight w:val="351"/>
        </w:trPr>
        <w:tc>
          <w:tcPr>
            <w:tcW w:w="10736" w:type="dxa"/>
            <w:gridSpan w:val="3"/>
            <w:shd w:val="clear" w:color="auto" w:fill="F0F0F0"/>
          </w:tcPr>
          <w:p w:rsidR="00D63D62" w:rsidRDefault="00B82978">
            <w:pPr>
              <w:pStyle w:val="TableParagraph"/>
              <w:tabs>
                <w:tab w:val="left" w:pos="697"/>
              </w:tabs>
              <w:spacing w:before="63"/>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6" w:type="dxa"/>
            <w:gridSpan w:val="3"/>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w:t>
            </w:r>
            <w:r>
              <w:rPr>
                <w:color w:val="333333"/>
                <w:spacing w:val="-2"/>
                <w:sz w:val="19"/>
              </w:rPr>
              <w:t>externas.</w:t>
            </w:r>
          </w:p>
        </w:tc>
      </w:tr>
      <w:tr w:rsidR="00D63D62">
        <w:trPr>
          <w:trHeight w:val="351"/>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51"/>
        </w:trPr>
        <w:tc>
          <w:tcPr>
            <w:tcW w:w="10736" w:type="dxa"/>
            <w:gridSpan w:val="3"/>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Intermitente</w:t>
            </w:r>
          </w:p>
        </w:tc>
        <w:tc>
          <w:tcPr>
            <w:tcW w:w="3588" w:type="dxa"/>
          </w:tcPr>
          <w:p w:rsidR="00D63D62" w:rsidRDefault="00B82978">
            <w:pPr>
              <w:pStyle w:val="TableParagraph"/>
              <w:ind w:left="138"/>
              <w:rPr>
                <w:sz w:val="19"/>
              </w:rPr>
            </w:pPr>
            <w:r>
              <w:rPr>
                <w:b/>
                <w:color w:val="333333"/>
                <w:sz w:val="19"/>
              </w:rPr>
              <w:t>Tolerância:</w:t>
            </w:r>
            <w:r>
              <w:rPr>
                <w:color w:val="333333"/>
                <w:sz w:val="19"/>
              </w:rPr>
              <w:t>85decibel(A)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82,39decibel(A)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Ruídogeradoporveículos(ônibus),duranteajornadade</w:t>
            </w:r>
            <w:r>
              <w:rPr>
                <w:color w:val="333333"/>
                <w:spacing w:val="-2"/>
                <w:sz w:val="19"/>
              </w:rPr>
              <w:t>trabalho.</w:t>
            </w:r>
          </w:p>
        </w:tc>
      </w:tr>
      <w:tr w:rsidR="00D63D62">
        <w:trPr>
          <w:trHeight w:val="1031"/>
        </w:trPr>
        <w:tc>
          <w:tcPr>
            <w:tcW w:w="10736" w:type="dxa"/>
            <w:gridSpan w:val="3"/>
          </w:tcPr>
          <w:p w:rsidR="00D63D62" w:rsidRDefault="00B82978">
            <w:pPr>
              <w:pStyle w:val="TableParagraph"/>
              <w:ind w:right="119"/>
              <w:jc w:val="both"/>
              <w:rPr>
                <w:sz w:val="19"/>
              </w:rPr>
            </w:pPr>
            <w:r>
              <w:rPr>
                <w:b/>
                <w:color w:val="333333"/>
                <w:sz w:val="19"/>
              </w:rPr>
              <w:t xml:space="preserve">Metodologia: </w:t>
            </w:r>
            <w:r>
              <w:rPr>
                <w:color w:val="333333"/>
                <w:sz w:val="19"/>
              </w:rPr>
              <w:t>Critério Quantitativo. Os Processos foram comprovados através de inspeção e avaliações no local de trabalho e baseado nos critérios da Lei N.º 6.514/77, Portaria N.º 3.214/78, do MTE, NR-15, Anexo 1 e procedimentos da NHO-01 de 2001. “A avaliação Qualitativa desse LTCAT, será aplicado no GRUPO HOMOGÊNEO DE EXPOSIÇÃO “GHE” nos demais trabalhadores dessa função”. METODOLOGIAS UTILIZADAS: Dosímetro de Ruído MOD - Sonus 2 da marca Criﬀer e calibrador acústico MOD CR-2 da marca Criﬀer;</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DescriçãodoAgenteNocivo:</w:t>
            </w:r>
            <w:r>
              <w:rPr>
                <w:color w:val="333333"/>
                <w:sz w:val="19"/>
              </w:rPr>
              <w:t>Ruídogeradoporveículos,duranteajornadade</w:t>
            </w:r>
            <w:r>
              <w:rPr>
                <w:color w:val="333333"/>
                <w:spacing w:val="-2"/>
                <w:sz w:val="19"/>
              </w:rPr>
              <w:t xml:space="preserve"> trabalho.</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569"/>
        </w:trPr>
        <w:tc>
          <w:tcPr>
            <w:tcW w:w="10736" w:type="dxa"/>
            <w:gridSpan w:val="3"/>
          </w:tcPr>
          <w:p w:rsidR="00D63D62" w:rsidRDefault="00B82978">
            <w:pPr>
              <w:pStyle w:val="TableParagraph"/>
              <w:rPr>
                <w:sz w:val="19"/>
              </w:rPr>
            </w:pPr>
            <w:r>
              <w:rPr>
                <w:b/>
                <w:color w:val="333333"/>
                <w:sz w:val="19"/>
              </w:rPr>
              <w:t xml:space="preserve">Observações: </w:t>
            </w:r>
            <w:r>
              <w:rPr>
                <w:color w:val="333333"/>
                <w:sz w:val="19"/>
              </w:rPr>
              <w:t>Recomendamos a realização de Manutenções Preventivas nos equipamentos e estabelecimento de normas internas eprocedimentos de segurança, com o intuito de neutralizar/mitigar a exposição ao agente nocivo.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13"/>
              <w:jc w:val="center"/>
              <w:rPr>
                <w:sz w:val="19"/>
              </w:rPr>
            </w:pPr>
            <w:r>
              <w:rPr>
                <w:color w:val="FFFFFF"/>
                <w:sz w:val="19"/>
              </w:rPr>
              <w:t>RISCOSQUÍMICOS-MOTORISTAE(VANSEÔNIBUS)/SECRETARIAMUNICIPALDE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1493"/>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Manipulação de SULOPAN ( Composição: Ácido clorídrico, coadjuvante, corante). INTERCAP ( Composição: Ácido clorídrico, coadjuvante, corante). DETERGENTE AUTOMOTIVO (Tensoativos Aniônicos, Alcalinizante, Agente Anti- redepositante, Espessante, Conservante, Essência, Corante e Água) para lavagem de veículos; GRAXA ( Composição: Sabão de Cálcio; Óleos Minerais Altamente Reﬁnados); ÓLEO DE TRANSMISSÃO ( Composição: Óleo base mineral paraffnico aditivado. Formulação complexa de hidrocarbonetos saturados, com número de carbonos dentro do intervalo de C15 - C50. Contém aditivos especíﬁcos); ÓLEO HIDRÁULICO ( Composição: Óleo mineral paraffnico aditivado);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EPIS-MOTORISTAE(VANSEÔNIBUS)/SECRETARIAMUNICIPAL DE EDUCAÇÃO</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51"/>
        </w:trPr>
        <w:tc>
          <w:tcPr>
            <w:tcW w:w="5367" w:type="dxa"/>
          </w:tcPr>
          <w:p w:rsidR="00D63D62" w:rsidRDefault="00B82978">
            <w:pPr>
              <w:pStyle w:val="TableParagraph"/>
              <w:spacing w:before="63"/>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CARGOMOTORISTAE/SECRETARIAMUNICIPALDE</w:t>
      </w:r>
      <w:r>
        <w:rPr>
          <w:color w:val="333333"/>
          <w:spacing w:val="-2"/>
        </w:rPr>
        <w:t>SAÚDE</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w:t>
            </w:r>
            <w:r>
              <w:rPr>
                <w:color w:val="333333"/>
                <w:spacing w:val="-2"/>
                <w:sz w:val="19"/>
              </w:rPr>
              <w:t>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 xml:space="preserve">Dirigir automóveis, efetuando transporte de passageiros; Dirigir ônibus de transporte de estudantes; Dirigir caminhão, efetuando transporte de cascalho, areia, pedras, tijolos, entulhos, lixo, madeira, terra, cimento e tubos dentre outros materiais; Dirigir caminhão-bombeiro, realizando transporte de água aos conjuntos habitacionais e distritos, e prestando socorro em incêndios; Efetuar reparos mecânicos ou elétricos simples, em situações de inexistência de serviços especializados; Veriﬁcar, diariamente, as condições de funcionamento do veículo: pneus, combustfvel, água do radiador, bateria etc., e providenciar serviços de manutenção quando necessário; Cuidar da limpeza e conservação do veículo; Zelar pela segurança dos passageiros, veriﬁcando o fechamento de portas e a utilização de cintos de segurança; Auxiliar na colocação e remoção de pacientes das ambulâncias; OBS: TRANSPORTA PACIENTES EM DIVERSOS VEÍCULOS (AMBULÂNCIA, CARRO BAIXO, VANS E </w:t>
            </w:r>
            <w:r>
              <w:rPr>
                <w:color w:val="333333"/>
                <w:spacing w:val="-2"/>
                <w:sz w:val="19"/>
              </w:rPr>
              <w:t>MICROÔNIBUS).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40Horassemanaisou</w:t>
            </w:r>
            <w:r>
              <w:rPr>
                <w:color w:val="333333"/>
                <w:spacing w:val="-2"/>
                <w:sz w:val="19"/>
              </w:rPr>
              <w:t>12x36.</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341"/>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30"/>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e Condutor de Veículos de Emergência, para capacitar os servidores a exercer melhor suas atividades no dia-a-dia com segurança.</w:t>
            </w:r>
          </w:p>
          <w:p w:rsidR="00D63D62" w:rsidRDefault="00B82978">
            <w:pPr>
              <w:pStyle w:val="TableParagraph"/>
              <w:spacing w:before="229"/>
              <w:ind w:right="118"/>
              <w:jc w:val="both"/>
              <w:rPr>
                <w:sz w:val="19"/>
              </w:rPr>
            </w:pPr>
            <w:r>
              <w:rPr>
                <w:color w:val="333333"/>
                <w:sz w:val="19"/>
              </w:rPr>
              <w:t>OBS: Os Motoristas Condutores deverão possuir curso em dia de condutor de veículos de emergência, sendo os que não tiver em dia não poderão executar as atividades e ﬁcará sem o direito de receber o adicional de insalubridade.</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75"/>
        </w:trPr>
        <w:tc>
          <w:tcPr>
            <w:tcW w:w="10735" w:type="dxa"/>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727"/>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30"/>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e Condutor de Veículos de Emergência, para capacitar os servidores a exercer melhor suas atividades no dia-a-dia com segurança.</w:t>
            </w:r>
          </w:p>
          <w:p w:rsidR="00D63D62" w:rsidRDefault="00B82978">
            <w:pPr>
              <w:pStyle w:val="TableParagraph"/>
              <w:spacing w:before="229"/>
              <w:ind w:right="118"/>
              <w:jc w:val="both"/>
              <w:rPr>
                <w:sz w:val="19"/>
              </w:rPr>
            </w:pPr>
            <w:r>
              <w:rPr>
                <w:color w:val="333333"/>
                <w:sz w:val="19"/>
              </w:rPr>
              <w:t>OBS: Os Motoristas Condutores deverão possuir curso em dia de condutor de veículos de emergência, sendo os que não tiver em dia não poderão executar as atividades e ﬁcará sem o direito de receber o adicional de insalubridade.</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13"/>
              <w:jc w:val="center"/>
              <w:rPr>
                <w:sz w:val="19"/>
              </w:rPr>
            </w:pPr>
            <w:r>
              <w:rPr>
                <w:color w:val="FFFFFF"/>
                <w:sz w:val="19"/>
              </w:rPr>
              <w:t>RISCOSACIDENTES/MECÂNICOS-MOTORISTAE/SECRETARIAMUNICIPALDE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Transitarpelolocalde</w:t>
            </w:r>
            <w:r>
              <w:rPr>
                <w:color w:val="333333"/>
                <w:spacing w:val="-2"/>
                <w:sz w:val="19"/>
              </w:rPr>
              <w:t>trabalho.</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Dirigir ou estar em veículos em vias públicas e privadas para deslocamentos em casos de urgências e emergências. Transporte de passageiros, pacientes, funcionários,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Dirigirouestaremveículosemviaspúblicase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ind w:right="118"/>
              <w:rPr>
                <w:sz w:val="19"/>
              </w:rPr>
            </w:pPr>
            <w:r>
              <w:rPr>
                <w:b/>
                <w:color w:val="333333"/>
                <w:sz w:val="19"/>
              </w:rPr>
              <w:t xml:space="preserve">Observações: </w:t>
            </w:r>
            <w:r>
              <w:rPr>
                <w:color w:val="333333"/>
                <w:sz w:val="19"/>
              </w:rPr>
              <w:t>Permitir somente pessoas legalmente habilitadas. Fornecer Treinamentos de Direção Defensiva e Condução de Veículos de Emergência.</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13"/>
              <w:jc w:val="center"/>
              <w:rPr>
                <w:sz w:val="19"/>
              </w:rPr>
            </w:pPr>
            <w:r>
              <w:rPr>
                <w:color w:val="FFFFFF"/>
                <w:sz w:val="19"/>
              </w:rPr>
              <w:t>RISCOSBIOLÓGICOS-MOTORISTAE/SECRETARIAMUNICIPALDE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Contatocomsanguee</w:t>
            </w:r>
            <w:r>
              <w:rPr>
                <w:b/>
                <w:color w:val="333333"/>
                <w:spacing w:val="-2"/>
                <w:sz w:val="19"/>
              </w:rPr>
              <w:t xml:space="preserve"> secreções.</w:t>
            </w:r>
            <w:r>
              <w:rPr>
                <w:b/>
                <w:color w:val="333333"/>
                <w:sz w:val="19"/>
              </w:rPr>
              <w:tab/>
            </w:r>
            <w:r>
              <w:rPr>
                <w:color w:val="333333"/>
                <w:sz w:val="19"/>
              </w:rPr>
              <w:t>eSocial</w:t>
            </w:r>
            <w:r>
              <w:rPr>
                <w:color w:val="333333"/>
                <w:spacing w:val="-2"/>
                <w:sz w:val="19"/>
              </w:rPr>
              <w:t xml:space="preserve"> 03.01.001</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Contfnua/Permanente</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Limpeza e higienização dos veículos utilizados nos transportes de pacientes (como sangue, vômitos, fezes, urina, etc.). Contato com sangue e demais secreções nos auxílio na movimentação de pacientes, auxílio no atendimento de urgências, emergências e primeiro socorros.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DoençasoriundasdocontatocomSanguee</w:t>
            </w:r>
            <w:r>
              <w:rPr>
                <w:color w:val="333333"/>
                <w:spacing w:val="-2"/>
                <w:sz w:val="19"/>
              </w:rPr>
              <w:t xml:space="preserve"> Secreções.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DoençasoriundasdocontatocomSanguee</w:t>
            </w:r>
            <w:r>
              <w:rPr>
                <w:color w:val="333333"/>
                <w:spacing w:val="-2"/>
                <w:sz w:val="19"/>
              </w:rPr>
              <w:t>Secreções.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3"/>
              <w:jc w:val="center"/>
              <w:rPr>
                <w:sz w:val="19"/>
              </w:rPr>
            </w:pPr>
            <w:r>
              <w:rPr>
                <w:color w:val="FFFFFF"/>
                <w:sz w:val="19"/>
              </w:rPr>
              <w:t>RISCOSERGONÔMICOS-MOTORISTAE/SECRETARIAMUNICIPALDE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Posturainadequadaduranteaexecuçãodastarefasinerentesao</w:t>
            </w:r>
            <w:r>
              <w:rPr>
                <w:color w:val="333333"/>
                <w:spacing w:val="-2"/>
                <w:sz w:val="19"/>
              </w:rPr>
              <w:t>cargo.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RISCOSFÍSICOS-MOTORISTAE/SECRETARIAMUNICIPALDE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ind w:right="118"/>
              <w:rPr>
                <w:sz w:val="19"/>
              </w:rPr>
            </w:pPr>
            <w:r>
              <w:rPr>
                <w:b/>
                <w:color w:val="333333"/>
                <w:sz w:val="19"/>
              </w:rPr>
              <w:t>Perigos,fontesecircunstâncias:</w:t>
            </w:r>
            <w:r>
              <w:rPr>
                <w:color w:val="333333"/>
                <w:sz w:val="19"/>
              </w:rPr>
              <w:t>Exposiçãoaradiaçãosolaraodirigirveículosemviaspúblicaseprivadasparadeslocamentosemcasos de urgências e emergências. Transporte de passageiros, pacientes, funcionários,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PossíveisDanosaPele,Câncerdepele,insolação,desidratação,</w:t>
            </w:r>
            <w:r>
              <w:rPr>
                <w:color w:val="333333"/>
                <w:spacing w:val="-4"/>
                <w:sz w:val="19"/>
              </w:rPr>
              <w:t>etc.</w:t>
            </w:r>
          </w:p>
        </w:tc>
      </w:tr>
      <w:tr w:rsidR="00D63D62">
        <w:trPr>
          <w:trHeight w:val="569"/>
        </w:trPr>
        <w:tc>
          <w:tcPr>
            <w:tcW w:w="10735" w:type="dxa"/>
          </w:tcPr>
          <w:p w:rsidR="00D63D62" w:rsidRDefault="00B82978">
            <w:pPr>
              <w:pStyle w:val="TableParagraph"/>
              <w:rPr>
                <w:sz w:val="19"/>
              </w:rPr>
            </w:pPr>
            <w:r>
              <w:rPr>
                <w:b/>
                <w:color w:val="333333"/>
                <w:sz w:val="19"/>
              </w:rPr>
              <w:t>Observações:</w:t>
            </w:r>
            <w:r>
              <w:rPr>
                <w:color w:val="333333"/>
                <w:sz w:val="19"/>
              </w:rPr>
              <w:t>AtençãoredobradaaoexecutarasatividadesusandoosEPIscorretamente.Recomendamoshidrataçãoduranteajornada de trabalho.</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ind w:left="13"/>
              <w:jc w:val="center"/>
              <w:rPr>
                <w:sz w:val="19"/>
              </w:rPr>
            </w:pPr>
            <w:r>
              <w:rPr>
                <w:color w:val="FFFFFF"/>
                <w:sz w:val="19"/>
              </w:rPr>
              <w:t>RISCOSQUÍMICOS-MOTORISTAE/SECRETARIAMUNICIPALDE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LimpezadosveículosehigienizaçãocomusodeÁlcooleDetergenteNeutro(ácidosulfônico,amidade coco, nonil fenol etoxilado, tripolifosfato de sódio, hidróxido de sódio, Lauril Éter Sulfato de Sódio, Corante, conservante).</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Disponibilizar FISPQ dos produtos atualizadas. Usar os EPI's indicados na FISPQ do produto a ser utilizado. Atenção aoexecutar as atividades.</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338"/>
        </w:trPr>
        <w:tc>
          <w:tcPr>
            <w:tcW w:w="5367" w:type="dxa"/>
            <w:shd w:val="clear" w:color="auto" w:fill="F0F0F0"/>
          </w:tcPr>
          <w:p w:rsidR="00D63D62" w:rsidRDefault="00B82978">
            <w:pPr>
              <w:pStyle w:val="TableParagraph"/>
              <w:rPr>
                <w:b/>
                <w:sz w:val="19"/>
              </w:rPr>
            </w:pPr>
            <w:r>
              <w:rPr>
                <w:b/>
                <w:color w:val="333333"/>
                <w:sz w:val="19"/>
              </w:rPr>
              <w:t>EPIS-MOTORISTAE/SECRETARIAMUNICIPALDE</w:t>
            </w:r>
            <w:r>
              <w:rPr>
                <w:b/>
                <w:color w:val="333333"/>
                <w:spacing w:val="-2"/>
                <w:sz w:val="19"/>
              </w:rPr>
              <w:t>SAÚDE</w:t>
            </w:r>
          </w:p>
        </w:tc>
        <w:tc>
          <w:tcPr>
            <w:tcW w:w="5367" w:type="dxa"/>
            <w:shd w:val="clear" w:color="auto" w:fill="F0F0F0"/>
          </w:tcPr>
          <w:p w:rsidR="00D63D62" w:rsidRDefault="00B82978">
            <w:pPr>
              <w:pStyle w:val="TableParagraph"/>
              <w:ind w:left="14"/>
              <w:jc w:val="center"/>
              <w:rPr>
                <w:b/>
                <w:sz w:val="19"/>
              </w:rPr>
            </w:pPr>
            <w:r>
              <w:rPr>
                <w:b/>
                <w:color w:val="333333"/>
                <w:spacing w:val="-2"/>
                <w:sz w:val="19"/>
              </w:rPr>
              <w:t>Risco</w:t>
            </w:r>
          </w:p>
        </w:tc>
      </w:tr>
      <w:tr w:rsidR="00D63D62">
        <w:trPr>
          <w:trHeight w:val="351"/>
        </w:trPr>
        <w:tc>
          <w:tcPr>
            <w:tcW w:w="5367" w:type="dxa"/>
          </w:tcPr>
          <w:p w:rsidR="00D63D62" w:rsidRDefault="00B82978">
            <w:pPr>
              <w:pStyle w:val="TableParagraph"/>
              <w:spacing w:before="63"/>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58"/>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line="231" w:lineRule="exact"/>
              <w:rPr>
                <w:sz w:val="19"/>
              </w:rPr>
            </w:pPr>
            <w:r>
              <w:rPr>
                <w:color w:val="333333"/>
                <w:sz w:val="19"/>
              </w:rPr>
              <w:t>(03.01.001)Contatocomsanguee</w:t>
            </w:r>
            <w:r>
              <w:rPr>
                <w:color w:val="333333"/>
                <w:spacing w:val="-2"/>
                <w:sz w:val="19"/>
              </w:rPr>
              <w:t xml:space="preserve"> secreções.</w:t>
            </w:r>
          </w:p>
        </w:tc>
      </w:tr>
      <w:tr w:rsidR="00D63D62">
        <w:trPr>
          <w:trHeight w:val="338"/>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r w:rsidR="00D63D62">
        <w:trPr>
          <w:trHeight w:val="582"/>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line="231" w:lineRule="exact"/>
              <w:rPr>
                <w:sz w:val="19"/>
              </w:rPr>
            </w:pPr>
            <w:r>
              <w:rPr>
                <w:color w:val="333333"/>
                <w:sz w:val="19"/>
              </w:rPr>
              <w:t>(03.01.001)Contatocomsanguee</w:t>
            </w:r>
            <w:r>
              <w:rPr>
                <w:color w:val="333333"/>
                <w:spacing w:val="-2"/>
                <w:sz w:val="19"/>
              </w:rPr>
              <w:t xml:space="preserve"> secreções.</w:t>
            </w:r>
          </w:p>
        </w:tc>
      </w:tr>
      <w:tr w:rsidR="00D63D62">
        <w:trPr>
          <w:trHeight w:val="569"/>
        </w:trPr>
        <w:tc>
          <w:tcPr>
            <w:tcW w:w="5367" w:type="dxa"/>
          </w:tcPr>
          <w:p w:rsidR="00D63D62" w:rsidRDefault="00B82978">
            <w:pPr>
              <w:pStyle w:val="TableParagraph"/>
              <w:spacing w:before="158"/>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line="231" w:lineRule="exact"/>
              <w:rPr>
                <w:sz w:val="19"/>
              </w:rPr>
            </w:pPr>
            <w:r>
              <w:rPr>
                <w:color w:val="333333"/>
                <w:sz w:val="19"/>
              </w:rPr>
              <w:t>(03.01.001)Contatocomsanguee</w:t>
            </w:r>
            <w:r>
              <w:rPr>
                <w:color w:val="333333"/>
                <w:spacing w:val="-2"/>
                <w:sz w:val="19"/>
              </w:rPr>
              <w:t xml:space="preserve"> secreções.</w:t>
            </w:r>
          </w:p>
        </w:tc>
      </w:tr>
      <w:tr w:rsidR="00D63D62">
        <w:trPr>
          <w:trHeight w:val="338"/>
        </w:trPr>
        <w:tc>
          <w:tcPr>
            <w:tcW w:w="5367" w:type="dxa"/>
          </w:tcPr>
          <w:p w:rsidR="00D63D62" w:rsidRDefault="00B82978">
            <w:pPr>
              <w:pStyle w:val="TableParagraph"/>
              <w:rPr>
                <w:sz w:val="19"/>
              </w:rPr>
            </w:pPr>
            <w:r>
              <w:rPr>
                <w:color w:val="333333"/>
                <w:sz w:val="19"/>
              </w:rPr>
              <w:t>ConjuntoImpermeávelSuperior(jaqueta)(CA:</w:t>
            </w:r>
            <w:r>
              <w:rPr>
                <w:color w:val="333333"/>
                <w:spacing w:val="-2"/>
                <w:sz w:val="19"/>
              </w:rPr>
              <w:t xml:space="preserve"> 28742)</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r w:rsidR="00D63D62">
        <w:trPr>
          <w:trHeight w:val="351"/>
        </w:trPr>
        <w:tc>
          <w:tcPr>
            <w:tcW w:w="5367" w:type="dxa"/>
          </w:tcPr>
          <w:p w:rsidR="00D63D62" w:rsidRDefault="00B82978">
            <w:pPr>
              <w:pStyle w:val="TableParagraph"/>
              <w:rPr>
                <w:sz w:val="19"/>
              </w:rPr>
            </w:pPr>
            <w:r>
              <w:rPr>
                <w:color w:val="333333"/>
                <w:sz w:val="19"/>
              </w:rPr>
              <w:t>ConjuntoImpermeávelInferior(calça)(CA:</w:t>
            </w:r>
            <w:r>
              <w:rPr>
                <w:color w:val="333333"/>
                <w:spacing w:val="-2"/>
                <w:sz w:val="19"/>
              </w:rPr>
              <w:t>28740)</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(03.01.001)Contatocomsanguee</w:t>
            </w:r>
            <w:r>
              <w:rPr>
                <w:color w:val="333333"/>
                <w:spacing w:val="-2"/>
                <w:sz w:val="19"/>
              </w:rPr>
              <w:t xml:space="preserve"> secreções.</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CARGOODONTÓLOGO/UBS-SECRETARIAMUNICIPALDE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UBS-UnidadeBásicadeSaúde(Ambiente</w:t>
            </w:r>
            <w:r>
              <w:rPr>
                <w:color w:val="333333"/>
                <w:spacing w:val="-2"/>
                <w:sz w:val="19"/>
              </w:rPr>
              <w:t>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Realizartriagem,utilizandoaparelhosouporviadireta,identiﬁcandoasafecçõesquantoaextensão,valendo-se de instrumentos especiais e/ou exames radiológicos para estabelecer o plano de tratamento do paciente; Restaurar cáries dentárias, empregando instrumentos, aparelhos e substâncias como: amalgamo, resina de cimento,pararestabeleceraformaeafunçãodosdentes;Efetuarremoçõesparciaisoutotaisdetecidopulpar, paraconservarodente;Efetuarotratamentodostecidosperiopicais,fazendocirurgiaoucuretagemapical,para proteger a saúde bucal; Fazer o tratamento biomecânicos na luz dos condutos radiculares instrumentos especiais e medicamentos para eliminar germes causadores do processo infeccioso periapical; Inﬁltrar medicamentos anti-sépticos, anti-inﬂamatórios, antibióticos e detergentes no interior dos condutos infectados, utilizando instrumental próprio, para eliminar o processo infeccioso; E demais funções correlatas.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20Horas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30"/>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265"/>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30"/>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D63D62">
            <w:pPr>
              <w:pStyle w:val="TableParagraph"/>
              <w:spacing w:before="229"/>
              <w:ind w:left="0"/>
              <w:rPr>
                <w:sz w:val="19"/>
              </w:rPr>
            </w:pPr>
          </w:p>
          <w:p w:rsidR="00D63D62" w:rsidRDefault="00B82978">
            <w:pPr>
              <w:pStyle w:val="TableParagraph"/>
              <w:spacing w:before="0"/>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4F83BE"/>
          </w:tcPr>
          <w:p w:rsidR="00D63D62" w:rsidRDefault="00B82978">
            <w:pPr>
              <w:pStyle w:val="TableParagraph"/>
              <w:spacing w:before="63"/>
              <w:ind w:left="13"/>
              <w:jc w:val="center"/>
              <w:rPr>
                <w:sz w:val="19"/>
              </w:rPr>
            </w:pPr>
            <w:r>
              <w:rPr>
                <w:color w:val="FFFFFF"/>
                <w:sz w:val="19"/>
              </w:rPr>
              <w:t>RISCOSACIDENTES/MECÂNICOS-ODONTÓLOGO/UBS-SECRETARIAMUNICIPALDE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rPr>
                <w:sz w:val="19"/>
              </w:rPr>
            </w:pPr>
            <w:r>
              <w:rPr>
                <w:b/>
                <w:color w:val="333333"/>
                <w:sz w:val="19"/>
              </w:rPr>
              <w:t>Perigos,fontesecircunstâncias:</w:t>
            </w:r>
            <w:r>
              <w:rPr>
                <w:color w:val="333333"/>
                <w:sz w:val="19"/>
              </w:rPr>
              <w:t>Manuseiodemateriaisperfurocortantespararealizaçãodasatividadesinerentesaocargocomo agulhas e lâminas.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Manuseiodemateriaisperfuro</w:t>
            </w:r>
            <w:r>
              <w:rPr>
                <w:color w:val="333333"/>
                <w:spacing w:val="-2"/>
                <w:sz w:val="19"/>
              </w:rPr>
              <w:t xml:space="preserve"> cortantes.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B97B4A"/>
          </w:tcPr>
          <w:p w:rsidR="00D63D62" w:rsidRDefault="00B82978">
            <w:pPr>
              <w:pStyle w:val="TableParagraph"/>
              <w:ind w:left="13"/>
              <w:jc w:val="center"/>
              <w:rPr>
                <w:sz w:val="19"/>
              </w:rPr>
            </w:pPr>
            <w:r>
              <w:rPr>
                <w:color w:val="FFFFFF"/>
                <w:sz w:val="19"/>
              </w:rPr>
              <w:t>RISCOSBIOLÓGICOS-ODONTÓLOGO/UBS-SECRETARIAMUNICIPALDE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Propagaçãopelo</w:t>
            </w:r>
            <w:r>
              <w:rPr>
                <w:b/>
                <w:color w:val="333333"/>
                <w:spacing w:val="-5"/>
                <w:sz w:val="19"/>
              </w:rPr>
              <w:t>ar.</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Atendimentoaopúblicoe</w:t>
            </w:r>
            <w:r>
              <w:rPr>
                <w:color w:val="333333"/>
                <w:spacing w:val="-2"/>
                <w:sz w:val="19"/>
              </w:rPr>
              <w:t>pacientes.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Doençatransmitidaspormicroorganismospelo</w:t>
            </w:r>
            <w:r>
              <w:rPr>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Doençatransmitidaspormicroorganismospelo</w:t>
            </w:r>
            <w:r>
              <w:rPr>
                <w:color w:val="333333"/>
                <w:spacing w:val="-5"/>
                <w:sz w:val="19"/>
              </w:rPr>
              <w:t>ar.</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Contatocomsanguee</w:t>
            </w:r>
            <w:r>
              <w:rPr>
                <w:b/>
                <w:color w:val="333333"/>
                <w:spacing w:val="-2"/>
                <w:sz w:val="19"/>
              </w:rPr>
              <w:t xml:space="preserve"> secreções.</w:t>
            </w:r>
            <w:r>
              <w:rPr>
                <w:b/>
                <w:color w:val="333333"/>
                <w:sz w:val="19"/>
              </w:rPr>
              <w:tab/>
            </w:r>
            <w:r>
              <w:rPr>
                <w:color w:val="333333"/>
                <w:sz w:val="19"/>
              </w:rPr>
              <w:t>eSocial</w:t>
            </w:r>
            <w:r>
              <w:rPr>
                <w:color w:val="333333"/>
                <w:spacing w:val="-2"/>
                <w:sz w:val="19"/>
              </w:rPr>
              <w:t xml:space="preserve"> 03.01.001</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Contfnua/Permanente</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Contatocomsangueesecreçãoduranteatendimentos/procedimentosinerentesaocargo.Realização de cirurgias, suturas, limpeza, entre outras atividades inerentes ao cargo.</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DoençasoriundasdocontatocomSanguee</w:t>
            </w:r>
            <w:r>
              <w:rPr>
                <w:color w:val="333333"/>
                <w:spacing w:val="-2"/>
                <w:sz w:val="19"/>
              </w:rPr>
              <w:t xml:space="preserve"> Secreção.</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DoençasoriundasdocontatocomSanguee</w:t>
            </w:r>
            <w:r>
              <w:rPr>
                <w:color w:val="333333"/>
                <w:spacing w:val="-2"/>
                <w:sz w:val="19"/>
              </w:rPr>
              <w:t>Secreções.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6"/>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3"/>
              <w:jc w:val="center"/>
              <w:rPr>
                <w:sz w:val="19"/>
              </w:rPr>
            </w:pPr>
            <w:r>
              <w:rPr>
                <w:color w:val="FFFFFF"/>
                <w:sz w:val="19"/>
              </w:rPr>
              <w:t>RISCOSERGONÔMICOS-ODONTÓLOGO/UBS-SECRETARIAMUNICIPALDE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Posturainadequadaduranteaexecuçãodosatendimentoseatividades</w:t>
            </w:r>
            <w:r>
              <w:rPr>
                <w:color w:val="333333"/>
                <w:spacing w:val="-2"/>
                <w:sz w:val="19"/>
              </w:rPr>
              <w:t>administrativas.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13"/>
              <w:jc w:val="center"/>
              <w:rPr>
                <w:sz w:val="19"/>
              </w:rPr>
            </w:pPr>
            <w:r>
              <w:rPr>
                <w:color w:val="FFFFFF"/>
                <w:sz w:val="19"/>
              </w:rPr>
              <w:t>RISCOSQUÍMICOS-ODONTÓLOGO/UBS-SECRETARIAMUNICIPALDE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1493"/>
        </w:trPr>
        <w:tc>
          <w:tcPr>
            <w:tcW w:w="10735" w:type="dxa"/>
          </w:tcPr>
          <w:p w:rsidR="00D63D62" w:rsidRDefault="00B82978">
            <w:pPr>
              <w:pStyle w:val="TableParagraph"/>
              <w:ind w:right="118"/>
              <w:jc w:val="both"/>
              <w:rPr>
                <w:sz w:val="19"/>
              </w:rPr>
            </w:pPr>
            <w:r>
              <w:rPr>
                <w:b/>
                <w:color w:val="333333"/>
                <w:sz w:val="19"/>
              </w:rPr>
              <w:t>Perigos,fontesecircunstâncias:</w:t>
            </w:r>
            <w:r>
              <w:rPr>
                <w:color w:val="333333"/>
                <w:sz w:val="19"/>
              </w:rPr>
              <w:t>ManuseiodeHIPOCLORITODESÓDIO(Composição:SodaCáusticaNaOH,CloretodeSódioNaCl,água H2O e Hipoclorito de Sódio), DETERGENTE ENZIMÁTICO ( Composição Amilase, Lipase, Protease, Carbohidrase, Peptidase, Celulase, Álcool Isopropílico, Agente de Controle de PH, Conservantes, Tensoativo Não Iônico, Coadjuvantes, Estabilizantes, Aditivos e Água). FLÚOR(Composição:FluoretodeSódio,ÁcidoFosfóricoeÁcidoFluorídrico).DETERGENTENEUTRO(LinearAlquilBenzenoSulfonatode Sódio; Linear Alquil Benzeno Sulfonato de Trietanolamina; Lauril Éter Sulfato de Sódio; Bronopol; Fragrância).ÁLCOOL EM GEL 70 % ( Produto a base de álcool etflico, desnaturante e veículo); IONÔMERO DE VIDRO ( Cloreto de Difeliniodôniun, Fibra de Vidro).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338"/>
        </w:trPr>
        <w:tc>
          <w:tcPr>
            <w:tcW w:w="5367" w:type="dxa"/>
            <w:shd w:val="clear" w:color="auto" w:fill="F0F0F0"/>
          </w:tcPr>
          <w:p w:rsidR="00D63D62" w:rsidRDefault="00B82978">
            <w:pPr>
              <w:pStyle w:val="TableParagraph"/>
              <w:rPr>
                <w:b/>
                <w:sz w:val="19"/>
              </w:rPr>
            </w:pPr>
            <w:r>
              <w:rPr>
                <w:b/>
                <w:color w:val="333333"/>
                <w:sz w:val="19"/>
              </w:rPr>
              <w:t>EPIS-ODONTÓLOGO/UBS-SECRETARIAMUNICIPALDE</w:t>
            </w:r>
            <w:r>
              <w:rPr>
                <w:b/>
                <w:color w:val="333333"/>
                <w:spacing w:val="-2"/>
                <w:sz w:val="19"/>
              </w:rPr>
              <w:t>SAÚDE</w:t>
            </w:r>
          </w:p>
        </w:tc>
        <w:tc>
          <w:tcPr>
            <w:tcW w:w="5367" w:type="dxa"/>
            <w:shd w:val="clear" w:color="auto" w:fill="F0F0F0"/>
          </w:tcPr>
          <w:p w:rsidR="00D63D62" w:rsidRDefault="00B82978">
            <w:pPr>
              <w:pStyle w:val="TableParagraph"/>
              <w:ind w:left="14"/>
              <w:jc w:val="center"/>
              <w:rPr>
                <w:b/>
                <w:sz w:val="19"/>
              </w:rPr>
            </w:pPr>
            <w:r>
              <w:rPr>
                <w:b/>
                <w:color w:val="333333"/>
                <w:spacing w:val="-2"/>
                <w:sz w:val="19"/>
              </w:rPr>
              <w:t>Risco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line="231" w:lineRule="exact"/>
              <w:rPr>
                <w:sz w:val="19"/>
              </w:rPr>
            </w:pPr>
            <w:r>
              <w:rPr>
                <w:color w:val="333333"/>
                <w:sz w:val="19"/>
              </w:rPr>
              <w:t>Cortee</w:t>
            </w:r>
            <w:r>
              <w:rPr>
                <w:color w:val="333333"/>
                <w:spacing w:val="-2"/>
                <w:sz w:val="19"/>
              </w:rPr>
              <w:t>perfurações</w:t>
            </w:r>
          </w:p>
          <w:p w:rsidR="00D63D62" w:rsidRDefault="00B82978">
            <w:pPr>
              <w:pStyle w:val="TableParagraph"/>
              <w:spacing w:before="0"/>
              <w:ind w:right="1168"/>
              <w:rPr>
                <w:sz w:val="19"/>
              </w:rPr>
            </w:pPr>
            <w:r>
              <w:rPr>
                <w:color w:val="333333"/>
                <w:sz w:val="19"/>
              </w:rPr>
              <w:t>(03.01.001)Contatocomsangueesecreções. Contato com produtos químicos.</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spacing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ind w:right="1168"/>
              <w:rPr>
                <w:sz w:val="19"/>
              </w:rPr>
            </w:pPr>
            <w:r>
              <w:rPr>
                <w:color w:val="333333"/>
                <w:sz w:val="19"/>
              </w:rPr>
              <w:t>(03.01.001)Contatocomsangueesecreções. Contato com produtos químicos.</w:t>
            </w:r>
          </w:p>
        </w:tc>
      </w:tr>
      <w:tr w:rsidR="00D63D62">
        <w:trPr>
          <w:trHeight w:val="813"/>
        </w:trPr>
        <w:tc>
          <w:tcPr>
            <w:tcW w:w="5367" w:type="dxa"/>
          </w:tcPr>
          <w:p w:rsidR="00D63D62" w:rsidRDefault="00D63D62">
            <w:pPr>
              <w:pStyle w:val="TableParagraph"/>
              <w:spacing w:before="62"/>
              <w:ind w:left="0"/>
              <w:rPr>
                <w:sz w:val="19"/>
              </w:rPr>
            </w:pPr>
          </w:p>
          <w:p w:rsidR="00D63D62" w:rsidRDefault="00B82978">
            <w:pPr>
              <w:pStyle w:val="TableParagraph"/>
              <w:spacing w:before="0"/>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spacing w:before="63"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ind w:right="1168"/>
              <w:rPr>
                <w:sz w:val="19"/>
              </w:rPr>
            </w:pPr>
            <w:r>
              <w:rPr>
                <w:color w:val="333333"/>
                <w:sz w:val="19"/>
              </w:rPr>
              <w:t>(03.01.001)Contatocomsangueesecreções. Contato com produtos químicos.</w:t>
            </w:r>
          </w:p>
        </w:tc>
      </w:tr>
      <w:tr w:rsidR="00D63D62">
        <w:trPr>
          <w:trHeight w:val="338"/>
        </w:trPr>
        <w:tc>
          <w:tcPr>
            <w:tcW w:w="5367" w:type="dxa"/>
          </w:tcPr>
          <w:p w:rsidR="00D63D62" w:rsidRDefault="00B82978">
            <w:pPr>
              <w:pStyle w:val="TableParagraph"/>
              <w:rPr>
                <w:sz w:val="19"/>
              </w:rPr>
            </w:pPr>
            <w:r>
              <w:rPr>
                <w:color w:val="333333"/>
                <w:sz w:val="19"/>
              </w:rPr>
              <w:t>ToucaHigiênicaDescartável(CA:</w:t>
            </w:r>
            <w:r>
              <w:rPr>
                <w:color w:val="333333"/>
                <w:spacing w:val="-2"/>
                <w:sz w:val="19"/>
              </w:rPr>
              <w:t>0000)</w:t>
            </w:r>
          </w:p>
        </w:tc>
        <w:tc>
          <w:tcPr>
            <w:tcW w:w="5367" w:type="dxa"/>
          </w:tcPr>
          <w:p w:rsidR="00D63D62" w:rsidRDefault="00B82978">
            <w:pPr>
              <w:pStyle w:val="TableParagraph"/>
              <w:rPr>
                <w:sz w:val="19"/>
              </w:rPr>
            </w:pPr>
            <w:r>
              <w:rPr>
                <w:color w:val="333333"/>
                <w:sz w:val="19"/>
              </w:rPr>
              <w:t>Propagaçãopelo</w:t>
            </w:r>
            <w:r>
              <w:rPr>
                <w:color w:val="333333"/>
                <w:spacing w:val="-5"/>
                <w:sz w:val="19"/>
              </w:rPr>
              <w:t xml:space="preserve"> ar.</w:t>
            </w:r>
          </w:p>
        </w:tc>
      </w:tr>
      <w:tr w:rsidR="00D63D62">
        <w:trPr>
          <w:trHeight w:val="338"/>
        </w:trPr>
        <w:tc>
          <w:tcPr>
            <w:tcW w:w="5367" w:type="dxa"/>
          </w:tcPr>
          <w:p w:rsidR="00D63D62" w:rsidRDefault="00B82978">
            <w:pPr>
              <w:pStyle w:val="TableParagraph"/>
              <w:rPr>
                <w:sz w:val="19"/>
              </w:rPr>
            </w:pPr>
            <w:r>
              <w:rPr>
                <w:color w:val="333333"/>
                <w:sz w:val="19"/>
              </w:rPr>
              <w:t>CalçadodeSegurançaemEVA(CA:</w:t>
            </w:r>
            <w:r>
              <w:rPr>
                <w:color w:val="333333"/>
                <w:spacing w:val="-2"/>
                <w:sz w:val="19"/>
              </w:rPr>
              <w:t xml:space="preserve"> 37212)</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r w:rsidR="00D63D62">
        <w:trPr>
          <w:trHeight w:val="582"/>
        </w:trPr>
        <w:tc>
          <w:tcPr>
            <w:tcW w:w="5367" w:type="dxa"/>
          </w:tcPr>
          <w:p w:rsidR="00D63D62" w:rsidRDefault="00B82978">
            <w:pPr>
              <w:pStyle w:val="TableParagraph"/>
              <w:spacing w:before="171"/>
              <w:rPr>
                <w:sz w:val="19"/>
              </w:rPr>
            </w:pPr>
            <w:r>
              <w:rPr>
                <w:color w:val="333333"/>
                <w:sz w:val="19"/>
              </w:rPr>
              <w:t>Jaleco(CA:</w:t>
            </w:r>
            <w:r>
              <w:rPr>
                <w:color w:val="333333"/>
                <w:spacing w:val="-4"/>
                <w:sz w:val="19"/>
              </w:rPr>
              <w:t>000)</w:t>
            </w:r>
          </w:p>
        </w:tc>
        <w:tc>
          <w:tcPr>
            <w:tcW w:w="5367" w:type="dxa"/>
          </w:tcPr>
          <w:p w:rsidR="00D63D62" w:rsidRDefault="00B82978">
            <w:pPr>
              <w:pStyle w:val="TableParagraph"/>
              <w:spacing w:before="63"/>
              <w:ind w:right="1168"/>
              <w:rPr>
                <w:sz w:val="19"/>
              </w:rPr>
            </w:pPr>
            <w:r>
              <w:rPr>
                <w:color w:val="333333"/>
                <w:sz w:val="19"/>
              </w:rPr>
              <w:t>(03.01.001)Contatocomsangueesecreções. Contato com produtos 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CARGOOFICIALADMINISTRATIVO/PAÇOMUNICIPAL-SECRETARIAMUNICIPALDE</w:t>
      </w:r>
      <w:r>
        <w:rPr>
          <w:color w:val="333333"/>
          <w:spacing w:val="-2"/>
        </w:rPr>
        <w:t>EDUCAÇÃO</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Efetuar o controle de arquivos, recebendo e classiﬁcando documentos, registrando e arquivando, a ﬁm de manter os documentos em conservação e possibilitar o manuseio e consulta quando necessário. Digitar correspondências, demonstrativos, relatórios e certiﬁcados, ﬁchas, coletas de preço, mapas estatfsticos, boletins, atendo-se aos conteúdos a serem copiados e as regras básicas de estética, a ﬁm de possibilitar a boa apresentação do trabalho; Realizar conferência de lançamentos, listagens, relatórios, notas ﬁscais, extratos bancários, recibos, ﬁtas e outros documentos, veriﬁcando a correção de dados, refazendo cálculos, apurando saldos, confrontando com documentação de origem; Pesquisar dados, consultando ﬁchas, relatórios, mapas, prestaçãodecontas,arquivoseoutrasfontes,aﬁmdesubsidiaraelaboraçãodedocumentos,demonstrativose relatórios de controle;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063"/>
              <w:rPr>
                <w:sz w:val="19"/>
              </w:rPr>
            </w:pPr>
            <w:r>
              <w:rPr>
                <w:color w:val="FFFFFF"/>
                <w:sz w:val="19"/>
              </w:rPr>
              <w:t>RISCOSERGONÔMICOS-OFICIALADMINISTRATIVO/PAÇOMUNICIPAL-SECRETARIAMUNICIPALDE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CARGOOFICIALADMINISTRATIVO/PAÇOMUNICIPAL(CONTROLEINTERNO)-SECRETARIAMUNICIPALDE</w:t>
      </w:r>
      <w:r>
        <w:rPr>
          <w:color w:val="333333"/>
          <w:spacing w:val="-2"/>
        </w:rPr>
        <w:t>ADMINISTRAÇÃO</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Efetuar o controle de arquivos, recebendo e classiﬁcando documentos, registrando e arquivando, a ﬁm de manter os documentos em conservação e possibilitar o manuseio e consulta quando necessário. Digitar correspondências, demonstrativos, relatórios e certiﬁcados, ﬁchas, coletas de preço, mapas estatfsticos, boletins, atendo-se aos conteúdos a serem copiados e as regras básicas de estética, a ﬁm de possibilitar a boa apresentação do trabalho; Realizar conferência de lançamentos, listagens, relatórios, notas ﬁscais, extratos bancários, recibos, ﬁtas e outros documentos, veriﬁcando a correção de dados, refazendo cálculos, apurando saldos, confrontando com documentação de origem; Pesquisar dados, consultando ﬁchas, relatórios, mapas, prestaçãodecontas,arquivoseoutrasfontes,aﬁmdesubsidiaraelaboraçãodedocumentos,demonstrativose relatórios de controle;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D9B95B"/>
          </w:tcPr>
          <w:p w:rsidR="00D63D62" w:rsidRDefault="00B82978">
            <w:pPr>
              <w:pStyle w:val="TableParagraph"/>
              <w:spacing w:before="63"/>
              <w:ind w:left="4700" w:hanging="4052"/>
              <w:rPr>
                <w:sz w:val="19"/>
              </w:rPr>
            </w:pPr>
            <w:r>
              <w:rPr>
                <w:color w:val="FFFFFF"/>
                <w:sz w:val="19"/>
              </w:rPr>
              <w:t xml:space="preserve">RISCOSERGONÔMICOS-OFICIALADMINISTRATIVO/PAÇOMUNICIPAL(CONTROLEINTERNO)-SECRETARIAMUNICIPALDE </w:t>
            </w:r>
            <w:r>
              <w:rPr>
                <w:color w:val="FFFFFF"/>
                <w:spacing w:val="-2"/>
                <w:sz w:val="19"/>
              </w:rPr>
              <w:t>ADMINISTRAÇÃO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CARGOOFICIALADMINISTRATIVO/PAÇOMUNICIPAL(LICITAÇÃO)-SECRETARIAMUNICIPALDE</w:t>
      </w:r>
      <w:r>
        <w:rPr>
          <w:color w:val="333333"/>
          <w:spacing w:val="-2"/>
        </w:rPr>
        <w:t>ADMINISTRAÇÃO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Efetuar o controle de arquivos, recebendo e classiﬁcando documentos, registrando e arquivando, a ﬁm de manter os documentos em conservação e possibilitar o manuseio e consulta quando necessário. Digitar correspondências, demonstrativos, relatórios e certiﬁcados, ﬁchas, coletas de preço, mapas estatfsticos, boletins, atendo-se aos conteúdos a serem copiados e as regras básicas de estética, a ﬁm de possibilitar a boa apresentação do trabalho; Realizar conferência de lançamentos, listagens, relatórios, notas ﬁscais, extratos bancários, recibos, ﬁtas e outros documentos, veriﬁcando a correção de dados, refazendo cálculos, apurando saldos, confrontando com documentação de origem; Pesquisar dados, consultando ﬁchas, relatórios, mapas, prestaçãodecontas,arquivoseoutrasfontes,aﬁmdesubsidiaraelaboraçãodedocumentos,demonstrativose relatórios de controle;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357"/>
              <w:rPr>
                <w:sz w:val="19"/>
              </w:rPr>
            </w:pPr>
            <w:r>
              <w:rPr>
                <w:color w:val="FFFFFF"/>
                <w:sz w:val="19"/>
              </w:rPr>
              <w:t>RISCOSERGONÔMICOS-OFICIALADMINISTRATIVO/PAÇOMUNICIPAL(LICITAÇÃO)-SECRETARIAMUNICIPALDE</w:t>
            </w:r>
            <w:r>
              <w:rPr>
                <w:color w:val="FFFFFF"/>
                <w:spacing w:val="-2"/>
                <w:sz w:val="19"/>
              </w:rPr>
              <w:t>ADMINISTRAÇÃO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CARGOOFICIALDECONSTRUÇÃOCIVIL(PINTOR)/PÁTIODEOBRAS-SECRETARIAMUNICIPALDEVIAÇÃOE</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Analisar e discutir com o superior detalhes e instruções técnicas do projeto a ser executado. Orientar e acompanhar a execução do cronograma. Interpretar projetos, relatórios, registros da construção e ordens de serviço.Participardainstalaçãodocanteirodeobras,deﬁnindolocaisffsicosconformeprojeto,comporequipes, distribuirtarefaseacompanhararealizaçãodasmesmas.Controlarestoquesdemateriais,bemcomoresíduose desperdícios equipamentos e instrumentos necessários à realização do trabalho. Monitorar padrões de qualidade da construção, veriﬁcar especiﬁcações dos materiais utilizados no canteiro de obras bem como as condições de armazenagem. Acompanhar a realização do trabalho, solucionando problemas, redistribuindo tarefas, remanejando pessoal, controlando qualidade e quantidade do trabalho realizado. Solicitar requisições de materiais necessários à execução dos serviços. e demais funções correlatas ao cargo. OBS: REALIZA A FUNÇÃO DE PINTOR.</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559"/>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ComopodemosobservaratividadedoTRABALHADOR(a),FICAexpostaaosriscosQuímicosdemodoCONTÍNUOePERMANENTE,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 xml:space="preserve">FicandoassimCOModireitodereceberoadicionaldeINSALUBRIDADEemgrauMÉDIO. </w:t>
            </w:r>
            <w:r>
              <w:rPr>
                <w:color w:val="333333"/>
                <w:spacing w:val="-2"/>
                <w:sz w:val="19"/>
              </w:rPr>
              <w:t>IMPORTANTE:</w:t>
            </w:r>
          </w:p>
          <w:p w:rsidR="00D63D62" w:rsidRDefault="00B82978">
            <w:pPr>
              <w:pStyle w:val="TableParagraph"/>
              <w:spacing w:before="0" w:line="477" w:lineRule="auto"/>
              <w:ind w:right="1089"/>
              <w:rPr>
                <w:sz w:val="19"/>
              </w:rPr>
            </w:pPr>
            <w:r>
              <w:rPr>
                <w:color w:val="333333"/>
                <w:sz w:val="19"/>
              </w:rPr>
              <w:t>CLT-Art.191-Aeliminaçãoouaneutralizaçãodainsalubridadeocorrerá:(RedaçãodadapelaLeinº6.514,de22.12.1977). I - com a adoção de medidas que conservem o ambiente de trabalho dentro dos limites de tolerância;</w:t>
            </w:r>
          </w:p>
        </w:tc>
      </w:tr>
    </w:tbl>
    <w:p w:rsidR="00D63D62" w:rsidRDefault="00D63D62">
      <w:pPr>
        <w:spacing w:line="477" w:lineRule="auto"/>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8"/>
        </w:trPr>
        <w:tc>
          <w:tcPr>
            <w:tcW w:w="10735" w:type="dxa"/>
            <w:tcBorders>
              <w:top w:val="nil"/>
            </w:tcBorders>
          </w:tcPr>
          <w:p w:rsidR="00D63D62" w:rsidRDefault="00B82978">
            <w:pPr>
              <w:pStyle w:val="TableParagraph"/>
              <w:spacing w:before="0"/>
              <w:ind w:right="118"/>
              <w:rPr>
                <w:sz w:val="19"/>
              </w:rPr>
            </w:pPr>
            <w:r>
              <w:rPr>
                <w:color w:val="333333"/>
                <w:sz w:val="19"/>
              </w:rPr>
              <w:t>II - com a utilização de equipamentos de proteção individual ao trabalhador, que diminuam a intensidade do agente agressivo a limites de tolerância.</w:t>
            </w:r>
          </w:p>
          <w:p w:rsidR="00D63D62" w:rsidRDefault="00B82978">
            <w:pPr>
              <w:pStyle w:val="TableParagraph"/>
              <w:spacing w:before="225"/>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0"/>
                <w:numId w:val="2"/>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0"/>
                <w:numId w:val="2"/>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6508"/>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ComopodemosobservaratividadedoTRABALHADOR(a),FICAexpostaaosriscosQuímicosdemodoCONTÍNUOePERMANENTE,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 xml:space="preserve">FicandoassimCOModireitodereceberoadicionaldeINSALUBRIDADEemgrauMÉDIO. </w:t>
            </w:r>
            <w:r>
              <w:rPr>
                <w:color w:val="333333"/>
                <w:spacing w:val="-2"/>
                <w:sz w:val="19"/>
              </w:rPr>
              <w:t>IMPORTANTE:</w:t>
            </w:r>
          </w:p>
          <w:p w:rsidR="00D63D62" w:rsidRDefault="00B82978">
            <w:pPr>
              <w:pStyle w:val="TableParagraph"/>
              <w:spacing w:before="0"/>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20"/>
              </w:numPr>
              <w:tabs>
                <w:tab w:val="left" w:pos="224"/>
              </w:tabs>
              <w:spacing w:before="231"/>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20"/>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20"/>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20"/>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2132"/>
        </w:trPr>
        <w:tc>
          <w:tcPr>
            <w:tcW w:w="10735" w:type="dxa"/>
            <w:tcBorders>
              <w:top w:val="nil"/>
            </w:tcBorders>
          </w:tcPr>
          <w:p w:rsidR="00D63D62" w:rsidRDefault="00B82978">
            <w:pPr>
              <w:pStyle w:val="TableParagraph"/>
              <w:spacing w:before="227"/>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5101" w:hanging="4889"/>
              <w:rPr>
                <w:sz w:val="19"/>
              </w:rPr>
            </w:pPr>
            <w:r>
              <w:rPr>
                <w:color w:val="FFFFFF"/>
                <w:sz w:val="19"/>
              </w:rPr>
              <w:t xml:space="preserve">RISCOSACIDENTES/MECÂNICOS-OFICIALDECONSTRUÇÃOCIVIL(PINTOR)/PÁTIODEOBRAS-SECRETARIAMUNICIPALDEVIAÇÃOE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Manuseiodemateriaisperfurocortantescomoestiletes,serrasmanuais,serrasrotativas,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Manuseiodemateriaisperfuro</w:t>
            </w:r>
            <w:r>
              <w:rPr>
                <w:color w:val="333333"/>
                <w:spacing w:val="-2"/>
                <w:sz w:val="19"/>
              </w:rPr>
              <w:t xml:space="preserve"> cortantes.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Quedadediferente</w:t>
            </w:r>
            <w:r>
              <w:rPr>
                <w:b/>
                <w:color w:val="333333"/>
                <w:spacing w:val="-2"/>
                <w:sz w:val="19"/>
              </w:rPr>
              <w:t>nível</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Atividades em altura (acima de 2 metros) e/ou atividades sem contato direto com o solo (abaixo de 2 </w:t>
            </w:r>
            <w:r>
              <w:rPr>
                <w:color w:val="333333"/>
                <w:spacing w:val="-2"/>
                <w:sz w:val="19"/>
              </w:rPr>
              <w:t>metros).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582"/>
        </w:trPr>
        <w:tc>
          <w:tcPr>
            <w:tcW w:w="10735" w:type="dxa"/>
          </w:tcPr>
          <w:p w:rsidR="00D63D62" w:rsidRDefault="00B82978">
            <w:pPr>
              <w:pStyle w:val="TableParagraph"/>
              <w:rPr>
                <w:sz w:val="19"/>
              </w:rPr>
            </w:pPr>
            <w:r>
              <w:rPr>
                <w:b/>
                <w:color w:val="333333"/>
                <w:sz w:val="19"/>
              </w:rPr>
              <w:t>DescriçãodoAgenteNocivo:</w:t>
            </w:r>
            <w:r>
              <w:rPr>
                <w:color w:val="333333"/>
                <w:sz w:val="19"/>
              </w:rPr>
              <w:t>Atividadesemaltura(acimade2metros)e/ouatividadessemcontatodiretocomosolo(abaixode2 metros). Acesso por meio de escadas e rampas.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w:t>
            </w:r>
          </w:p>
        </w:tc>
      </w:tr>
      <w:tr w:rsidR="00D63D62">
        <w:trPr>
          <w:trHeight w:val="1031"/>
        </w:trPr>
        <w:tc>
          <w:tcPr>
            <w:tcW w:w="10735" w:type="dxa"/>
          </w:tcPr>
          <w:p w:rsidR="00D63D62" w:rsidRDefault="00B82978">
            <w:pPr>
              <w:pStyle w:val="TableParagraph"/>
              <w:ind w:right="118"/>
              <w:jc w:val="both"/>
              <w:rPr>
                <w:sz w:val="19"/>
              </w:rPr>
            </w:pPr>
            <w:r>
              <w:rPr>
                <w:b/>
                <w:color w:val="333333"/>
                <w:sz w:val="19"/>
              </w:rPr>
              <w:t>Observações:</w:t>
            </w:r>
            <w:r>
              <w:rPr>
                <w:color w:val="333333"/>
                <w:sz w:val="19"/>
              </w:rPr>
              <w:t>Noexercíciodesuasatividades,oTrabalhadordeverárecebergratuitamenteEquipamentosdeProteçãoIndividual(EPI’s) todos adequados a Função e Aprovados (CA) pelo MTE, conforme os requisitos da NR-06 da Lei N.º 6.514/77, Portaria 3.214/78, de 08/06/1978. Fornecer</w:t>
            </w:r>
          </w:p>
          <w:p w:rsidR="00D63D62" w:rsidRDefault="00B82978">
            <w:pPr>
              <w:pStyle w:val="TableParagraph"/>
              <w:spacing w:before="0" w:line="229" w:lineRule="exact"/>
              <w:jc w:val="both"/>
              <w:rPr>
                <w:sz w:val="19"/>
              </w:rPr>
            </w:pPr>
            <w:r>
              <w:rPr>
                <w:color w:val="333333"/>
                <w:sz w:val="19"/>
              </w:rPr>
              <w:t>treinamentosdeTrabalhoemAlturaconformeNR35daLeiN.º</w:t>
            </w:r>
            <w:r>
              <w:rPr>
                <w:color w:val="333333"/>
                <w:spacing w:val="-2"/>
                <w:sz w:val="19"/>
              </w:rPr>
              <w:t>6.514/77.</w:t>
            </w:r>
          </w:p>
        </w:tc>
      </w:tr>
    </w:tbl>
    <w:p w:rsidR="00D63D62" w:rsidRDefault="00D63D62">
      <w:pPr>
        <w:spacing w:line="229" w:lineRule="exact"/>
        <w:jc w:val="both"/>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w w:val="105"/>
                <w:sz w:val="13"/>
              </w:rPr>
              <w:t></w:t>
            </w:r>
            <w:r>
              <w:rPr>
                <w:rFonts w:ascii="Arial" w:hAnsi="Arial"/>
                <w:color w:val="4F83BE"/>
                <w:sz w:val="13"/>
              </w:rPr>
              <w:tab/>
            </w:r>
            <w:r>
              <w:rPr>
                <w:b/>
                <w:color w:val="333333"/>
                <w:spacing w:val="-2"/>
                <w:w w:val="105"/>
                <w:sz w:val="19"/>
              </w:rPr>
              <w:t>Atropelamentos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 xml:space="preserve">Atropelamentosporveículos,máquinaseequipamentosquetransitamnasviase/oucanteirosde </w:t>
            </w:r>
            <w:r>
              <w:rPr>
                <w:color w:val="333333"/>
                <w:spacing w:val="-2"/>
                <w:sz w:val="19"/>
              </w:rPr>
              <w:t>obras.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Atropelamentosporveículos,máquinaseequipamentosquetransitamnasviase/oucanteirosde</w:t>
            </w:r>
            <w:r>
              <w:rPr>
                <w:color w:val="333333"/>
                <w:spacing w:val="-2"/>
                <w:sz w:val="19"/>
              </w:rPr>
              <w:t>obras.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Fraturas,edemas,entorses,luxaçõese</w:t>
            </w:r>
            <w:r>
              <w:rPr>
                <w:color w:val="333333"/>
                <w:spacing w:val="-2"/>
                <w:sz w:val="19"/>
              </w:rPr>
              <w:t>óbito.</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w:t>
            </w:r>
            <w:r>
              <w:rPr>
                <w:color w:val="333333"/>
                <w:spacing w:val="-2"/>
                <w:sz w:val="19"/>
              </w:rPr>
              <w:t>atividades.</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ind w:left="305"/>
              <w:rPr>
                <w:sz w:val="19"/>
              </w:rPr>
            </w:pPr>
            <w:r>
              <w:rPr>
                <w:color w:val="FFFFFF"/>
                <w:sz w:val="19"/>
              </w:rPr>
              <w:t>RISCOSERGONÔMICOS-OFICIALDECONSTRUÇÃOCIVIL(PINTOR)/PÁTIODEOBRAS-SECRETARIAMUNICIPALDEVIAÇÃOE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w:t>
            </w:r>
            <w:r>
              <w:rPr>
                <w:color w:val="333333"/>
                <w:spacing w:val="-2"/>
                <w:sz w:val="19"/>
              </w:rPr>
              <w:t>atividades.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AdotarmetodologiaparaaplicarGinástica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619"/>
              <w:rPr>
                <w:sz w:val="19"/>
              </w:rPr>
            </w:pPr>
            <w:r>
              <w:rPr>
                <w:color w:val="FFFFFF"/>
                <w:sz w:val="19"/>
              </w:rPr>
              <w:t>RISCOSFÍSICOS-OFICIALDECONSTRUÇÃOCIVIL(PINTOR)/PÁTIODEOBRAS-SECRETARIAMUNICIPALDEVIAÇÃOE</w:t>
            </w:r>
            <w:r>
              <w:rPr>
                <w:color w:val="FFFFFF"/>
                <w:spacing w:val="-2"/>
                <w:sz w:val="19"/>
              </w:rPr>
              <w:t>OBRAS</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w:t>
            </w:r>
            <w:r>
              <w:rPr>
                <w:color w:val="333333"/>
                <w:spacing w:val="-2"/>
                <w:sz w:val="19"/>
              </w:rPr>
              <w:t>Solar).</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500"/>
              <w:rPr>
                <w:sz w:val="19"/>
              </w:rPr>
            </w:pPr>
            <w:r>
              <w:rPr>
                <w:color w:val="FFFFFF"/>
                <w:sz w:val="19"/>
              </w:rPr>
              <w:t>RISCOSQUÍMICOS-OFICIALDECONSTRUÇÃOCIVIL(PINTOR)/PÁTIODEOBRAS-SECRETARIAMUNICIPALDEVIAÇÃOE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C35456"/>
                <w:spacing w:val="-10"/>
                <w:sz w:val="13"/>
              </w:rPr>
              <w:t></w:t>
            </w:r>
            <w:r>
              <w:rPr>
                <w:rFonts w:ascii="Arial" w:hAnsi="Arial"/>
                <w:color w:val="C35456"/>
                <w:sz w:val="13"/>
              </w:rPr>
              <w:tab/>
            </w:r>
            <w:r>
              <w:rPr>
                <w:b/>
                <w:color w:val="333333"/>
                <w:sz w:val="19"/>
              </w:rPr>
              <w:t>Hidrocarbonetos-ProdutosQuímicosDerivadosdo</w:t>
            </w:r>
            <w:r>
              <w:rPr>
                <w:b/>
                <w:color w:val="333333"/>
                <w:spacing w:val="-2"/>
                <w:sz w:val="19"/>
              </w:rPr>
              <w:t>Petróleo</w:t>
            </w:r>
            <w:r>
              <w:rPr>
                <w:b/>
                <w:color w:val="333333"/>
                <w:sz w:val="19"/>
              </w:rPr>
              <w:tab/>
            </w:r>
            <w:r>
              <w:rPr>
                <w:color w:val="333333"/>
                <w:sz w:val="19"/>
              </w:rPr>
              <w:t>eSocial</w:t>
            </w:r>
            <w:r>
              <w:rPr>
                <w:color w:val="333333"/>
                <w:spacing w:val="-2"/>
                <w:sz w:val="19"/>
              </w:rPr>
              <w:t xml:space="preserve"> 01.17.001</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Contfnua/Permanente</w:t>
            </w:r>
          </w:p>
        </w:tc>
      </w:tr>
      <w:tr w:rsidR="00D63D62">
        <w:trPr>
          <w:trHeight w:val="1493"/>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Emprego de produtos contendo hidrocarbonetos aromáticos como solventes e pintura a pincel com esmaltes, tintas e vernizes em solvente contendo hidrocarbonetos aromáticos. SOLVENTE ( Composição: Etanol; Tolueno; Metiletilcetona; 2-Butanol;Hidrocarbonetos;Xileno); TINTA ACRÍLICA ( Solução aquosa, resina acrílica estirenada, cargas minerais, pigmentos e aditivos; 2-fenoxietanol ). TINTA A BASE DE ÁGUA ( Dióxido de titânio; Caulim; Óxido Férrico; Ácido Sulfônicos, Negro de fumo; 1-fenóxi-2-propanol; Propilenoglicol ); TINTA ESMALTE (Dióxido de titânio, Caulim, Óxido férrico, Ácido sulfônicos, C13-C17-sec- alcanos, Negro de fumo, 1-fenóxi-2-propanol, ropilenoglicol, Aguarrás mineral).</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DisponibilizarFISPQdosprodutos</w:t>
            </w:r>
            <w:r>
              <w:rPr>
                <w:color w:val="333333"/>
                <w:spacing w:val="-2"/>
                <w:sz w:val="19"/>
              </w:rPr>
              <w:t>atualizadas.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UsarosEPI'sindicadosnaFISPQdoprodutoaserutilizado.Atençãoaoexecutaras</w:t>
            </w:r>
            <w:r>
              <w:rPr>
                <w:color w:val="333333"/>
                <w:spacing w:val="-2"/>
                <w:sz w:val="19"/>
              </w:rPr>
              <w:t>atividades.</w:t>
            </w:r>
          </w:p>
        </w:tc>
      </w:tr>
      <w:tr w:rsidR="00D63D62">
        <w:trPr>
          <w:trHeight w:val="338"/>
        </w:trPr>
        <w:tc>
          <w:tcPr>
            <w:tcW w:w="10735" w:type="dxa"/>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3"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rPr>
                <w:b/>
                <w:sz w:val="19"/>
              </w:rPr>
            </w:pPr>
            <w:r>
              <w:rPr>
                <w:b/>
                <w:color w:val="333333"/>
                <w:sz w:val="19"/>
              </w:rPr>
              <w:t>EPCS-OFICIALDECONSTRUÇÃOCIVIL(PINTOR)/PÁTIODEOBRAS-SECRETARIAMUNICIPALDEVIAÇÃOE</w:t>
            </w:r>
            <w:r>
              <w:rPr>
                <w:b/>
                <w:color w:val="333333"/>
                <w:spacing w:val="-2"/>
                <w:sz w:val="19"/>
              </w:rPr>
              <w:t>OBRAS</w:t>
            </w:r>
          </w:p>
        </w:tc>
      </w:tr>
      <w:tr w:rsidR="00D63D62">
        <w:trPr>
          <w:trHeight w:val="338"/>
        </w:trPr>
        <w:tc>
          <w:tcPr>
            <w:tcW w:w="10735" w:type="dxa"/>
          </w:tcPr>
          <w:p w:rsidR="00D63D62" w:rsidRDefault="00B82978">
            <w:pPr>
              <w:pStyle w:val="TableParagraph"/>
              <w:rPr>
                <w:sz w:val="19"/>
              </w:rPr>
            </w:pPr>
            <w:r>
              <w:rPr>
                <w:color w:val="333333"/>
                <w:sz w:val="19"/>
              </w:rPr>
              <w:t>Conedesinalizaçãocomfaixareﬂetiva,Sinalizaçãode</w:t>
            </w:r>
            <w:r>
              <w:rPr>
                <w:color w:val="333333"/>
                <w:spacing w:val="-4"/>
                <w:sz w:val="19"/>
              </w:rPr>
              <w:t>Vias</w:t>
            </w:r>
          </w:p>
        </w:tc>
      </w:tr>
    </w:tbl>
    <w:p w:rsidR="00D63D62" w:rsidRDefault="00D63D62">
      <w:pPr>
        <w:pStyle w:val="Corpodetexto"/>
        <w:spacing w:before="11"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82"/>
        </w:trPr>
        <w:tc>
          <w:tcPr>
            <w:tcW w:w="5367" w:type="dxa"/>
            <w:shd w:val="clear" w:color="auto" w:fill="F0F0F0"/>
          </w:tcPr>
          <w:p w:rsidR="00D63D62" w:rsidRDefault="00B82978">
            <w:pPr>
              <w:pStyle w:val="TableParagraph"/>
              <w:spacing w:before="63"/>
              <w:rPr>
                <w:b/>
                <w:sz w:val="19"/>
              </w:rPr>
            </w:pPr>
            <w:r>
              <w:rPr>
                <w:b/>
                <w:color w:val="333333"/>
                <w:sz w:val="19"/>
              </w:rPr>
              <w:t>EPIS-OFICIALDECONSTRUÇÃOCIVIL(PINTOR)/PÁTIODE OBRAS - SECRETARIA MUNICIPAL DE VIAÇÃO E OBRAS</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1031"/>
        </w:trPr>
        <w:tc>
          <w:tcPr>
            <w:tcW w:w="5367" w:type="dxa"/>
          </w:tcPr>
          <w:p w:rsidR="00D63D62" w:rsidRDefault="00D63D62">
            <w:pPr>
              <w:pStyle w:val="TableParagraph"/>
              <w:spacing w:before="157"/>
              <w:ind w:left="0"/>
              <w:rPr>
                <w:sz w:val="19"/>
              </w:rPr>
            </w:pPr>
          </w:p>
          <w:p w:rsidR="00D63D62" w:rsidRDefault="00B82978">
            <w:pPr>
              <w:pStyle w:val="TableParagraph"/>
              <w:spacing w:before="0"/>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 xml:space="preserve">(01.17.001)Hidrocarbonetos-ProdutosQuímicosDerivadosdo </w:t>
            </w:r>
            <w:r>
              <w:rPr>
                <w:color w:val="333333"/>
                <w:spacing w:val="-2"/>
                <w:sz w:val="19"/>
              </w:rPr>
              <w:t>Petróleo</w:t>
            </w:r>
          </w:p>
          <w:p w:rsidR="00D63D62" w:rsidRDefault="00B82978">
            <w:pPr>
              <w:pStyle w:val="TableParagraph"/>
              <w:spacing w:before="0"/>
              <w:ind w:right="2360"/>
              <w:rPr>
                <w:sz w:val="19"/>
              </w:rPr>
            </w:pPr>
            <w:r>
              <w:rPr>
                <w:color w:val="333333"/>
                <w:sz w:val="19"/>
              </w:rPr>
              <w:t>Escorregões,tropeçõesequedas. Corte e perfurações</w:t>
            </w:r>
          </w:p>
        </w:tc>
      </w:tr>
      <w:tr w:rsidR="00D63D62">
        <w:trPr>
          <w:trHeight w:val="338"/>
        </w:trPr>
        <w:tc>
          <w:tcPr>
            <w:tcW w:w="5367" w:type="dxa"/>
          </w:tcPr>
          <w:p w:rsidR="00D63D62" w:rsidRDefault="00B82978">
            <w:pPr>
              <w:pStyle w:val="TableParagraph"/>
              <w:rPr>
                <w:sz w:val="19"/>
              </w:rPr>
            </w:pPr>
            <w:r>
              <w:rPr>
                <w:color w:val="333333"/>
                <w:sz w:val="19"/>
              </w:rPr>
              <w:t>ProtetorFacial(CA:</w:t>
            </w:r>
            <w:r>
              <w:rPr>
                <w:color w:val="333333"/>
                <w:spacing w:val="-2"/>
                <w:sz w:val="19"/>
              </w:rPr>
              <w:t>31752)</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51"/>
        </w:trPr>
        <w:tc>
          <w:tcPr>
            <w:tcW w:w="5367" w:type="dxa"/>
          </w:tcPr>
          <w:p w:rsidR="00D63D62" w:rsidRDefault="00B82978">
            <w:pPr>
              <w:pStyle w:val="TableParagraph"/>
              <w:spacing w:before="63"/>
              <w:rPr>
                <w:sz w:val="19"/>
              </w:rPr>
            </w:pPr>
            <w:r>
              <w:rPr>
                <w:color w:val="333333"/>
                <w:sz w:val="19"/>
              </w:rPr>
              <w:t>LuvasdeVaqueta(CA:</w:t>
            </w:r>
            <w:r>
              <w:rPr>
                <w:color w:val="333333"/>
                <w:spacing w:val="-2"/>
                <w:sz w:val="19"/>
              </w:rPr>
              <w:t>6725)</w:t>
            </w:r>
          </w:p>
        </w:tc>
        <w:tc>
          <w:tcPr>
            <w:tcW w:w="5367" w:type="dxa"/>
          </w:tcPr>
          <w:p w:rsidR="00D63D62" w:rsidRDefault="00B82978">
            <w:pPr>
              <w:pStyle w:val="TableParagraph"/>
              <w:spacing w:before="63"/>
              <w:rPr>
                <w:sz w:val="19"/>
              </w:rPr>
            </w:pPr>
            <w:r>
              <w:rPr>
                <w:color w:val="333333"/>
                <w:sz w:val="19"/>
              </w:rPr>
              <w:t>Cortee</w:t>
            </w:r>
            <w:r>
              <w:rPr>
                <w:color w:val="333333"/>
                <w:spacing w:val="-2"/>
                <w:sz w:val="19"/>
              </w:rPr>
              <w:t>perfurações</w:t>
            </w:r>
          </w:p>
        </w:tc>
      </w:tr>
      <w:tr w:rsidR="00D63D62">
        <w:trPr>
          <w:trHeight w:val="569"/>
        </w:trPr>
        <w:tc>
          <w:tcPr>
            <w:tcW w:w="5367" w:type="dxa"/>
          </w:tcPr>
          <w:p w:rsidR="00D63D62" w:rsidRDefault="00B82978">
            <w:pPr>
              <w:pStyle w:val="TableParagraph"/>
              <w:rPr>
                <w:sz w:val="19"/>
              </w:rPr>
            </w:pPr>
            <w:r>
              <w:rPr>
                <w:color w:val="333333"/>
                <w:sz w:val="19"/>
              </w:rPr>
              <w:t xml:space="preserve">Perneira/CaneleiradeCourocomTalasInternasemPVC(CA: </w:t>
            </w:r>
            <w:r>
              <w:rPr>
                <w:color w:val="333333"/>
                <w:spacing w:val="-2"/>
                <w:sz w:val="19"/>
              </w:rPr>
              <w:t>33385)</w:t>
            </w:r>
          </w:p>
        </w:tc>
        <w:tc>
          <w:tcPr>
            <w:tcW w:w="5367" w:type="dxa"/>
          </w:tcPr>
          <w:p w:rsidR="00D63D62" w:rsidRDefault="00B82978">
            <w:pPr>
              <w:pStyle w:val="TableParagraph"/>
              <w:spacing w:before="158"/>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AventaldeRaspa(CA:</w:t>
            </w:r>
            <w:r>
              <w:rPr>
                <w:color w:val="333333"/>
                <w:spacing w:val="-2"/>
                <w:sz w:val="19"/>
              </w:rPr>
              <w:t xml:space="preserve"> 37891)</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51"/>
        </w:trPr>
        <w:tc>
          <w:tcPr>
            <w:tcW w:w="5367" w:type="dxa"/>
          </w:tcPr>
          <w:p w:rsidR="00D63D62" w:rsidRDefault="00B82978">
            <w:pPr>
              <w:pStyle w:val="TableParagraph"/>
              <w:spacing w:before="63"/>
              <w:rPr>
                <w:sz w:val="19"/>
              </w:rPr>
            </w:pPr>
            <w:r>
              <w:rPr>
                <w:color w:val="333333"/>
                <w:sz w:val="19"/>
              </w:rPr>
              <w:t>LuvasResistentesaoCorte/Perfuração(CA:</w:t>
            </w:r>
            <w:r>
              <w:rPr>
                <w:color w:val="333333"/>
                <w:spacing w:val="-2"/>
                <w:sz w:val="19"/>
              </w:rPr>
              <w:t>39416)</w:t>
            </w:r>
          </w:p>
        </w:tc>
        <w:tc>
          <w:tcPr>
            <w:tcW w:w="5367" w:type="dxa"/>
          </w:tcPr>
          <w:p w:rsidR="00D63D62" w:rsidRDefault="00B82978">
            <w:pPr>
              <w:pStyle w:val="TableParagraph"/>
              <w:spacing w:before="63"/>
              <w:rPr>
                <w:sz w:val="19"/>
              </w:rPr>
            </w:pPr>
            <w:r>
              <w:rPr>
                <w:color w:val="333333"/>
                <w:sz w:val="19"/>
              </w:rPr>
              <w:t>Cortee</w:t>
            </w:r>
            <w:r>
              <w:rPr>
                <w:color w:val="333333"/>
                <w:spacing w:val="-2"/>
                <w:sz w:val="19"/>
              </w:rPr>
              <w:t>perfurações</w:t>
            </w:r>
          </w:p>
        </w:tc>
      </w:tr>
      <w:tr w:rsidR="00D63D62">
        <w:trPr>
          <w:trHeight w:val="1031"/>
        </w:trPr>
        <w:tc>
          <w:tcPr>
            <w:tcW w:w="5367" w:type="dxa"/>
          </w:tcPr>
          <w:p w:rsidR="00D63D62" w:rsidRDefault="00D63D62">
            <w:pPr>
              <w:pStyle w:val="TableParagraph"/>
              <w:spacing w:before="48"/>
              <w:ind w:left="0"/>
              <w:rPr>
                <w:sz w:val="19"/>
              </w:rPr>
            </w:pPr>
          </w:p>
          <w:p w:rsidR="00D63D62" w:rsidRDefault="00B82978">
            <w:pPr>
              <w:pStyle w:val="TableParagraph"/>
              <w:spacing w:before="0"/>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rPr>
                <w:sz w:val="19"/>
              </w:rPr>
            </w:pPr>
            <w:r>
              <w:rPr>
                <w:color w:val="333333"/>
                <w:sz w:val="19"/>
              </w:rPr>
              <w:t xml:space="preserve">(01.17.001)Hidrocarbonetos-ProdutosQuímicosDerivadosdo </w:t>
            </w:r>
            <w:r>
              <w:rPr>
                <w:color w:val="333333"/>
                <w:spacing w:val="-2"/>
                <w:sz w:val="19"/>
              </w:rPr>
              <w:t>Petróleo</w:t>
            </w:r>
          </w:p>
          <w:p w:rsidR="00D63D62" w:rsidRDefault="00B82978">
            <w:pPr>
              <w:pStyle w:val="TableParagraph"/>
              <w:spacing w:before="0"/>
              <w:ind w:right="3383"/>
              <w:rPr>
                <w:sz w:val="19"/>
              </w:rPr>
            </w:pPr>
            <w:r>
              <w:rPr>
                <w:color w:val="333333"/>
                <w:sz w:val="19"/>
              </w:rPr>
              <w:t>Corte e perfurações Radiaçãonãoionizante.</w:t>
            </w:r>
          </w:p>
        </w:tc>
      </w:tr>
      <w:tr w:rsidR="00D63D62">
        <w:trPr>
          <w:trHeight w:val="338"/>
        </w:trPr>
        <w:tc>
          <w:tcPr>
            <w:tcW w:w="5367" w:type="dxa"/>
          </w:tcPr>
          <w:p w:rsidR="00D63D62" w:rsidRDefault="00B82978">
            <w:pPr>
              <w:pStyle w:val="TableParagraph"/>
              <w:rPr>
                <w:sz w:val="19"/>
              </w:rPr>
            </w:pPr>
            <w:r>
              <w:rPr>
                <w:color w:val="333333"/>
                <w:sz w:val="19"/>
              </w:rPr>
              <w:t>CapacetecomJugularClasseB(CA:</w:t>
            </w:r>
            <w:r>
              <w:rPr>
                <w:color w:val="333333"/>
                <w:spacing w:val="-4"/>
                <w:sz w:val="19"/>
              </w:rPr>
              <w:t>498)</w:t>
            </w:r>
          </w:p>
        </w:tc>
        <w:tc>
          <w:tcPr>
            <w:tcW w:w="5367" w:type="dxa"/>
          </w:tcPr>
          <w:p w:rsidR="00D63D62" w:rsidRDefault="00B82978">
            <w:pPr>
              <w:pStyle w:val="TableParagraph"/>
              <w:rPr>
                <w:sz w:val="19"/>
              </w:rPr>
            </w:pPr>
            <w:r>
              <w:rPr>
                <w:color w:val="333333"/>
                <w:sz w:val="19"/>
              </w:rPr>
              <w:t>Quedadediferente</w:t>
            </w:r>
            <w:r>
              <w:rPr>
                <w:color w:val="333333"/>
                <w:spacing w:val="-2"/>
                <w:sz w:val="19"/>
              </w:rPr>
              <w:t>nível</w:t>
            </w:r>
          </w:p>
        </w:tc>
      </w:tr>
      <w:tr w:rsidR="00D63D62">
        <w:trPr>
          <w:trHeight w:val="351"/>
        </w:trPr>
        <w:tc>
          <w:tcPr>
            <w:tcW w:w="5367" w:type="dxa"/>
          </w:tcPr>
          <w:p w:rsidR="00D63D62" w:rsidRDefault="00B82978">
            <w:pPr>
              <w:pStyle w:val="TableParagraph"/>
              <w:rPr>
                <w:sz w:val="19"/>
              </w:rPr>
            </w:pPr>
            <w:r>
              <w:rPr>
                <w:color w:val="333333"/>
                <w:sz w:val="19"/>
              </w:rPr>
              <w:t>CintoTipoParaquedistaeTalabarte(CA:</w:t>
            </w:r>
            <w:r>
              <w:rPr>
                <w:color w:val="333333"/>
                <w:spacing w:val="-2"/>
                <w:sz w:val="19"/>
              </w:rPr>
              <w:t>45432)</w:t>
            </w:r>
          </w:p>
        </w:tc>
        <w:tc>
          <w:tcPr>
            <w:tcW w:w="5367" w:type="dxa"/>
          </w:tcPr>
          <w:p w:rsidR="00D63D62" w:rsidRDefault="00B82978">
            <w:pPr>
              <w:pStyle w:val="TableParagraph"/>
              <w:rPr>
                <w:sz w:val="19"/>
              </w:rPr>
            </w:pPr>
            <w:r>
              <w:rPr>
                <w:color w:val="333333"/>
                <w:sz w:val="19"/>
              </w:rPr>
              <w:t>Quedadediferente</w:t>
            </w:r>
            <w:r>
              <w:rPr>
                <w:color w:val="333333"/>
                <w:spacing w:val="-2"/>
                <w:sz w:val="19"/>
              </w:rPr>
              <w:t>nível</w:t>
            </w:r>
          </w:p>
        </w:tc>
      </w:tr>
      <w:tr w:rsidR="00D63D62">
        <w:trPr>
          <w:trHeight w:val="338"/>
        </w:trPr>
        <w:tc>
          <w:tcPr>
            <w:tcW w:w="5367" w:type="dxa"/>
          </w:tcPr>
          <w:p w:rsidR="00D63D62" w:rsidRDefault="00B82978">
            <w:pPr>
              <w:pStyle w:val="TableParagraph"/>
              <w:rPr>
                <w:sz w:val="19"/>
              </w:rPr>
            </w:pPr>
            <w:r>
              <w:rPr>
                <w:color w:val="333333"/>
                <w:sz w:val="19"/>
              </w:rPr>
              <w:t>UniformecomFaixasReﬂetivas(CA:</w:t>
            </w:r>
            <w:r>
              <w:rPr>
                <w:color w:val="333333"/>
                <w:spacing w:val="-2"/>
                <w:sz w:val="19"/>
              </w:rPr>
              <w:t>000000)</w:t>
            </w:r>
          </w:p>
        </w:tc>
        <w:tc>
          <w:tcPr>
            <w:tcW w:w="5367" w:type="dxa"/>
          </w:tcPr>
          <w:p w:rsidR="00D63D62" w:rsidRDefault="00B82978">
            <w:pPr>
              <w:pStyle w:val="TableParagraph"/>
              <w:rPr>
                <w:sz w:val="19"/>
              </w:rPr>
            </w:pPr>
            <w:r>
              <w:rPr>
                <w:color w:val="333333"/>
                <w:spacing w:val="-2"/>
                <w:sz w:val="19"/>
              </w:rPr>
              <w:t>Atropelamentos</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569"/>
        </w:trPr>
        <w:tc>
          <w:tcPr>
            <w:tcW w:w="5367" w:type="dxa"/>
          </w:tcPr>
          <w:p w:rsidR="00D63D62" w:rsidRDefault="00B82978">
            <w:pPr>
              <w:pStyle w:val="TableParagraph"/>
              <w:spacing w:before="158"/>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rPr>
                <w:sz w:val="19"/>
              </w:rPr>
            </w:pPr>
            <w:r>
              <w:rPr>
                <w:color w:val="333333"/>
                <w:sz w:val="19"/>
              </w:rPr>
              <w:t xml:space="preserve">(01.17.001)Hidrocarbonetos-ProdutosQuímicosDerivadosdo </w:t>
            </w:r>
            <w:r>
              <w:rPr>
                <w:color w:val="333333"/>
                <w:spacing w:val="-2"/>
                <w:sz w:val="19"/>
              </w:rPr>
              <w:t>Petróleo</w:t>
            </w:r>
          </w:p>
        </w:tc>
      </w:tr>
      <w:tr w:rsidR="00D63D62">
        <w:trPr>
          <w:trHeight w:val="569"/>
        </w:trPr>
        <w:tc>
          <w:tcPr>
            <w:tcW w:w="5367" w:type="dxa"/>
          </w:tcPr>
          <w:p w:rsidR="00D63D62" w:rsidRDefault="00B82978">
            <w:pPr>
              <w:pStyle w:val="TableParagraph"/>
              <w:rPr>
                <w:sz w:val="19"/>
              </w:rPr>
            </w:pPr>
            <w:r>
              <w:rPr>
                <w:color w:val="333333"/>
                <w:sz w:val="19"/>
              </w:rPr>
              <w:t>RespiradorSemiFacialparausocomFiltrodeProteçãoContra Agentes Químicos (CA: 8558)</w:t>
            </w:r>
          </w:p>
        </w:tc>
        <w:tc>
          <w:tcPr>
            <w:tcW w:w="5367" w:type="dxa"/>
          </w:tcPr>
          <w:p w:rsidR="00D63D62" w:rsidRDefault="00B82978">
            <w:pPr>
              <w:pStyle w:val="TableParagraph"/>
              <w:rPr>
                <w:sz w:val="19"/>
              </w:rPr>
            </w:pPr>
            <w:r>
              <w:rPr>
                <w:color w:val="333333"/>
                <w:sz w:val="19"/>
              </w:rPr>
              <w:t xml:space="preserve">(01.17.001)Hidrocarbonetos-ProdutosQuímicosDerivadosdo </w:t>
            </w:r>
            <w:r>
              <w:rPr>
                <w:color w:val="333333"/>
                <w:spacing w:val="-2"/>
                <w:sz w:val="19"/>
              </w:rPr>
              <w:t>Petróleo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tcPr>
          <w:p w:rsidR="00D63D62" w:rsidRDefault="00B82978">
            <w:pPr>
              <w:pStyle w:val="TableParagraph"/>
              <w:spacing w:before="158"/>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rPr>
                <w:sz w:val="19"/>
              </w:rPr>
            </w:pPr>
            <w:r>
              <w:rPr>
                <w:color w:val="333333"/>
                <w:sz w:val="19"/>
              </w:rPr>
              <w:t xml:space="preserve">(01.17.001)Hidrocarbonetos-ProdutosQuímicosDerivadosdo </w:t>
            </w:r>
            <w:r>
              <w:rPr>
                <w:color w:val="333333"/>
                <w:spacing w:val="-2"/>
                <w:sz w:val="19"/>
              </w:rPr>
              <w:t>Petróleo</w:t>
            </w:r>
          </w:p>
        </w:tc>
      </w:tr>
      <w:tr w:rsidR="00D63D62">
        <w:trPr>
          <w:trHeight w:val="569"/>
        </w:trPr>
        <w:tc>
          <w:tcPr>
            <w:tcW w:w="5367" w:type="dxa"/>
          </w:tcPr>
          <w:p w:rsidR="00D63D62" w:rsidRDefault="00B82978">
            <w:pPr>
              <w:pStyle w:val="TableParagraph"/>
              <w:spacing w:before="171"/>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 xml:space="preserve">(01.17.001)Hidrocarbonetos-ProdutosQuímicosDerivadosdo </w:t>
            </w:r>
            <w:r>
              <w:rPr>
                <w:color w:val="333333"/>
                <w:spacing w:val="-2"/>
                <w:sz w:val="19"/>
              </w:rPr>
              <w:t>Petróleo</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CARGOOFICIALDECONSTRUÇÃOCIVIL/PÁTIODEMÁQUINAS-SECRETARIAMUNICIPALDEVIAÇÃOE</w:t>
      </w:r>
      <w:r>
        <w:rPr>
          <w:color w:val="333333"/>
          <w:spacing w:val="-2"/>
        </w:rPr>
        <w:t>OBRAS</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Analisar e discutir com o superior detalhes e instruções técnicas do projeto a ser executado. Orientar e acompanhar a execução do cronograma. Interpretar projetos, relatórios, registros da construção e ordens de serviço.Participardainstalaçãodocanteirodeobras,deﬁnindolocaisffsicosconformeprojeto,comporequipes, distribuirtarefaseacompanhararealizaçãodasmesmas.Controlarestoquesdemateriais,bemcomoresíduose desperdícios equipamentos e instrumentos necessários à realização do trabalho. Monitorar padrões de qualidade da construção, veriﬁcar especiﬁcações dos materiais utilizados no canteiro de obras bem como as condições de armazenagem. Acompanhar a realização do trabalho, solucionando problemas, redistribuindo tarefas, remanejando pessoal, controlando qualidade e quantidade do trabalho realizado. Solicitar requisições de materiais necessários à execução dos serviços.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5101" w:hanging="4696"/>
              <w:rPr>
                <w:sz w:val="19"/>
              </w:rPr>
            </w:pPr>
            <w:r>
              <w:rPr>
                <w:color w:val="FFFFFF"/>
                <w:sz w:val="19"/>
              </w:rPr>
              <w:t xml:space="preserve">RISCOSACIDENTES/MECÂNICOS-OFICIALDECONSTRUÇÃOCIVIL/PÁTIODEMÁQUINAS-SECRETARIAMUNICIPALDEVIAÇÃOE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w:t>
            </w:r>
            <w:r>
              <w:rPr>
                <w:color w:val="333333"/>
                <w:spacing w:val="-2"/>
                <w:sz w:val="19"/>
              </w:rPr>
              <w:t xml:space="preserve"> escorregadios,etc.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Manuseiodemateriaisperfurocortantescomoserrasrotativas,serrasmanuais,furadeiras,lixadeiras, plainas, motosserra,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Manuseiodemateriaisperfuro</w:t>
            </w:r>
            <w:r>
              <w:rPr>
                <w:color w:val="333333"/>
                <w:spacing w:val="-2"/>
                <w:sz w:val="19"/>
              </w:rPr>
              <w:t xml:space="preserve"> cortantes.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Quedadediferente</w:t>
            </w:r>
            <w:r>
              <w:rPr>
                <w:b/>
                <w:color w:val="333333"/>
                <w:spacing w:val="-2"/>
                <w:sz w:val="19"/>
              </w:rPr>
              <w:t>nível</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Atividades em altura (acima de 2 metros) e/ou atividades sem contato direto com o solo (abaixo de 2 metros). Acesso por meio de escadas e rampas.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582"/>
        </w:trPr>
        <w:tc>
          <w:tcPr>
            <w:tcW w:w="10735" w:type="dxa"/>
          </w:tcPr>
          <w:p w:rsidR="00D63D62" w:rsidRDefault="00B82978">
            <w:pPr>
              <w:pStyle w:val="TableParagraph"/>
              <w:rPr>
                <w:sz w:val="19"/>
              </w:rPr>
            </w:pPr>
            <w:r>
              <w:rPr>
                <w:b/>
                <w:color w:val="333333"/>
                <w:sz w:val="19"/>
              </w:rPr>
              <w:t>DescriçãodoAgenteNocivo:</w:t>
            </w:r>
            <w:r>
              <w:rPr>
                <w:color w:val="333333"/>
                <w:sz w:val="19"/>
              </w:rPr>
              <w:t>Atividadesemaltura(acimade2metros)e/ouatividadessemcontatodiretocomosolo(abaixode2 metros). Acesso por meio de escadas e rampas.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AtençãoaoexecutarasatividadesusandoosEPIscorretamente.RealizarTreinamentodeNR35-Trabalhoem</w:t>
            </w:r>
            <w:r>
              <w:rPr>
                <w:color w:val="333333"/>
                <w:spacing w:val="-2"/>
                <w:sz w:val="19"/>
              </w:rPr>
              <w:t>Altura.</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624"/>
              <w:rPr>
                <w:sz w:val="19"/>
              </w:rPr>
            </w:pPr>
            <w:r>
              <w:rPr>
                <w:color w:val="FFFFFF"/>
                <w:sz w:val="19"/>
              </w:rPr>
              <w:t>RISCOSBIOLÓGICOS-OFICIALDECONSTRUÇÃOCIVIL/PÁTIODEMÁQUINAS-SECRETARIAMUNICIPALDEVIAÇÃOE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Contatocomresíduos</w:t>
            </w:r>
            <w:r>
              <w:rPr>
                <w:b/>
                <w:color w:val="333333"/>
                <w:spacing w:val="-2"/>
                <w:sz w:val="19"/>
              </w:rPr>
              <w:t>biológicos.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Contato com resíduos biológicos durante manutenção em pontes e limpeza de sistemas hidráulicoscomo Galerias Fluviais, com tais resíduos. Limpeza de caixa de gordura, troca de pias e vasos sanitários.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Contatodiretooumanuseiodeobjetosquepossamconter</w:t>
            </w:r>
            <w:r>
              <w:rPr>
                <w:color w:val="333333"/>
                <w:spacing w:val="-2"/>
                <w:sz w:val="19"/>
              </w:rPr>
              <w:t>microorganismos.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Doençasdiversasoriundasdocontatocomvírus,bactériaseprotozoáriose/ououtros</w:t>
            </w:r>
            <w:r>
              <w:rPr>
                <w:color w:val="333333"/>
                <w:spacing w:val="-2"/>
                <w:sz w:val="19"/>
              </w:rPr>
              <w:t>microorganismos.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497"/>
              <w:rPr>
                <w:sz w:val="19"/>
              </w:rPr>
            </w:pPr>
            <w:r>
              <w:rPr>
                <w:color w:val="FFFFFF"/>
                <w:sz w:val="19"/>
              </w:rPr>
              <w:t>RISCOSERGONÔMICOS-OFICIALDECONSTRUÇÃOCIVIL/PÁTIODEMÁQUINAS-SECRETARIAMUNICIPALDEVIAÇÃOE</w:t>
            </w:r>
            <w:r>
              <w:rPr>
                <w:color w:val="FFFFFF"/>
                <w:spacing w:val="-2"/>
                <w:sz w:val="19"/>
              </w:rPr>
              <w:t>OBRAS</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Posturainadequadaduranteaexecuçãodasatividadesconformedescriçãode</w:t>
            </w:r>
            <w:r>
              <w:rPr>
                <w:color w:val="333333"/>
                <w:spacing w:val="-2"/>
                <w:sz w:val="19"/>
              </w:rPr>
              <w:t>cargos.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AdotarmetodologiaparaaplicarGinástica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Doreslombares</w:t>
            </w:r>
            <w:r>
              <w:rPr>
                <w:color w:val="333333"/>
                <w:spacing w:val="-2"/>
                <w:sz w:val="19"/>
              </w:rPr>
              <w:t xml:space="preserve"> hérnias.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812"/>
              <w:rPr>
                <w:sz w:val="19"/>
              </w:rPr>
            </w:pPr>
            <w:r>
              <w:rPr>
                <w:color w:val="FFFFFF"/>
                <w:sz w:val="19"/>
              </w:rPr>
              <w:t>RISCOSFÍSICOS-OFICIALDECONSTRUÇÃOCIVIL/PÁTIODEMÁQUINAS-SECRETARIAMUNICIPALDEVIAÇÃOE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5" w:type="dxa"/>
          </w:tcPr>
          <w:p w:rsidR="00D63D62" w:rsidRDefault="00B82978">
            <w:pPr>
              <w:pStyle w:val="TableParagraph"/>
              <w:spacing w:before="63"/>
              <w:rPr>
                <w:sz w:val="19"/>
              </w:rPr>
            </w:pPr>
            <w:r>
              <w:rPr>
                <w:b/>
                <w:color w:val="333333"/>
                <w:sz w:val="19"/>
              </w:rPr>
              <w:t>Observações:</w:t>
            </w:r>
            <w:r>
              <w:rPr>
                <w:color w:val="333333"/>
                <w:sz w:val="19"/>
              </w:rPr>
              <w:t xml:space="preserve">AtençãooexecutarasatividadesusandoosEPIscorretamente.Recomendamosahidrataçãoduranteajornadade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Ruídogeradopelousodemotosserraduranteaexecuçãodasatividadesderemoçãode</w:t>
            </w:r>
            <w:r>
              <w:rPr>
                <w:color w:val="333333"/>
                <w:spacing w:val="-2"/>
                <w:sz w:val="19"/>
              </w:rPr>
              <w:t>árvores.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ind w:left="693"/>
              <w:rPr>
                <w:sz w:val="19"/>
              </w:rPr>
            </w:pPr>
            <w:r>
              <w:rPr>
                <w:color w:val="FFFFFF"/>
                <w:sz w:val="19"/>
              </w:rPr>
              <w:t>RISCOSQUÍMICOS-OFICIALDECONSTRUÇÃOCIVIL/PÁTIODEMÁQUINAS-SECRETARIAMUNICIPALDEVIAÇÃOE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1262"/>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Preparo de Concreto e Argamassa em construção civil e Cola: CIMENTO (Silicato tricálcico, Silicato dicálcico, Ferro-aluminato de cálcio, Sulfato de cálcio, Aluminato tricálcico, Carbonato de cálcio, Óxido de magnésio (livre), Óxido de cálcio (livre)); CAL (Óxido de cálcio (livre); Preparo e manuseio de tintas para pinturas de meio-ﬁo e sinalização viária: TINTA ACRÍLICA (Dióxido de Titânio, 2,2,4-trimetil-1-3-pentanediol mono isobutirato, Bromo-nitro-propanodiol , Isotiazolinonas (mistura), Derivados de benzimidazol); TINTA A BASE D'ÁGUA.</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DisponibilizarFISPQdosprodutos</w:t>
            </w:r>
            <w:r>
              <w:rPr>
                <w:color w:val="333333"/>
                <w:spacing w:val="-2"/>
                <w:sz w:val="19"/>
              </w:rPr>
              <w:t>atualizadas.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UsarosEPI'sindicadosnaFISPQdoprodutoaser</w:t>
            </w:r>
            <w:r>
              <w:rPr>
                <w:color w:val="333333"/>
                <w:spacing w:val="-2"/>
                <w:sz w:val="19"/>
              </w:rPr>
              <w:t>manipulado.</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 - OFICIAL DE CONSTRUÇÃO CIVIL / PÁTIO DE MÁQUINAS - SECRETARIA MUNICIPAL DE VIAÇÃO E OBRAS</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813"/>
        </w:trPr>
        <w:tc>
          <w:tcPr>
            <w:tcW w:w="5367" w:type="dxa"/>
          </w:tcPr>
          <w:p w:rsidR="00D63D62" w:rsidRDefault="00D63D62">
            <w:pPr>
              <w:pStyle w:val="TableParagraph"/>
              <w:spacing w:before="62"/>
              <w:ind w:left="0"/>
              <w:rPr>
                <w:sz w:val="19"/>
              </w:rPr>
            </w:pPr>
          </w:p>
          <w:p w:rsidR="00D63D62" w:rsidRDefault="00B82978">
            <w:pPr>
              <w:pStyle w:val="TableParagraph"/>
              <w:spacing w:before="0"/>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ind w:right="2360"/>
              <w:rPr>
                <w:sz w:val="19"/>
              </w:rPr>
            </w:pPr>
            <w:r>
              <w:rPr>
                <w:color w:val="333333"/>
                <w:sz w:val="19"/>
              </w:rPr>
              <w:t>Escorregões,tropeçõesequedas. Contato com produtos químicos. Corte e perfurações</w:t>
            </w:r>
          </w:p>
        </w:tc>
      </w:tr>
      <w:tr w:rsidR="00D63D62">
        <w:trPr>
          <w:trHeight w:val="569"/>
        </w:trPr>
        <w:tc>
          <w:tcPr>
            <w:tcW w:w="5367" w:type="dxa"/>
          </w:tcPr>
          <w:p w:rsidR="00D63D62" w:rsidRDefault="00B82978">
            <w:pPr>
              <w:pStyle w:val="TableParagraph"/>
              <w:spacing w:before="158"/>
              <w:rPr>
                <w:sz w:val="19"/>
              </w:rPr>
            </w:pPr>
            <w:r>
              <w:rPr>
                <w:color w:val="333333"/>
                <w:sz w:val="19"/>
              </w:rPr>
              <w:t>CapacetecomJugularClasseB(CA:</w:t>
            </w:r>
            <w:r>
              <w:rPr>
                <w:color w:val="333333"/>
                <w:spacing w:val="-4"/>
                <w:sz w:val="19"/>
              </w:rPr>
              <w:t>498)</w:t>
            </w:r>
          </w:p>
        </w:tc>
        <w:tc>
          <w:tcPr>
            <w:tcW w:w="5367" w:type="dxa"/>
          </w:tcPr>
          <w:p w:rsidR="00D63D62" w:rsidRDefault="00B82978">
            <w:pPr>
              <w:pStyle w:val="TableParagraph"/>
              <w:ind w:right="3193"/>
              <w:rPr>
                <w:sz w:val="19"/>
              </w:rPr>
            </w:pPr>
            <w:r>
              <w:rPr>
                <w:color w:val="333333"/>
                <w:sz w:val="19"/>
              </w:rPr>
              <w:t>Corte e perfurações Quedadediferentenível</w:t>
            </w:r>
          </w:p>
        </w:tc>
      </w:tr>
      <w:tr w:rsidR="00D63D62">
        <w:trPr>
          <w:trHeight w:val="338"/>
        </w:trPr>
        <w:tc>
          <w:tcPr>
            <w:tcW w:w="5367" w:type="dxa"/>
          </w:tcPr>
          <w:p w:rsidR="00D63D62" w:rsidRDefault="00B82978">
            <w:pPr>
              <w:pStyle w:val="TableParagraph"/>
              <w:rPr>
                <w:sz w:val="19"/>
              </w:rPr>
            </w:pPr>
            <w:r>
              <w:rPr>
                <w:color w:val="333333"/>
                <w:sz w:val="19"/>
              </w:rPr>
              <w:t>ProtetorFacial(CA:</w:t>
            </w:r>
            <w:r>
              <w:rPr>
                <w:color w:val="333333"/>
                <w:spacing w:val="-2"/>
                <w:sz w:val="19"/>
              </w:rPr>
              <w:t>31752)</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51"/>
        </w:trPr>
        <w:tc>
          <w:tcPr>
            <w:tcW w:w="5367" w:type="dxa"/>
          </w:tcPr>
          <w:p w:rsidR="00D63D62" w:rsidRDefault="00B82978">
            <w:pPr>
              <w:pStyle w:val="TableParagraph"/>
              <w:rPr>
                <w:sz w:val="19"/>
              </w:rPr>
            </w:pPr>
            <w:r>
              <w:rPr>
                <w:color w:val="333333"/>
                <w:sz w:val="19"/>
              </w:rPr>
              <w:t>LuvasdeVaqueta(CA:</w:t>
            </w:r>
            <w:r>
              <w:rPr>
                <w:color w:val="333333"/>
                <w:spacing w:val="-2"/>
                <w:sz w:val="19"/>
              </w:rPr>
              <w:t>6725)</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CalçaAnticorteMotosserra(CA:</w:t>
            </w:r>
            <w:r>
              <w:rPr>
                <w:color w:val="333333"/>
                <w:spacing w:val="-2"/>
                <w:sz w:val="19"/>
              </w:rPr>
              <w:t>34775)</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AventaldeRaspa(CA:</w:t>
            </w:r>
            <w:r>
              <w:rPr>
                <w:color w:val="333333"/>
                <w:spacing w:val="-2"/>
                <w:sz w:val="19"/>
              </w:rPr>
              <w:t xml:space="preserve"> 37891)</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51"/>
        </w:trPr>
        <w:tc>
          <w:tcPr>
            <w:tcW w:w="5367" w:type="dxa"/>
          </w:tcPr>
          <w:p w:rsidR="00D63D62" w:rsidRDefault="00B82978">
            <w:pPr>
              <w:pStyle w:val="TableParagraph"/>
              <w:rPr>
                <w:sz w:val="19"/>
              </w:rPr>
            </w:pPr>
            <w:r>
              <w:rPr>
                <w:color w:val="333333"/>
                <w:sz w:val="19"/>
              </w:rPr>
              <w:t>LuvasResistentesaoCorte/Perfuração(CA:</w:t>
            </w:r>
            <w:r>
              <w:rPr>
                <w:color w:val="333333"/>
                <w:spacing w:val="-2"/>
                <w:sz w:val="19"/>
              </w:rPr>
              <w:t>39416)</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1031"/>
        </w:trPr>
        <w:tc>
          <w:tcPr>
            <w:tcW w:w="5367" w:type="dxa"/>
          </w:tcPr>
          <w:p w:rsidR="00D63D62" w:rsidRDefault="00D63D62">
            <w:pPr>
              <w:pStyle w:val="TableParagraph"/>
              <w:spacing w:before="48"/>
              <w:ind w:left="0"/>
              <w:rPr>
                <w:sz w:val="19"/>
              </w:rPr>
            </w:pPr>
          </w:p>
          <w:p w:rsidR="00D63D62" w:rsidRDefault="00B82978">
            <w:pPr>
              <w:pStyle w:val="TableParagraph"/>
              <w:spacing w:before="0"/>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ind w:right="2671"/>
              <w:jc w:val="both"/>
              <w:rPr>
                <w:sz w:val="19"/>
              </w:rPr>
            </w:pPr>
            <w:r>
              <w:rPr>
                <w:color w:val="333333"/>
                <w:sz w:val="19"/>
              </w:rPr>
              <w:t>Contatocomresíduosbiológicos. Contatocomprodutosquímicos. Radiação não ionizante.</w:t>
            </w:r>
          </w:p>
          <w:p w:rsidR="00D63D62" w:rsidRDefault="00B82978">
            <w:pPr>
              <w:pStyle w:val="TableParagraph"/>
              <w:spacing w:before="0" w:line="229" w:lineRule="exact"/>
              <w:jc w:val="both"/>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LuvasparaOperaçãodeMotoserras(CA:</w:t>
            </w:r>
            <w:r>
              <w:rPr>
                <w:color w:val="333333"/>
                <w:spacing w:val="-2"/>
                <w:sz w:val="19"/>
              </w:rPr>
              <w:t>17802)</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Jaquetaoublusãomotosserrista(CA:</w:t>
            </w:r>
            <w:r>
              <w:rPr>
                <w:color w:val="333333"/>
                <w:spacing w:val="-2"/>
                <w:sz w:val="19"/>
              </w:rPr>
              <w:t xml:space="preserve"> 38921)</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582"/>
        </w:trPr>
        <w:tc>
          <w:tcPr>
            <w:tcW w:w="5367" w:type="dxa"/>
          </w:tcPr>
          <w:p w:rsidR="00D63D62" w:rsidRDefault="00B82978">
            <w:pPr>
              <w:pStyle w:val="TableParagraph"/>
              <w:spacing w:before="63"/>
              <w:rPr>
                <w:sz w:val="19"/>
              </w:rPr>
            </w:pPr>
            <w:r>
              <w:rPr>
                <w:color w:val="333333"/>
                <w:sz w:val="19"/>
              </w:rPr>
              <w:t xml:space="preserve">Perneira/CaneleiradeCourocomTalasInternasemPVC(CA: </w:t>
            </w:r>
            <w:r>
              <w:rPr>
                <w:color w:val="333333"/>
                <w:spacing w:val="-2"/>
                <w:sz w:val="19"/>
              </w:rPr>
              <w:t>33385)</w:t>
            </w:r>
          </w:p>
        </w:tc>
        <w:tc>
          <w:tcPr>
            <w:tcW w:w="5367" w:type="dxa"/>
          </w:tcPr>
          <w:p w:rsidR="00D63D62" w:rsidRDefault="00B82978">
            <w:pPr>
              <w:pStyle w:val="TableParagraph"/>
              <w:spacing w:before="171"/>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CintoTipoParaquedistaeTalabarte(CA:</w:t>
            </w:r>
            <w:r>
              <w:rPr>
                <w:color w:val="333333"/>
                <w:spacing w:val="-2"/>
                <w:sz w:val="19"/>
              </w:rPr>
              <w:t>45432)</w:t>
            </w:r>
          </w:p>
        </w:tc>
        <w:tc>
          <w:tcPr>
            <w:tcW w:w="5367" w:type="dxa"/>
          </w:tcPr>
          <w:p w:rsidR="00D63D62" w:rsidRDefault="00B82978">
            <w:pPr>
              <w:pStyle w:val="TableParagraph"/>
              <w:rPr>
                <w:sz w:val="19"/>
              </w:rPr>
            </w:pPr>
            <w:r>
              <w:rPr>
                <w:color w:val="333333"/>
                <w:sz w:val="19"/>
              </w:rPr>
              <w:t>Quedadediferente</w:t>
            </w:r>
            <w:r>
              <w:rPr>
                <w:color w:val="333333"/>
                <w:spacing w:val="-2"/>
                <w:sz w:val="19"/>
              </w:rPr>
              <w:t>nível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338"/>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Contatocomresíduos</w:t>
            </w:r>
            <w:r>
              <w:rPr>
                <w:color w:val="333333"/>
                <w:spacing w:val="-2"/>
                <w:sz w:val="19"/>
              </w:rPr>
              <w:t>biológicos.</w:t>
            </w:r>
          </w:p>
        </w:tc>
      </w:tr>
      <w:tr w:rsidR="00D63D62">
        <w:trPr>
          <w:trHeight w:val="338"/>
        </w:trPr>
        <w:tc>
          <w:tcPr>
            <w:tcW w:w="5367" w:type="dxa"/>
          </w:tcPr>
          <w:p w:rsidR="00D63D62" w:rsidRDefault="00B82978">
            <w:pPr>
              <w:pStyle w:val="TableParagraph"/>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Contatocomresíduos</w:t>
            </w:r>
            <w:r>
              <w:rPr>
                <w:color w:val="333333"/>
                <w:spacing w:val="-2"/>
                <w:sz w:val="19"/>
              </w:rPr>
              <w:t>biológicos.</w:t>
            </w:r>
          </w:p>
        </w:tc>
      </w:tr>
      <w:tr w:rsidR="00D63D62">
        <w:trPr>
          <w:trHeight w:val="351"/>
        </w:trPr>
        <w:tc>
          <w:tcPr>
            <w:tcW w:w="5367" w:type="dxa"/>
          </w:tcPr>
          <w:p w:rsidR="00D63D62" w:rsidRDefault="00B82978">
            <w:pPr>
              <w:pStyle w:val="TableParagraph"/>
              <w:spacing w:before="63"/>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spacing w:before="63"/>
              <w:rPr>
                <w:sz w:val="19"/>
              </w:rPr>
            </w:pPr>
            <w:r>
              <w:rPr>
                <w:color w:val="333333"/>
                <w:sz w:val="19"/>
              </w:rPr>
              <w:t>Contatocomresíduos</w:t>
            </w:r>
            <w:r>
              <w:rPr>
                <w:color w:val="333333"/>
                <w:spacing w:val="-2"/>
                <w:sz w:val="19"/>
              </w:rPr>
              <w:t>biológicos.</w:t>
            </w:r>
          </w:p>
        </w:tc>
      </w:tr>
      <w:tr w:rsidR="00D63D62">
        <w:trPr>
          <w:trHeight w:val="569"/>
        </w:trPr>
        <w:tc>
          <w:tcPr>
            <w:tcW w:w="5367" w:type="dxa"/>
          </w:tcPr>
          <w:p w:rsidR="00D63D62" w:rsidRDefault="00B82978">
            <w:pPr>
              <w:pStyle w:val="TableParagraph"/>
              <w:spacing w:before="158"/>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ind w:right="2360"/>
              <w:rPr>
                <w:sz w:val="19"/>
              </w:rPr>
            </w:pPr>
            <w:r>
              <w:rPr>
                <w:color w:val="333333"/>
                <w:sz w:val="19"/>
              </w:rPr>
              <w:t>Contatocomresíduosbiológicos. 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CARGOOPERADORDEBOLSAFAMILIA/CRAS-SECRETARIAMUNICIPALDEASSISTÊNCIA</w:t>
      </w:r>
      <w:r>
        <w:rPr>
          <w:color w:val="333333"/>
          <w:spacing w:val="-2"/>
        </w:rPr>
        <w:t>SOCIAL</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CRAS-CentrodeReferenciadeAssistênciaSocial(Ambiente</w:t>
            </w:r>
            <w:r>
              <w:rPr>
                <w:color w:val="333333"/>
                <w:spacing w:val="-2"/>
                <w:sz w:val="19"/>
              </w:rPr>
              <w:t>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OperadordoProgramaBolsaFamíliadeveráserreceptivocomrelaçãoaoatendimentodopúblico,colaborando com o planejamento, organização e execução dos diversos programas sociais, promovendo o desenvolvimento de todas as atividades inerentes ao programa; Oferecer apoio técnico para a gestão do programa; Identiﬁcar e cadastrar as famílias pobres e extremamente pobres no cadastro único; Promover o acompanhamento do cumprimento das condicionalidades; Monitorar os pagamentos de beneffcios e as atividades de bloqueio, desbloqueio e cancelamento de beneffcios; Harmonizar as relações entre as secretarias de assistência social, educação e saúde para o acompanhamento dos beneﬁciários do programa bolsa família e programas remanescentes e a veriﬁcação das condicionalidades; Acompanhar o funcionamento e o desenvolvimentoglobal do programa e suas relações com outros programas;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955"/>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4265"/>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line="477" w:lineRule="auto"/>
              <w:ind w:right="5010"/>
              <w:jc w:val="both"/>
              <w:rPr>
                <w:sz w:val="19"/>
              </w:rPr>
            </w:pPr>
            <w:r>
              <w:rPr>
                <w:color w:val="333333"/>
                <w:sz w:val="19"/>
              </w:rPr>
              <w:t>FicandoassimSEModireitodereceberoadicionaldePERICULOSIDADE. QUANTO AOS REQUISITOS PARA O ADICIONAL DE PERICULOSIDADE:</w:t>
            </w:r>
          </w:p>
          <w:p w:rsidR="00D63D62" w:rsidRDefault="00B82978">
            <w:pPr>
              <w:pStyle w:val="TableParagraph"/>
              <w:spacing w:before="1"/>
              <w:ind w:right="118"/>
              <w:jc w:val="both"/>
              <w:rPr>
                <w:sz w:val="19"/>
              </w:rPr>
            </w:pPr>
            <w:r>
              <w:rPr>
                <w:color w:val="333333"/>
                <w:sz w:val="19"/>
              </w:rPr>
              <w:t>Conforme Art. 193. São consideradas atividades ou operações perigosas, na forma da regulamentação aprovada pelo Ministério do Trabalho e Emprego, aquelas que, por sua natureza ou métodos de trabalho, impliquem risco acentuado em virtude de exposição permanente do trabalhador a: (Redação dada pela Lei nº 12.740, de 2012).</w:t>
            </w:r>
          </w:p>
          <w:p w:rsidR="00D63D62" w:rsidRDefault="00B82978">
            <w:pPr>
              <w:pStyle w:val="TableParagraph"/>
              <w:numPr>
                <w:ilvl w:val="0"/>
                <w:numId w:val="19"/>
              </w:numPr>
              <w:tabs>
                <w:tab w:val="left" w:pos="224"/>
              </w:tabs>
              <w:spacing w:before="228"/>
              <w:ind w:left="224" w:hanging="90"/>
              <w:jc w:val="both"/>
              <w:rPr>
                <w:sz w:val="19"/>
              </w:rPr>
            </w:pPr>
            <w:r>
              <w:rPr>
                <w:color w:val="333333"/>
                <w:sz w:val="19"/>
              </w:rPr>
              <w:t>-inﬂamáveis,explosivosouenergiaelétrica;(IncluídopelaLeinº12.740,de</w:t>
            </w:r>
            <w:r>
              <w:rPr>
                <w:color w:val="333333"/>
                <w:spacing w:val="-2"/>
                <w:sz w:val="19"/>
              </w:rPr>
              <w:t>2012).</w:t>
            </w:r>
          </w:p>
          <w:p w:rsidR="00D63D62" w:rsidRDefault="00B82978">
            <w:pPr>
              <w:pStyle w:val="TableParagraph"/>
              <w:numPr>
                <w:ilvl w:val="0"/>
                <w:numId w:val="19"/>
              </w:numPr>
              <w:tabs>
                <w:tab w:val="left" w:pos="279"/>
              </w:tabs>
              <w:spacing w:before="230"/>
              <w:ind w:left="134" w:right="118" w:firstLine="0"/>
              <w:jc w:val="both"/>
              <w:rPr>
                <w:sz w:val="19"/>
              </w:rPr>
            </w:pPr>
            <w:r>
              <w:rPr>
                <w:color w:val="333333"/>
                <w:sz w:val="19"/>
              </w:rPr>
              <w:t>- roubos ou outras espécies de violência ffsica nas atividades proﬁssionais de segurança pessoal, ou patrimonial. (Incluído pela Lei nº 12.740, de 2012).</w:t>
            </w:r>
          </w:p>
          <w:p w:rsidR="00D63D62" w:rsidRDefault="00B82978">
            <w:pPr>
              <w:pStyle w:val="TableParagraph"/>
              <w:spacing w:before="229"/>
              <w:jc w:val="both"/>
              <w:rPr>
                <w:sz w:val="19"/>
              </w:rPr>
            </w:pPr>
            <w:r>
              <w:rPr>
                <w:color w:val="333333"/>
                <w:sz w:val="19"/>
              </w:rPr>
              <w:t>DemaisrequisitosconformeNR-</w:t>
            </w:r>
            <w:r>
              <w:rPr>
                <w:color w:val="333333"/>
                <w:spacing w:val="-5"/>
                <w:sz w:val="19"/>
              </w:rPr>
              <w:t>16.</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6575"/>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line="477" w:lineRule="auto"/>
              <w:ind w:right="5010"/>
              <w:jc w:val="both"/>
              <w:rPr>
                <w:sz w:val="19"/>
              </w:rPr>
            </w:pPr>
            <w:r>
              <w:rPr>
                <w:color w:val="333333"/>
                <w:sz w:val="19"/>
              </w:rPr>
              <w:t>FicandoassimSEModireitodereceberoadicionaldePERICULOSIDADE. QUANTO AOS REQUISITOS PARA O ADICIONAL DE PERICULOSIDADE:</w:t>
            </w:r>
          </w:p>
          <w:p w:rsidR="00D63D62" w:rsidRDefault="00B82978">
            <w:pPr>
              <w:pStyle w:val="TableParagraph"/>
              <w:spacing w:before="1"/>
              <w:ind w:right="118"/>
              <w:jc w:val="both"/>
              <w:rPr>
                <w:sz w:val="19"/>
              </w:rPr>
            </w:pPr>
            <w:r>
              <w:rPr>
                <w:color w:val="333333"/>
                <w:sz w:val="19"/>
              </w:rPr>
              <w:t>Conforme Art. 193. São consideradas atividades ou operações perigosas, na forma da regulamentação aprovada pelo Ministério do Trabalho e Emprego, aquelas que, por sua natureza ou métodos de trabalho, impliquem risco acentuado em virtude de exposição permanente do trabalhador a: (Redação dada pela Lei nº 12.740, de 2012).</w:t>
            </w:r>
          </w:p>
          <w:p w:rsidR="00D63D62" w:rsidRDefault="00B82978">
            <w:pPr>
              <w:pStyle w:val="TableParagraph"/>
              <w:numPr>
                <w:ilvl w:val="0"/>
                <w:numId w:val="18"/>
              </w:numPr>
              <w:tabs>
                <w:tab w:val="left" w:pos="224"/>
              </w:tabs>
              <w:spacing w:before="228"/>
              <w:ind w:left="224" w:hanging="90"/>
              <w:jc w:val="both"/>
              <w:rPr>
                <w:sz w:val="19"/>
              </w:rPr>
            </w:pPr>
            <w:r>
              <w:rPr>
                <w:color w:val="333333"/>
                <w:sz w:val="19"/>
              </w:rPr>
              <w:t>-inﬂamáveis,explosivosouenergiaelétrica;(IncluídopelaLeinº12.740,de</w:t>
            </w:r>
            <w:r>
              <w:rPr>
                <w:color w:val="333333"/>
                <w:spacing w:val="-2"/>
                <w:sz w:val="19"/>
              </w:rPr>
              <w:t>2012).</w:t>
            </w:r>
          </w:p>
          <w:p w:rsidR="00D63D62" w:rsidRDefault="00B82978">
            <w:pPr>
              <w:pStyle w:val="TableParagraph"/>
              <w:numPr>
                <w:ilvl w:val="0"/>
                <w:numId w:val="18"/>
              </w:numPr>
              <w:tabs>
                <w:tab w:val="left" w:pos="279"/>
              </w:tabs>
              <w:spacing w:before="230"/>
              <w:ind w:left="134" w:right="118" w:firstLine="0"/>
              <w:jc w:val="both"/>
              <w:rPr>
                <w:sz w:val="19"/>
              </w:rPr>
            </w:pPr>
            <w:r>
              <w:rPr>
                <w:color w:val="333333"/>
                <w:sz w:val="19"/>
              </w:rPr>
              <w:t>- roubos ou outras espécies de violência ffsica nas atividades proﬁssionais de segurança pessoal, ou patrimonial. (Incluído pela Lei nº 12.740, de 2012).</w:t>
            </w:r>
          </w:p>
          <w:p w:rsidR="00D63D62" w:rsidRDefault="00B82978">
            <w:pPr>
              <w:pStyle w:val="TableParagraph"/>
              <w:spacing w:before="229"/>
              <w:jc w:val="both"/>
              <w:rPr>
                <w:sz w:val="19"/>
              </w:rPr>
            </w:pPr>
            <w:r>
              <w:rPr>
                <w:color w:val="333333"/>
                <w:sz w:val="19"/>
              </w:rPr>
              <w:t>DemaisrequisitosconformeNR-</w:t>
            </w:r>
            <w:r>
              <w:rPr>
                <w:color w:val="333333"/>
                <w:spacing w:val="-5"/>
                <w:sz w:val="19"/>
              </w:rPr>
              <w:t>16.</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002"/>
              <w:rPr>
                <w:sz w:val="19"/>
              </w:rPr>
            </w:pPr>
            <w:r>
              <w:rPr>
                <w:color w:val="FFFFFF"/>
                <w:sz w:val="19"/>
              </w:rPr>
              <w:t>RISCOSERGONÔMICOS-OPERADORDEBOLSAFAMILIA/CRAS-SECRETARIAMUNICIPALDEASSISTÊNCIA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RISCOSFÍSICOS-OPERADORDEBOLSAFAMILIA/CRAS-SECRETARIAMUNICIPALDEASSISTÊNCIA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 xml:space="preserve">ExposiçãoàradiaçãoUV(RadiaçãoSolar)durantearealizaçãodeatividadesexternasdevisita </w:t>
            </w:r>
            <w:r>
              <w:rPr>
                <w:color w:val="333333"/>
                <w:spacing w:val="-2"/>
                <w:sz w:val="19"/>
              </w:rPr>
              <w:t>domiciliar.</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PossíveisDanosaPele,Câncerdepele,insolação,desidratação,</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Recomendamoshidrataçãoduranteajornadade</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CARGOOPERADORDEMÁQUINAS(DIVERSOS)/PÁTIODEMÁQUINAS-SECRETARIAMUNICIPALDEVIAÇÃOE</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Operar máquinas motrizes na execução de serviços de terraplanagem, construção de pontes e bueiros, colocaçãodecascalhos,guincho,aberturadeesgotos,derrubadadeárvores,pavimentaçãoasfáltica,limpezade ruas, nivelamento de solo e abertura e conservação de estradas e carreadores dentre outros; Veriﬁcar, diariamente, as condições de uso da máquina: freios pneus e nível de óleo, combustfvel e água do radiador; Providenciar serviços de manutenção, quando necessário; Responsabilizar pelo uso e conservação do maquinário;Executaroutrastarefasaﬁns,quandosolicitadopelacheﬁaimediata.OBS:HÁUMAROTATIVIDADE DE USO DE MÁQUINAS PESADAS, ASSIM NÃO HAVENDO FUNCIONÁRIO FIXO PARA CADA VEÍCULO.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252"/>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41" w:line="462" w:lineRule="exact"/>
              <w:ind w:right="3723"/>
              <w:rPr>
                <w:sz w:val="19"/>
              </w:rPr>
            </w:pPr>
            <w:r>
              <w:rPr>
                <w:color w:val="333333"/>
                <w:sz w:val="19"/>
              </w:rPr>
              <w:t xml:space="preserve">FicandoassimCOModireitodereceberoadicionaldeINSALUBRIDADEemgrauMÉDIO. </w:t>
            </w:r>
            <w:r>
              <w:rPr>
                <w:color w:val="333333"/>
                <w:spacing w:val="-2"/>
                <w:sz w:val="19"/>
              </w:rPr>
              <w:t>OBSERVAÇÃO:</w:t>
            </w:r>
          </w:p>
          <w:p w:rsidR="00D63D62" w:rsidRDefault="00B82978">
            <w:pPr>
              <w:pStyle w:val="TableParagraph"/>
              <w:spacing w:before="0" w:line="189" w:lineRule="exact"/>
              <w:rPr>
                <w:sz w:val="19"/>
              </w:rPr>
            </w:pPr>
            <w:r>
              <w:rPr>
                <w:color w:val="333333"/>
                <w:sz w:val="19"/>
              </w:rPr>
              <w:t>DEVIDOAROTATIVIDADEFUNCIONÁRIOSNASMÁQUINASPESADAS,TODOSFICAMEXPOSTOSAOSNÍVEISDERUÍDO</w:t>
            </w:r>
            <w:r>
              <w:rPr>
                <w:color w:val="333333"/>
                <w:spacing w:val="-2"/>
                <w:sz w:val="19"/>
              </w:rPr>
              <w:t>ATINGIDOS</w:t>
            </w:r>
          </w:p>
          <w:p w:rsidR="00D63D62" w:rsidRDefault="00B82978">
            <w:pPr>
              <w:pStyle w:val="TableParagraph"/>
              <w:spacing w:before="0" w:line="231" w:lineRule="exact"/>
              <w:rPr>
                <w:sz w:val="19"/>
              </w:rPr>
            </w:pPr>
            <w:r>
              <w:rPr>
                <w:color w:val="333333"/>
                <w:sz w:val="19"/>
              </w:rPr>
              <w:t xml:space="preserve">DURANTE AS </w:t>
            </w:r>
            <w:r>
              <w:rPr>
                <w:color w:val="333333"/>
                <w:spacing w:val="-2"/>
                <w:sz w:val="19"/>
              </w:rPr>
              <w:t>AVALIAÇÕES.</w:t>
            </w:r>
          </w:p>
          <w:p w:rsidR="00D63D62" w:rsidRDefault="00B82978">
            <w:pPr>
              <w:pStyle w:val="TableParagraph"/>
              <w:spacing w:before="230" w:line="477" w:lineRule="auto"/>
              <w:ind w:right="4834"/>
              <w:rPr>
                <w:sz w:val="19"/>
              </w:rPr>
            </w:pPr>
            <w:r>
              <w:rPr>
                <w:color w:val="333333"/>
                <w:sz w:val="19"/>
              </w:rPr>
              <w:t xml:space="preserve">OdB(A)NÃOESTÁnolimitetoleráveldeacordocomaNR-15. </w:t>
            </w:r>
            <w:r>
              <w:rPr>
                <w:color w:val="333333"/>
                <w:spacing w:val="-2"/>
                <w:sz w:val="19"/>
              </w:rPr>
              <w:t>IMPORTANTE:</w:t>
            </w:r>
          </w:p>
          <w:p w:rsidR="00D63D62" w:rsidRDefault="00B82978">
            <w:pPr>
              <w:pStyle w:val="TableParagraph"/>
              <w:spacing w:before="1"/>
              <w:rPr>
                <w:sz w:val="19"/>
              </w:rPr>
            </w:pPr>
            <w:r>
              <w:rPr>
                <w:color w:val="333333"/>
                <w:sz w:val="19"/>
              </w:rPr>
              <w:t>CLT-Art.191-Aeliminaçãoouaneutralizaçãodainsalubridadeocorrerá:(RedaçãodadapelaLeinº6.514,de</w:t>
            </w:r>
            <w:r>
              <w:rPr>
                <w:color w:val="333333"/>
                <w:spacing w:val="-2"/>
                <w:sz w:val="19"/>
              </w:rPr>
              <w:t xml:space="preserve"> 22.12.1977).</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4211"/>
        </w:trPr>
        <w:tc>
          <w:tcPr>
            <w:tcW w:w="10735" w:type="dxa"/>
            <w:tcBorders>
              <w:top w:val="nil"/>
            </w:tcBorders>
          </w:tcPr>
          <w:p w:rsidR="00D63D62" w:rsidRDefault="00B82978">
            <w:pPr>
              <w:pStyle w:val="TableParagraph"/>
              <w:numPr>
                <w:ilvl w:val="0"/>
                <w:numId w:val="17"/>
              </w:numPr>
              <w:tabs>
                <w:tab w:val="left" w:pos="224"/>
              </w:tabs>
              <w:spacing w:before="227"/>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17"/>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17"/>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17"/>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5815"/>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41" w:line="462" w:lineRule="exact"/>
              <w:ind w:right="3723"/>
              <w:rPr>
                <w:sz w:val="19"/>
              </w:rPr>
            </w:pPr>
            <w:r>
              <w:rPr>
                <w:color w:val="333333"/>
                <w:sz w:val="19"/>
              </w:rPr>
              <w:t xml:space="preserve">FicandoassimCOModireitodereceberoadicionaldeINSALUBRIDADEemgrauMÉDIO. </w:t>
            </w:r>
            <w:r>
              <w:rPr>
                <w:color w:val="333333"/>
                <w:spacing w:val="-2"/>
                <w:sz w:val="19"/>
              </w:rPr>
              <w:t>OBSERVAÇÃO:</w:t>
            </w:r>
          </w:p>
          <w:p w:rsidR="00D63D62" w:rsidRDefault="00B82978">
            <w:pPr>
              <w:pStyle w:val="TableParagraph"/>
              <w:spacing w:before="0" w:line="189" w:lineRule="exact"/>
              <w:rPr>
                <w:sz w:val="19"/>
              </w:rPr>
            </w:pPr>
            <w:r>
              <w:rPr>
                <w:color w:val="333333"/>
                <w:sz w:val="19"/>
              </w:rPr>
              <w:t>DEVIDOAROTATIVIDADEFUNCIONÁRIOSNASMÁQUINASPESADAS,TODOSFICAMEXPOSTOSAOSNÍVEISDERUÍDO</w:t>
            </w:r>
            <w:r>
              <w:rPr>
                <w:color w:val="333333"/>
                <w:spacing w:val="-2"/>
                <w:sz w:val="19"/>
              </w:rPr>
              <w:t>ATINGIDOS</w:t>
            </w:r>
          </w:p>
          <w:p w:rsidR="00D63D62" w:rsidRDefault="00B82978">
            <w:pPr>
              <w:pStyle w:val="TableParagraph"/>
              <w:spacing w:before="0" w:line="231" w:lineRule="exact"/>
              <w:rPr>
                <w:sz w:val="19"/>
              </w:rPr>
            </w:pPr>
            <w:r>
              <w:rPr>
                <w:color w:val="333333"/>
                <w:sz w:val="19"/>
              </w:rPr>
              <w:t xml:space="preserve">DURANTE AS </w:t>
            </w:r>
            <w:r>
              <w:rPr>
                <w:color w:val="333333"/>
                <w:spacing w:val="-2"/>
                <w:sz w:val="19"/>
              </w:rPr>
              <w:t>AVALIAÇÕES.</w:t>
            </w:r>
          </w:p>
          <w:p w:rsidR="00D63D62" w:rsidRDefault="00B82978">
            <w:pPr>
              <w:pStyle w:val="TableParagraph"/>
              <w:spacing w:before="230" w:line="477" w:lineRule="auto"/>
              <w:ind w:right="4834"/>
              <w:rPr>
                <w:sz w:val="19"/>
              </w:rPr>
            </w:pPr>
            <w:r>
              <w:rPr>
                <w:color w:val="333333"/>
                <w:sz w:val="19"/>
              </w:rPr>
              <w:t xml:space="preserve">OdB(A)NÃOESTÁnolimitetoleráveldeacordocomaNR-15. </w:t>
            </w:r>
            <w:r>
              <w:rPr>
                <w:color w:val="333333"/>
                <w:spacing w:val="-2"/>
                <w:sz w:val="19"/>
              </w:rPr>
              <w:t>IMPORTANTE:</w:t>
            </w:r>
          </w:p>
          <w:p w:rsidR="00D63D62" w:rsidRDefault="00B82978">
            <w:pPr>
              <w:pStyle w:val="TableParagraph"/>
              <w:spacing w:before="1"/>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16"/>
              </w:numPr>
              <w:tabs>
                <w:tab w:val="left" w:pos="224"/>
              </w:tabs>
              <w:spacing w:before="230"/>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16"/>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4211"/>
        </w:trPr>
        <w:tc>
          <w:tcPr>
            <w:tcW w:w="10735" w:type="dxa"/>
            <w:tcBorders>
              <w:top w:val="nil"/>
            </w:tcBorders>
          </w:tcPr>
          <w:p w:rsidR="00D63D62" w:rsidRDefault="00B82978">
            <w:pPr>
              <w:pStyle w:val="TableParagraph"/>
              <w:spacing w:before="0" w:line="228" w:lineRule="exact"/>
              <w:jc w:val="both"/>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jc w:val="both"/>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0"/>
                <w:numId w:val="15"/>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0"/>
                <w:numId w:val="15"/>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jc w:val="both"/>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5034" w:right="140" w:hanging="4848"/>
              <w:rPr>
                <w:sz w:val="19"/>
              </w:rPr>
            </w:pPr>
            <w:r>
              <w:rPr>
                <w:color w:val="FFFFFF"/>
                <w:sz w:val="19"/>
              </w:rPr>
              <w:t>RISCOSACIDENTES/MECÂNICOS-OPERADORDEMÁQUINAS(DIVERSOS)/PÁTIODEMÁQUINAS-SECRETARIAMUNICIPALDEVIAÇÃO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337"/>
              <w:rPr>
                <w:sz w:val="19"/>
              </w:rPr>
            </w:pPr>
            <w:r>
              <w:rPr>
                <w:color w:val="FFFFFF"/>
                <w:sz w:val="19"/>
              </w:rPr>
              <w:t>RISCOSBIOLÓGICOS-OPERADORDEMÁQUINAS(DIVERSOS)/PÁTIODEMÁQUINAS-SECRETARIAMUNICIPALDEVIAÇÃOE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82"/>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211"/>
              <w:rPr>
                <w:sz w:val="19"/>
              </w:rPr>
            </w:pPr>
            <w:r>
              <w:rPr>
                <w:color w:val="FFFFFF"/>
                <w:sz w:val="19"/>
              </w:rPr>
              <w:t>RISCOSERGONÔMICOS-OPERADORDEMÁQUINAS(DIVERSOS)/PÁTIODEMÁQUINAS-SECRETARIAMUNICIPALDEVIAÇÃOE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50B95E"/>
          </w:tcPr>
          <w:p w:rsidR="00D63D62" w:rsidRDefault="00B82978">
            <w:pPr>
              <w:pStyle w:val="TableParagraph"/>
              <w:ind w:left="525"/>
              <w:rPr>
                <w:sz w:val="19"/>
              </w:rPr>
            </w:pPr>
            <w:r>
              <w:rPr>
                <w:color w:val="FFFFFF"/>
                <w:sz w:val="19"/>
              </w:rPr>
              <w:t>RISCOSFÍSICOS-OPERADORDEMÁQUINAS(DIVERSOS)/PÁTIODEMÁQUINAS-SECRETARIAMUNICIPALDEVIAÇÃOE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69"/>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91,54decibel(A)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51"/>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406"/>
              <w:rPr>
                <w:sz w:val="19"/>
              </w:rPr>
            </w:pPr>
            <w:r>
              <w:rPr>
                <w:color w:val="FFFFFF"/>
                <w:sz w:val="19"/>
              </w:rPr>
              <w:t>RISCOSQUÍMICOS-OPERADORDEMÁQUINAS(DIVERSOS)/PÁTIODEMÁQUINAS-SECRETARIAMUNICIPALDEVIAÇÃOE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13"/>
        </w:trPr>
        <w:tc>
          <w:tcPr>
            <w:tcW w:w="10735" w:type="dxa"/>
          </w:tcPr>
          <w:p w:rsidR="00D63D62" w:rsidRDefault="00B82978">
            <w:pPr>
              <w:pStyle w:val="TableParagraph"/>
              <w:spacing w:before="63"/>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82"/>
        </w:trPr>
        <w:tc>
          <w:tcPr>
            <w:tcW w:w="5367" w:type="dxa"/>
            <w:shd w:val="clear" w:color="auto" w:fill="F0F0F0"/>
          </w:tcPr>
          <w:p w:rsidR="00D63D62" w:rsidRDefault="00B82978">
            <w:pPr>
              <w:pStyle w:val="TableParagraph"/>
              <w:spacing w:before="63"/>
              <w:rPr>
                <w:b/>
                <w:sz w:val="19"/>
              </w:rPr>
            </w:pPr>
            <w:r>
              <w:rPr>
                <w:b/>
                <w:color w:val="333333"/>
                <w:sz w:val="19"/>
              </w:rPr>
              <w:t>EPIS-OPERADORDEMÁQUINAS(DIVERSOS)/PÁTIODE MÁQUINAS - SECRETARIA MUNICIPAL DE VIAÇÃO E OBRAS</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spacing w:before="63"/>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 xml:space="preserve">CARGO OPERADOR DE MÁQUINAS (ESCAVADEIRA HIDRÁULICA) / PÁTIO DE MÁQUINAS - SECRETARIA MUNICIPAL DE VIAÇÃO E </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0" w:after="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Operar máquinas motrizes na execução de serviços de terraplanagem, construção de pontes e bueiros, colocaçãodecascalhos,guincho,aberturadeesgotos,derrubadadeárvores,pavimentaçãoasfáltica,limpezade ruas, nivelamento de solo e abertura e conservação de estradas e carreadores dentre outros; Veriﬁcar, diariamente, as condições de uso da máquina: freios pneus e nível de óleo, combustfvel e água do radiador; Providenciar serviços de manutenção, quando necessário; Responsabilizar pelo uso e conservação do maquinário; Executar outras tarefas aﬁns, quando solicitado pela cheﬁa imediata. OBS:REALIZA FUNÇÃO DE OPERADOR DE MÁQUINA - ESCAVADEIRA HIDRAULICA.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879"/>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line="477" w:lineRule="auto"/>
              <w:ind w:right="5032"/>
              <w:rPr>
                <w:sz w:val="19"/>
              </w:rPr>
            </w:pPr>
            <w:r>
              <w:rPr>
                <w:color w:val="333333"/>
                <w:sz w:val="19"/>
              </w:rPr>
              <w:t>FicandoassimSEModireitodereceberoadicionaldeINSALUBRIDADE. O dB(A) ESTÁ no limite tolerável de acordo com a NR-15.</w:t>
            </w:r>
          </w:p>
          <w:p w:rsidR="00D63D62" w:rsidRDefault="00B82978">
            <w:pPr>
              <w:pStyle w:val="TableParagraph"/>
              <w:spacing w:before="0"/>
              <w:rPr>
                <w:sz w:val="19"/>
              </w:rPr>
            </w:pPr>
            <w:r>
              <w:rPr>
                <w:color w:val="333333"/>
                <w:sz w:val="19"/>
              </w:rPr>
              <w:t>OlimitedeexposiçãoocupacionaldiáriaaVibraçãodeCorpoInteiroESTÁdeacordocomaNR-</w:t>
            </w:r>
            <w:r>
              <w:rPr>
                <w:color w:val="333333"/>
                <w:spacing w:val="-5"/>
                <w:sz w:val="19"/>
              </w:rPr>
              <w:t>15.</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95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line="477" w:lineRule="auto"/>
              <w:ind w:right="5032"/>
              <w:rPr>
                <w:sz w:val="19"/>
              </w:rPr>
            </w:pPr>
            <w:r>
              <w:rPr>
                <w:color w:val="333333"/>
                <w:sz w:val="19"/>
              </w:rPr>
              <w:t>FicandoassimSEModireitodereceberoadicionaldeINSALUBRIDADE. O dB(A) ESTÁ no limite tolerável de acordo com a NR-15.</w:t>
            </w:r>
          </w:p>
          <w:p w:rsidR="00D63D62" w:rsidRDefault="00B82978">
            <w:pPr>
              <w:pStyle w:val="TableParagraph"/>
              <w:spacing w:before="0"/>
              <w:rPr>
                <w:sz w:val="19"/>
              </w:rPr>
            </w:pPr>
            <w:r>
              <w:rPr>
                <w:color w:val="333333"/>
                <w:sz w:val="19"/>
              </w:rPr>
              <w:t>OlimitedeexposiçãoocupacionaldiáriaaVibraçãodeCorpoInteiroESTÁdeacordocomaNR-</w:t>
            </w:r>
            <w:r>
              <w:rPr>
                <w:color w:val="333333"/>
                <w:spacing w:val="-5"/>
                <w:sz w:val="19"/>
              </w:rPr>
              <w:t>15.</w:t>
            </w:r>
          </w:p>
          <w:p w:rsidR="00D63D62" w:rsidRDefault="00B82978">
            <w:pPr>
              <w:pStyle w:val="TableParagraph"/>
              <w:spacing w:before="231"/>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4126" w:hanging="3678"/>
              <w:rPr>
                <w:sz w:val="19"/>
              </w:rPr>
            </w:pPr>
            <w:r>
              <w:rPr>
                <w:color w:val="FFFFFF"/>
                <w:sz w:val="19"/>
              </w:rPr>
              <w:t>RISCOSACIDENTES/MECÂNICOS-OPERADORDEMÁQUINAS(ESCAVADEIRAHIDRÁULICA)/PÁTIODEMÁQUINAS-SECRETARIA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4713" w:hanging="4347"/>
              <w:rPr>
                <w:sz w:val="19"/>
              </w:rPr>
            </w:pPr>
            <w:r>
              <w:rPr>
                <w:color w:val="FFFFFF"/>
                <w:sz w:val="19"/>
              </w:rPr>
              <w:t>RISCOSBIOLÓGICOS-OPERADORDEMÁQUINAS(ESCAVADEIRAHIDRÁULICA)/PÁTIODEMÁQUINAS-SECRETARIAMUNICIPALDE VIAÇÃO E 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713" w:hanging="4473"/>
              <w:rPr>
                <w:sz w:val="19"/>
              </w:rPr>
            </w:pPr>
            <w:r>
              <w:rPr>
                <w:color w:val="FFFFFF"/>
                <w:sz w:val="19"/>
              </w:rPr>
              <w:t>RISCOSERGONÔMICOS-OPERADORDEMÁQUINAS(ESCAVADEIRAHIDRÁULICA)/PÁTIODEMÁQUINAS-SECRETARIAMUNICIPALDE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569"/>
        </w:trPr>
        <w:tc>
          <w:tcPr>
            <w:tcW w:w="10736" w:type="dxa"/>
            <w:gridSpan w:val="3"/>
            <w:shd w:val="clear" w:color="auto" w:fill="50B95E"/>
          </w:tcPr>
          <w:p w:rsidR="00D63D62" w:rsidRDefault="00B82978">
            <w:pPr>
              <w:pStyle w:val="TableParagraph"/>
              <w:ind w:left="5101" w:hanging="4937"/>
              <w:rPr>
                <w:sz w:val="19"/>
              </w:rPr>
            </w:pPr>
            <w:r>
              <w:rPr>
                <w:color w:val="FFFFFF"/>
                <w:sz w:val="19"/>
              </w:rPr>
              <w:t xml:space="preserve">RISCOSFÍSICOS-OPERADORDEMÁQUINAS(ESCAVADEIRAHIDRÁULICA)/PÁTIODEMÁQUINAS-SECRETARIAMUNICIPALDEVIAÇÃOE </w:t>
            </w:r>
            <w:r>
              <w:rPr>
                <w:color w:val="FFFFFF"/>
                <w:spacing w:val="-2"/>
                <w:sz w:val="19"/>
              </w:rPr>
              <w:t>OBRAS</w:t>
            </w:r>
          </w:p>
        </w:tc>
      </w:tr>
      <w:tr w:rsidR="00D63D62">
        <w:trPr>
          <w:trHeight w:val="338"/>
        </w:trPr>
        <w:tc>
          <w:tcPr>
            <w:tcW w:w="10736" w:type="dxa"/>
            <w:gridSpan w:val="3"/>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6" w:type="dxa"/>
            <w:gridSpan w:val="3"/>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73,61decibel(A)</w:t>
            </w:r>
            <w:r>
              <w:rPr>
                <w:color w:val="333333"/>
                <w:spacing w:val="-2"/>
                <w:sz w:val="19"/>
              </w:rPr>
              <w:t xml:space="preserve"> (dB(A))</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z w:val="19"/>
              </w:rPr>
              <w:t>VibraçãodeCorpoInteiro</w:t>
            </w:r>
            <w:r>
              <w:rPr>
                <w:b/>
                <w:color w:val="333333"/>
                <w:spacing w:val="-2"/>
                <w:sz w:val="19"/>
              </w:rPr>
              <w:t>(VCI).</w:t>
            </w:r>
            <w:r>
              <w:rPr>
                <w:b/>
                <w:color w:val="333333"/>
                <w:sz w:val="19"/>
              </w:rPr>
              <w:tab/>
            </w:r>
            <w:r>
              <w:rPr>
                <w:color w:val="333333"/>
                <w:sz w:val="19"/>
              </w:rPr>
              <w:t>eSocial</w:t>
            </w:r>
            <w:r>
              <w:rPr>
                <w:color w:val="333333"/>
                <w:spacing w:val="-2"/>
                <w:sz w:val="19"/>
              </w:rPr>
              <w:t xml:space="preserve"> 02.01.003</w:t>
            </w:r>
          </w:p>
        </w:tc>
      </w:tr>
      <w:tr w:rsidR="00D63D62">
        <w:trPr>
          <w:trHeight w:val="582"/>
        </w:trPr>
        <w:tc>
          <w:tcPr>
            <w:tcW w:w="3574" w:type="dxa"/>
          </w:tcPr>
          <w:p w:rsidR="00D63D62" w:rsidRDefault="00B82978">
            <w:pPr>
              <w:pStyle w:val="TableParagraph"/>
              <w:spacing w:before="171"/>
              <w:rPr>
                <w:sz w:val="19"/>
              </w:rPr>
            </w:pPr>
            <w:r>
              <w:rPr>
                <w:b/>
                <w:color w:val="333333"/>
                <w:sz w:val="19"/>
              </w:rPr>
              <w:t>Exposição:</w:t>
            </w:r>
            <w:r>
              <w:rPr>
                <w:color w:val="333333"/>
                <w:spacing w:val="-2"/>
                <w:sz w:val="19"/>
              </w:rPr>
              <w:t>Intermitente</w:t>
            </w:r>
          </w:p>
        </w:tc>
        <w:tc>
          <w:tcPr>
            <w:tcW w:w="3588" w:type="dxa"/>
          </w:tcPr>
          <w:p w:rsidR="00D63D62" w:rsidRDefault="00B82978">
            <w:pPr>
              <w:pStyle w:val="TableParagraph"/>
              <w:spacing w:before="63"/>
              <w:ind w:left="138"/>
              <w:rPr>
                <w:sz w:val="19"/>
              </w:rPr>
            </w:pPr>
            <w:r>
              <w:rPr>
                <w:b/>
                <w:color w:val="333333"/>
                <w:sz w:val="19"/>
              </w:rPr>
              <w:t>Tolerância:</w:t>
            </w:r>
            <w:r>
              <w:rPr>
                <w:color w:val="333333"/>
                <w:sz w:val="19"/>
              </w:rPr>
              <w:t>21,0metroporsegundo elevado a 1,75 (m/s1,75)</w:t>
            </w:r>
          </w:p>
        </w:tc>
        <w:tc>
          <w:tcPr>
            <w:tcW w:w="3574" w:type="dxa"/>
          </w:tcPr>
          <w:p w:rsidR="00D63D62" w:rsidRDefault="00B82978">
            <w:pPr>
              <w:pStyle w:val="TableParagraph"/>
              <w:spacing w:before="63"/>
              <w:ind w:left="128"/>
              <w:rPr>
                <w:sz w:val="19"/>
              </w:rPr>
            </w:pPr>
            <w:r>
              <w:rPr>
                <w:b/>
                <w:color w:val="333333"/>
                <w:sz w:val="19"/>
              </w:rPr>
              <w:t>Encontrado:</w:t>
            </w:r>
            <w:r>
              <w:rPr>
                <w:color w:val="333333"/>
                <w:sz w:val="19"/>
              </w:rPr>
              <w:t>12,56metroporsegundo elevado a 1,75 (m/s1,75)</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VibraçãogeradaduranteOperaçãodemáquinaspesadas(escavadeira</w:t>
            </w:r>
            <w:r>
              <w:rPr>
                <w:color w:val="333333"/>
                <w:spacing w:val="-2"/>
                <w:sz w:val="19"/>
              </w:rPr>
              <w:t>hidraulica)</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CritérioQuantitativo.MedidordeVibraçãoMODVibratedamarca</w:t>
            </w:r>
            <w:r>
              <w:rPr>
                <w:color w:val="333333"/>
                <w:spacing w:val="-2"/>
                <w:sz w:val="19"/>
              </w:rPr>
              <w:t>Criﬀer.</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VibraçãodeCorpoInteiro(VCI)geradapormáquinase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Doençasvascularesneurológicase</w:t>
            </w:r>
            <w:r>
              <w:rPr>
                <w:color w:val="333333"/>
                <w:spacing w:val="-2"/>
                <w:sz w:val="19"/>
              </w:rPr>
              <w:t xml:space="preserve"> musculares.</w:t>
            </w:r>
          </w:p>
        </w:tc>
      </w:tr>
      <w:tr w:rsidR="00D63D62">
        <w:trPr>
          <w:trHeight w:val="569"/>
        </w:trPr>
        <w:tc>
          <w:tcPr>
            <w:tcW w:w="10736" w:type="dxa"/>
            <w:gridSpan w:val="3"/>
          </w:tcPr>
          <w:p w:rsidR="00D63D62" w:rsidRDefault="00B82978">
            <w:pPr>
              <w:pStyle w:val="TableParagraph"/>
              <w:rPr>
                <w:sz w:val="19"/>
              </w:rPr>
            </w:pPr>
            <w:r>
              <w:rPr>
                <w:b/>
                <w:color w:val="333333"/>
                <w:sz w:val="19"/>
              </w:rPr>
              <w:t>Observações:</w:t>
            </w:r>
            <w:r>
              <w:rPr>
                <w:color w:val="333333"/>
                <w:sz w:val="19"/>
              </w:rPr>
              <w:t xml:space="preserve">Recomendamospausasregulares.Recomendamosmanutençãorotineiradacabinedomaquinário,diminuindoavibração </w:t>
            </w:r>
            <w:r>
              <w:rPr>
                <w:color w:val="333333"/>
                <w:spacing w:val="-2"/>
                <w:sz w:val="19"/>
              </w:rPr>
              <w:t>sofrida.</w:t>
            </w:r>
          </w:p>
        </w:tc>
      </w:tr>
    </w:tbl>
    <w:p w:rsidR="00D63D62" w:rsidRDefault="00D63D62">
      <w:pPr>
        <w:pStyle w:val="Corpodetexto"/>
        <w:spacing w:before="9"/>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C35456"/>
          </w:tcPr>
          <w:p w:rsidR="00D63D62" w:rsidRDefault="00B82978">
            <w:pPr>
              <w:pStyle w:val="TableParagraph"/>
              <w:ind w:left="4713" w:hanging="4278"/>
              <w:rPr>
                <w:sz w:val="19"/>
              </w:rPr>
            </w:pPr>
            <w:r>
              <w:rPr>
                <w:color w:val="FFFFFF"/>
                <w:sz w:val="19"/>
              </w:rPr>
              <w:t>RISCOSQUÍMICOS-OPERADORDEMÁQUINAS(ESCAVADEIRAHIDRÁULICA)/PÁTIODEMÁQUINAS-SECRETARIAMUNICIPALDE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0F0F0"/>
          </w:tcPr>
          <w:p w:rsidR="00D63D62" w:rsidRDefault="00B82978">
            <w:pPr>
              <w:pStyle w:val="TableParagraph"/>
              <w:ind w:right="118"/>
              <w:jc w:val="both"/>
              <w:rPr>
                <w:b/>
                <w:sz w:val="19"/>
              </w:rPr>
            </w:pPr>
            <w:r>
              <w:rPr>
                <w:b/>
                <w:color w:val="333333"/>
                <w:sz w:val="19"/>
              </w:rPr>
              <w:t xml:space="preserve">EPIS - OPERADOR DE MÁQUINAS (ESCAVADEIRA HIDRÁULICA) / PÁTIO DE MÁQUINAS - SECRETARIA MUNICIPAL DE VIAÇÃO E </w:t>
            </w:r>
            <w:r>
              <w:rPr>
                <w:b/>
                <w:color w:val="333333"/>
                <w:spacing w:val="-2"/>
                <w:sz w:val="19"/>
              </w:rPr>
              <w:t>OBRAS</w:t>
            </w:r>
          </w:p>
        </w:tc>
        <w:tc>
          <w:tcPr>
            <w:tcW w:w="5367" w:type="dxa"/>
            <w:shd w:val="clear" w:color="auto" w:fill="F0F0F0"/>
          </w:tcPr>
          <w:p w:rsidR="00D63D62" w:rsidRDefault="00D63D62">
            <w:pPr>
              <w:pStyle w:val="TableParagraph"/>
              <w:spacing w:before="48"/>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82"/>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spacing w:before="63"/>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spacing w:before="158"/>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CARGOOPERADORDEMÁQUINAS(MINICARREGADEIRA)/PÁTIODEMÁQUINAS-SECRETARIAMUNICIPALDEVIAÇÃOE</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Operar máquinas motrizes na execução de serviços de terraplanagem, construção de pontes e bueiros, colocaçãodecascalhos,guincho,aberturadeesgotos,derrubadadeárvores,pavimentaçãoasfáltica,limpezade ruas, nivelamento de solo e abertura e conservação de estradas e carreadores dentre outros; Veriﬁcar, diariamente, as condições de uso da máquina: freios pneus e nível de óleo, combustfvel e água do radiador; Providenciar serviços de manutenção, quando necessário; Responsabilizar pelo uso e conservação do maquinário; Executar outras tarefas aﬁns, quando solicitado pela cheﬁa imediata. OBS:REALIZA FUNÇÃO DE OPERADOR DE MÁQUINA - MINI CARREGADEIRA.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252"/>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0"/>
              <w:rPr>
                <w:sz w:val="19"/>
              </w:rPr>
            </w:pPr>
            <w:r>
              <w:rPr>
                <w:color w:val="333333"/>
                <w:spacing w:val="-2"/>
                <w:sz w:val="19"/>
              </w:rPr>
              <w:t>IMPORTANTE:</w:t>
            </w:r>
          </w:p>
          <w:p w:rsidR="00D63D62" w:rsidRDefault="00B82978">
            <w:pPr>
              <w:pStyle w:val="TableParagraph"/>
              <w:spacing w:before="231"/>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14"/>
              </w:numPr>
              <w:tabs>
                <w:tab w:val="left" w:pos="224"/>
              </w:tabs>
              <w:spacing w:before="230"/>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14"/>
              </w:numPr>
              <w:tabs>
                <w:tab w:val="left" w:pos="278"/>
              </w:tabs>
              <w:spacing w:before="230"/>
              <w:ind w:left="278" w:hanging="144"/>
              <w:rPr>
                <w:sz w:val="19"/>
              </w:rPr>
            </w:pPr>
            <w:r>
              <w:rPr>
                <w:color w:val="333333"/>
                <w:sz w:val="19"/>
              </w:rPr>
              <w:t>-comautilizaçãodeequipamentosdeproteçãoindividualaotrabalhador,quediminuamaintensidadedoagenteagressivoa</w:t>
            </w:r>
            <w:r>
              <w:rPr>
                <w:color w:val="333333"/>
                <w:spacing w:val="-2"/>
                <w:sz w:val="19"/>
              </w:rPr>
              <w:t>limites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287"/>
        </w:trPr>
        <w:tc>
          <w:tcPr>
            <w:tcW w:w="10735" w:type="dxa"/>
            <w:tcBorders>
              <w:top w:val="nil"/>
            </w:tcBorders>
          </w:tcPr>
          <w:p w:rsidR="00D63D62" w:rsidRDefault="00B82978">
            <w:pPr>
              <w:pStyle w:val="TableParagraph"/>
              <w:spacing w:before="0" w:line="228" w:lineRule="exact"/>
              <w:rPr>
                <w:sz w:val="19"/>
              </w:rPr>
            </w:pPr>
            <w:r>
              <w:rPr>
                <w:color w:val="333333"/>
                <w:sz w:val="19"/>
              </w:rPr>
              <w:t xml:space="preserve">de </w:t>
            </w:r>
            <w:r>
              <w:rPr>
                <w:color w:val="333333"/>
                <w:spacing w:val="-2"/>
                <w:sz w:val="19"/>
              </w:rPr>
              <w:t>tolerância.</w:t>
            </w:r>
          </w:p>
          <w:p w:rsidR="00D63D62" w:rsidRDefault="00B82978">
            <w:pPr>
              <w:pStyle w:val="TableParagraph"/>
              <w:spacing w:before="230"/>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0"/>
                <w:numId w:val="13"/>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0"/>
                <w:numId w:val="13"/>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6739"/>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0"/>
              <w:rPr>
                <w:sz w:val="19"/>
              </w:rPr>
            </w:pPr>
            <w:r>
              <w:rPr>
                <w:color w:val="333333"/>
                <w:spacing w:val="-2"/>
                <w:sz w:val="19"/>
              </w:rPr>
              <w:t>IMPORTANTE:</w:t>
            </w:r>
          </w:p>
          <w:p w:rsidR="00D63D62" w:rsidRDefault="00B82978">
            <w:pPr>
              <w:pStyle w:val="TableParagraph"/>
              <w:spacing w:before="231"/>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12"/>
              </w:numPr>
              <w:tabs>
                <w:tab w:val="left" w:pos="224"/>
              </w:tabs>
              <w:spacing w:before="230"/>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12"/>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12"/>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12"/>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2363"/>
        </w:trPr>
        <w:tc>
          <w:tcPr>
            <w:tcW w:w="10735" w:type="dxa"/>
            <w:tcBorders>
              <w:top w:val="nil"/>
            </w:tcBorders>
          </w:tcPr>
          <w:p w:rsidR="00D63D62" w:rsidRDefault="00B82978">
            <w:pPr>
              <w:pStyle w:val="TableParagraph"/>
              <w:spacing w:before="0" w:line="228" w:lineRule="exact"/>
              <w:jc w:val="both"/>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4586" w:right="118" w:hanging="4386"/>
              <w:rPr>
                <w:sz w:val="19"/>
              </w:rPr>
            </w:pPr>
            <w:r>
              <w:rPr>
                <w:color w:val="FFFFFF"/>
                <w:sz w:val="19"/>
              </w:rPr>
              <w:t>RISCOSACIDENTES/MECÂNICOS-OPERADORDEMÁQUINAS(MINICARREGADEIRA)/PÁTIODEMÁQUINAS-SECRETARIAMUNICIPAL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5101" w:right="58" w:hanging="4912"/>
              <w:rPr>
                <w:sz w:val="19"/>
              </w:rPr>
            </w:pPr>
            <w:r>
              <w:rPr>
                <w:color w:val="FFFFFF"/>
                <w:sz w:val="19"/>
              </w:rPr>
              <w:t xml:space="preserve">RISCOSBIOLÓGICOS-OPERADORDEMÁQUINAS(MINICARREGADEIRA)/PÁTIODEMÁQUINAS-SECRETARIAMUNICIPALDEVIAÇÃOE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713" w:hanging="4260"/>
              <w:rPr>
                <w:sz w:val="19"/>
              </w:rPr>
            </w:pPr>
            <w:r>
              <w:rPr>
                <w:color w:val="FFFFFF"/>
                <w:sz w:val="19"/>
              </w:rPr>
              <w:t>RISCOSERGONÔMICOS-OPERADORDEMÁQUINAS(MINICARREGADEIRA)/PÁTIODEMÁQUINAS-SECRETARIAMUNICIPALDE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50B95E"/>
          </w:tcPr>
          <w:p w:rsidR="00D63D62" w:rsidRDefault="00B82978">
            <w:pPr>
              <w:pStyle w:val="TableParagraph"/>
              <w:ind w:left="5101" w:hanging="4724"/>
              <w:rPr>
                <w:sz w:val="19"/>
              </w:rPr>
            </w:pPr>
            <w:r>
              <w:rPr>
                <w:color w:val="FFFFFF"/>
                <w:sz w:val="19"/>
              </w:rPr>
              <w:t xml:space="preserve">RISCOSFÍSICOS-OPERADORDEMÁQUINAS(MINICARREGADEIRA)/PÁTIODEMÁQUINAS-SECRETARIAMUNICIPALDEVIAÇÃOE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91,54decibel(A)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51"/>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5101" w:hanging="4843"/>
              <w:rPr>
                <w:sz w:val="19"/>
              </w:rPr>
            </w:pPr>
            <w:r>
              <w:rPr>
                <w:color w:val="FFFFFF"/>
                <w:sz w:val="19"/>
              </w:rPr>
              <w:t xml:space="preserve">RISCOSQUÍMICOS-OPERADORDEMÁQUINAS(MINICARREGADEIRA)/PÁTIODEMÁQUINAS-SECRETARIAMUNICIPALDEVIAÇÃOE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13"/>
        </w:trPr>
        <w:tc>
          <w:tcPr>
            <w:tcW w:w="10735" w:type="dxa"/>
          </w:tcPr>
          <w:p w:rsidR="00D63D62" w:rsidRDefault="00B82978">
            <w:pPr>
              <w:pStyle w:val="TableParagraph"/>
              <w:spacing w:before="63"/>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82"/>
        </w:trPr>
        <w:tc>
          <w:tcPr>
            <w:tcW w:w="5367" w:type="dxa"/>
            <w:shd w:val="clear" w:color="auto" w:fill="F0F0F0"/>
          </w:tcPr>
          <w:p w:rsidR="00D63D62" w:rsidRDefault="00B82978">
            <w:pPr>
              <w:pStyle w:val="TableParagraph"/>
              <w:spacing w:before="63"/>
              <w:rPr>
                <w:b/>
                <w:sz w:val="19"/>
              </w:rPr>
            </w:pPr>
            <w:r>
              <w:rPr>
                <w:b/>
                <w:color w:val="333333"/>
                <w:sz w:val="19"/>
              </w:rPr>
              <w:t>EPIS-OPERADORDEMÁQUINAS(MINICARREGADEIRA)/PÁTIO DE MÁQUINAS - SECRETARIA MUNICIPAL DE VIAÇÃO E OBRAS</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spacing w:before="63"/>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CARGOOPERADORDEMÁQUINAS(MOTONIVELADORA)/PÁTIODEMÁQUINAS-SECRETARIAMUNICIPALDEVIAÇÃOE</w:t>
      </w:r>
      <w:r>
        <w:rPr>
          <w:color w:val="333333"/>
          <w:spacing w:val="-2"/>
        </w:rPr>
        <w:t>OBRAS</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Operar máquinas motrizes na execução de serviços de terraplanagem, construção de pontes e bueiros, colocaçãodecascalhos,guincho,aberturadeesgotos,derrubadadeárvores,pavimentaçãoasfáltica,limpezade ruas, nivelamento de solo e abertura e conservação de estradas e carreadores dentre outros; Veriﬁcar, diariamente, as condições de uso da máquina: freios pneus e nível de óleo, combustfvel e água do radiador; Providenciar serviços de manutenção, quando necessário; Responsabilizar pelo uso e conservação do maquinário; Executar outras tarefas aﬁns, quando solicitado pela cheﬁa imediata. OBS:REALIZA FUNÇÃO DE OPERADOR DE MÁQUINA - MOTONIVELADORA.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417"/>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36" w:line="462" w:lineRule="exact"/>
              <w:ind w:right="5032"/>
              <w:rPr>
                <w:sz w:val="19"/>
              </w:rPr>
            </w:pPr>
            <w:r>
              <w:rPr>
                <w:color w:val="333333"/>
                <w:sz w:val="19"/>
              </w:rPr>
              <w:t>FicandoassimSEModireitodereceberoadicionaldeINSALUBRIDADE. O dB(A) ESTÁ no limite tolerável de acordo com a NR-15.</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493"/>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496"/>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line="477" w:lineRule="auto"/>
              <w:ind w:right="5093"/>
              <w:jc w:val="both"/>
              <w:rPr>
                <w:sz w:val="19"/>
              </w:rPr>
            </w:pPr>
            <w:r>
              <w:rPr>
                <w:color w:val="333333"/>
                <w:sz w:val="19"/>
              </w:rPr>
              <w:t>FicandoassimSEModireitodereceberoadicionaldeINSALUBRIDADE. O dB(A) ESTÁ no limite tolerável de acordo com a NR-15.</w:t>
            </w:r>
          </w:p>
          <w:p w:rsidR="00D63D62" w:rsidRDefault="00B82978">
            <w:pPr>
              <w:pStyle w:val="TableParagraph"/>
              <w:spacing w:before="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4F83BE"/>
          </w:tcPr>
          <w:p w:rsidR="00D63D62" w:rsidRDefault="00B82978">
            <w:pPr>
              <w:pStyle w:val="TableParagraph"/>
              <w:ind w:left="4713" w:hanging="4579"/>
              <w:rPr>
                <w:sz w:val="19"/>
              </w:rPr>
            </w:pPr>
            <w:r>
              <w:rPr>
                <w:color w:val="FFFFFF"/>
                <w:sz w:val="19"/>
              </w:rPr>
              <w:t>RISCOSACIDENTES/MECÂNICOS-OPERADORDEMÁQUINAS(MOTONIVELADORA)/PÁTIODEMÁQUINAS-SECRETARIAMUNICIPALDE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5101" w:right="58" w:hanging="4852"/>
              <w:rPr>
                <w:sz w:val="19"/>
              </w:rPr>
            </w:pPr>
            <w:r>
              <w:rPr>
                <w:color w:val="FFFFFF"/>
                <w:sz w:val="19"/>
              </w:rPr>
              <w:t xml:space="preserve">RISCOSBIOLÓGICOS-OPERADORDEMÁQUINAS(MOTONIVELADORA)/PÁTIODEMÁQUINAS-SECRETARIAMUNICIPALDEVIAÇÃOE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5034" w:right="155" w:hanging="4842"/>
              <w:rPr>
                <w:sz w:val="19"/>
              </w:rPr>
            </w:pPr>
            <w:r>
              <w:rPr>
                <w:color w:val="FFFFFF"/>
                <w:sz w:val="19"/>
              </w:rPr>
              <w:t>RISCOSERGONÔMICOS-OPERADORDEMÁQUINAS(MOTONIVELADORA)/PÁTIODEMÁQUINAS-SECRETARIAMUNICIPALDEVIAÇÃO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50B95E"/>
          </w:tcPr>
          <w:p w:rsidR="00D63D62" w:rsidRDefault="00B82978">
            <w:pPr>
              <w:pStyle w:val="TableParagraph"/>
              <w:ind w:left="151"/>
              <w:rPr>
                <w:sz w:val="19"/>
              </w:rPr>
            </w:pPr>
            <w:r>
              <w:rPr>
                <w:color w:val="FFFFFF"/>
                <w:sz w:val="19"/>
              </w:rPr>
              <w:t>RISCOSFÍSICOS-OPERADORDEMÁQUINAS(MOTONIVELADORA)/PÁTIODEMÁQUINAS-SECRETARIAMUNICIPALDEVIAÇÃOE</w:t>
            </w:r>
            <w:r>
              <w:rPr>
                <w:color w:val="FFFFFF"/>
                <w:spacing w:val="-2"/>
                <w:sz w:val="19"/>
              </w:rPr>
              <w:t>OBRAS</w:t>
            </w:r>
          </w:p>
        </w:tc>
      </w:tr>
      <w:tr w:rsidR="00D63D62">
        <w:trPr>
          <w:trHeight w:val="338"/>
        </w:trPr>
        <w:tc>
          <w:tcPr>
            <w:tcW w:w="10736" w:type="dxa"/>
            <w:gridSpan w:val="3"/>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6" w:type="dxa"/>
            <w:gridSpan w:val="3"/>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75,32decibel(A)</w:t>
            </w:r>
            <w:r>
              <w:rPr>
                <w:color w:val="333333"/>
                <w:spacing w:val="-2"/>
                <w:sz w:val="19"/>
              </w:rPr>
              <w:t xml:space="preserve"> (dB(A))</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5101" w:hanging="4783"/>
              <w:rPr>
                <w:sz w:val="19"/>
              </w:rPr>
            </w:pPr>
            <w:r>
              <w:rPr>
                <w:color w:val="FFFFFF"/>
                <w:sz w:val="19"/>
              </w:rPr>
              <w:t xml:space="preserve">RISCOSQUÍMICOS-OPERADORDEMÁQUINAS(MOTONIVELADORA)/PÁTIODEMÁQUINAS-SECRETARIAMUNICIPALDEVIAÇÃOE </w:t>
            </w:r>
            <w:r>
              <w:rPr>
                <w:color w:val="FFFFFF"/>
                <w:spacing w:val="-2"/>
                <w:sz w:val="19"/>
              </w:rPr>
              <w:t>OBRAS</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ind w:right="117"/>
              <w:rPr>
                <w:b/>
                <w:sz w:val="19"/>
              </w:rPr>
            </w:pPr>
            <w:r>
              <w:rPr>
                <w:b/>
                <w:color w:val="333333"/>
                <w:sz w:val="19"/>
              </w:rPr>
              <w:t>EPIS - OPERADOR DE MÁQUINAS (MOTONIVELADORA) / PÁTIO DE MÁQUINAS - SECRETARIA MUNICIPAL DE VIAÇÃO E OBRAS</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82"/>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spacing w:before="63"/>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spacing w:before="158"/>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58"/>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CARGOOPERADORDEMÁQUINAS(PÁCARREGADEIRA)/PÁTIODEMÁQUINAS-SECRETARIAMUNICIPALDEVIAÇÃOE</w:t>
      </w:r>
      <w:r>
        <w:rPr>
          <w:color w:val="333333"/>
          <w:spacing w:val="-2"/>
        </w:rPr>
        <w:t>OBRAS</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Operar máquinas motrizes na execução de serviços de terraplanagem, construção de pontes e bueiros, colocaçãodecascalhos,guincho,aberturadeesgotos,derrubadadeárvores,pavimentaçãoasfáltica,limpezade ruas, nivelamento de solo e abertura e conservação de estradas e carreadores dentre outros; Veriﬁcar, diariamente, as condições de uso da máquina: freios pneus e nível de óleo, combustfvel e água do radiador; Providenciar serviços de manutenção, quando necessário; Responsabilizar pelo uso e conservação do maquinário; Executar outras tarefas aﬁns, quando solicitado pela cheﬁa imediata. OBS:REALIZA FUNÇÃO DE OPERADOR DE MÁQUINA - PÁ CARREGADERIA.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417"/>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36" w:line="462" w:lineRule="exact"/>
              <w:ind w:right="5032"/>
              <w:rPr>
                <w:sz w:val="19"/>
              </w:rPr>
            </w:pPr>
            <w:r>
              <w:rPr>
                <w:color w:val="333333"/>
                <w:sz w:val="19"/>
              </w:rPr>
              <w:t>FicandoassimSEModireitodereceberoadicionaldeINSALUBRIDADE. O dB(A) ESTÁ no limite tolerável de acordo com a NR-15.</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493"/>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496"/>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line="477" w:lineRule="auto"/>
              <w:ind w:right="5093"/>
              <w:jc w:val="both"/>
              <w:rPr>
                <w:sz w:val="19"/>
              </w:rPr>
            </w:pPr>
            <w:r>
              <w:rPr>
                <w:color w:val="333333"/>
                <w:sz w:val="19"/>
              </w:rPr>
              <w:t>FicandoassimSEModireitodereceberoadicionaldeINSALUBRIDADE. O dB(A) ESTÁ no limite tolerável de acordo com a NR-15.</w:t>
            </w:r>
          </w:p>
          <w:p w:rsidR="00D63D62" w:rsidRDefault="00B82978">
            <w:pPr>
              <w:pStyle w:val="TableParagraph"/>
              <w:spacing w:before="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9"/>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4F83BE"/>
          </w:tcPr>
          <w:p w:rsidR="00D63D62" w:rsidRDefault="00B82978">
            <w:pPr>
              <w:pStyle w:val="TableParagraph"/>
              <w:ind w:left="4713" w:hanging="4545"/>
              <w:rPr>
                <w:sz w:val="19"/>
              </w:rPr>
            </w:pPr>
            <w:r>
              <w:rPr>
                <w:color w:val="FFFFFF"/>
                <w:sz w:val="19"/>
              </w:rPr>
              <w:t>RISCOSACIDENTES/MECÂNICOS-OPERADORDEMÁQUINAS(PÁCARREGADEIRA)/PÁTIODEMÁQUINAS-SECRETARIAMUNICIPALDE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after="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5101" w:hanging="4818"/>
              <w:rPr>
                <w:sz w:val="19"/>
              </w:rPr>
            </w:pPr>
            <w:r>
              <w:rPr>
                <w:color w:val="FFFFFF"/>
                <w:sz w:val="19"/>
              </w:rPr>
              <w:t xml:space="preserve">RISCOSBIOLÓGICOS-OPERADORDEMÁQUINAS(PÁCARREGADEIRA)/PÁTIODEMÁQUINAS-SECRETARIAMUNICIPALDEVIAÇÃOE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5101" w:right="58" w:hanging="4945"/>
              <w:rPr>
                <w:sz w:val="19"/>
              </w:rPr>
            </w:pPr>
            <w:r>
              <w:rPr>
                <w:color w:val="FFFFFF"/>
                <w:sz w:val="19"/>
              </w:rPr>
              <w:t xml:space="preserve">RISCOSERGONÔMICOS-OPERADORDEMÁQUINAS(PÁCARREGADEIRA)/PÁTIODEMÁQUINAS-SECRETARIAMUNICIPALDEVIAÇÃOE </w:t>
            </w:r>
            <w:r>
              <w:rPr>
                <w:color w:val="FFFFFF"/>
                <w:spacing w:val="-2"/>
                <w:sz w:val="19"/>
              </w:rPr>
              <w:t>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50B95E"/>
          </w:tcPr>
          <w:p w:rsidR="00D63D62" w:rsidRDefault="00B82978">
            <w:pPr>
              <w:pStyle w:val="TableParagraph"/>
              <w:ind w:left="185"/>
              <w:rPr>
                <w:sz w:val="19"/>
              </w:rPr>
            </w:pPr>
            <w:r>
              <w:rPr>
                <w:color w:val="FFFFFF"/>
                <w:sz w:val="19"/>
              </w:rPr>
              <w:t>RISCOSFÍSICOS-OPERADORDEMÁQUINAS(PÁCARREGADEIRA)/PÁTIODEMÁQUINAS-SECRETARIAMUNICIPALDEVIAÇÃOE</w:t>
            </w:r>
            <w:r>
              <w:rPr>
                <w:color w:val="FFFFFF"/>
                <w:spacing w:val="-2"/>
                <w:sz w:val="19"/>
              </w:rPr>
              <w:t>OBRAS</w:t>
            </w:r>
          </w:p>
        </w:tc>
      </w:tr>
      <w:tr w:rsidR="00D63D62">
        <w:trPr>
          <w:trHeight w:val="338"/>
        </w:trPr>
        <w:tc>
          <w:tcPr>
            <w:tcW w:w="10736" w:type="dxa"/>
            <w:gridSpan w:val="3"/>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6" w:type="dxa"/>
            <w:gridSpan w:val="3"/>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72,76decibel(A)</w:t>
            </w:r>
            <w:r>
              <w:rPr>
                <w:color w:val="333333"/>
                <w:spacing w:val="-2"/>
                <w:sz w:val="19"/>
              </w:rPr>
              <w:t xml:space="preserve"> (dB(A))</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5101" w:hanging="4749"/>
              <w:rPr>
                <w:sz w:val="19"/>
              </w:rPr>
            </w:pPr>
            <w:r>
              <w:rPr>
                <w:color w:val="FFFFFF"/>
                <w:sz w:val="19"/>
              </w:rPr>
              <w:t xml:space="preserve">RISCOSQUÍMICOS-OPERADORDEMÁQUINAS(PÁCARREGADEIRA)/PÁTIODEMÁQUINAS-SECRETARIAMUNICIPALDEVIAÇÃOE </w:t>
            </w:r>
            <w:r>
              <w:rPr>
                <w:color w:val="FFFFFF"/>
                <w:spacing w:val="-2"/>
                <w:sz w:val="19"/>
              </w:rPr>
              <w:t>OBRAS</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EPIS-OPERADORDEMÁQUINAS(PÁCARREGADEIRA)/PÁTIO DE MÁQUINAS - SECRETARIA MUNICIPAL DE VIAÇÃO E OBRAS</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82"/>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spacing w:before="63"/>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spacing w:before="158"/>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58"/>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CARGOOPERADORDEMÁQUINAS(RETROESCAVADEIRA)/PÁTIODEMÁQUINAS-SECRETARIAMUNICIPALDEVIAÇÃOE</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Operar máquinas motrizes na execução de serviços de terraplanagem, construção de pontes e bueiros, colocaçãodecascalhos,guincho,aberturadeesgotos,derrubadadeárvores,pavimentaçãoasfáltica,limpezade ruas, nivelamento de solo e abertura e conservação de estradas e carreadores dentre outros; Veriﬁcar, diariamente, as condições de uso da máquina: freios pneus e nível de óleo, combustfvel e água do radiador; Providenciar serviços de manutenção, quando necessário; Responsabilizar pelo uso e conservação do maquinário; Executar outras tarefas aﬁns, quando solicitado pela cheﬁa imediata. OBS:REALIZA FUNÇÃO DE OPERADOR DE MÁQUINA - RETROESCAVADEIRA.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252"/>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0"/>
              <w:rPr>
                <w:sz w:val="19"/>
              </w:rPr>
            </w:pPr>
            <w:r>
              <w:rPr>
                <w:color w:val="333333"/>
                <w:spacing w:val="-2"/>
                <w:sz w:val="19"/>
              </w:rPr>
              <w:t>IMPORTANTE:</w:t>
            </w:r>
          </w:p>
          <w:p w:rsidR="00D63D62" w:rsidRDefault="00B82978">
            <w:pPr>
              <w:pStyle w:val="TableParagraph"/>
              <w:spacing w:before="231"/>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11"/>
              </w:numPr>
              <w:tabs>
                <w:tab w:val="left" w:pos="224"/>
              </w:tabs>
              <w:spacing w:before="230"/>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11"/>
              </w:numPr>
              <w:tabs>
                <w:tab w:val="left" w:pos="278"/>
              </w:tabs>
              <w:spacing w:before="230"/>
              <w:ind w:left="278" w:hanging="144"/>
              <w:rPr>
                <w:sz w:val="19"/>
              </w:rPr>
            </w:pPr>
            <w:r>
              <w:rPr>
                <w:color w:val="333333"/>
                <w:sz w:val="19"/>
              </w:rPr>
              <w:t>-comautilizaçãodeequipamentosdeproteçãoindividualaotrabalhador,quediminuamaintensidadedoagenteagressivoa</w:t>
            </w:r>
            <w:r>
              <w:rPr>
                <w:color w:val="333333"/>
                <w:spacing w:val="-2"/>
                <w:sz w:val="19"/>
              </w:rPr>
              <w:t>limites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287"/>
        </w:trPr>
        <w:tc>
          <w:tcPr>
            <w:tcW w:w="10735" w:type="dxa"/>
            <w:tcBorders>
              <w:top w:val="nil"/>
            </w:tcBorders>
          </w:tcPr>
          <w:p w:rsidR="00D63D62" w:rsidRDefault="00B82978">
            <w:pPr>
              <w:pStyle w:val="TableParagraph"/>
              <w:spacing w:before="0" w:line="228" w:lineRule="exact"/>
              <w:rPr>
                <w:sz w:val="19"/>
              </w:rPr>
            </w:pPr>
            <w:r>
              <w:rPr>
                <w:color w:val="333333"/>
                <w:sz w:val="19"/>
              </w:rPr>
              <w:t xml:space="preserve">de </w:t>
            </w:r>
            <w:r>
              <w:rPr>
                <w:color w:val="333333"/>
                <w:spacing w:val="-2"/>
                <w:sz w:val="19"/>
              </w:rPr>
              <w:t>tolerância.</w:t>
            </w:r>
          </w:p>
          <w:p w:rsidR="00D63D62" w:rsidRDefault="00B82978">
            <w:pPr>
              <w:pStyle w:val="TableParagraph"/>
              <w:spacing w:before="230"/>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0"/>
                <w:numId w:val="10"/>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0"/>
                <w:numId w:val="10"/>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6739"/>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0"/>
              <w:rPr>
                <w:sz w:val="19"/>
              </w:rPr>
            </w:pPr>
            <w:r>
              <w:rPr>
                <w:color w:val="333333"/>
                <w:spacing w:val="-2"/>
                <w:sz w:val="19"/>
              </w:rPr>
              <w:t>IMPORTANTE:</w:t>
            </w:r>
          </w:p>
          <w:p w:rsidR="00D63D62" w:rsidRDefault="00B82978">
            <w:pPr>
              <w:pStyle w:val="TableParagraph"/>
              <w:spacing w:before="231"/>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9"/>
              </w:numPr>
              <w:tabs>
                <w:tab w:val="left" w:pos="224"/>
              </w:tabs>
              <w:spacing w:before="230"/>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9"/>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9"/>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9"/>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2363"/>
        </w:trPr>
        <w:tc>
          <w:tcPr>
            <w:tcW w:w="10735" w:type="dxa"/>
            <w:tcBorders>
              <w:top w:val="nil"/>
            </w:tcBorders>
          </w:tcPr>
          <w:p w:rsidR="00D63D62" w:rsidRDefault="00B82978">
            <w:pPr>
              <w:pStyle w:val="TableParagraph"/>
              <w:spacing w:before="0" w:line="228" w:lineRule="exact"/>
              <w:jc w:val="both"/>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4586" w:right="118" w:hanging="4358"/>
              <w:rPr>
                <w:sz w:val="19"/>
              </w:rPr>
            </w:pPr>
            <w:r>
              <w:rPr>
                <w:color w:val="FFFFFF"/>
                <w:sz w:val="19"/>
              </w:rPr>
              <w:t>RISCOSACIDENTES/MECÂNICOS-OPERADORDEMÁQUINAS(RETROESCAVADEIRA)/PÁTIODEMÁQUINAS-SECRETARIAMUNICIPAL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5101" w:hanging="4884"/>
              <w:rPr>
                <w:sz w:val="19"/>
              </w:rPr>
            </w:pPr>
            <w:r>
              <w:rPr>
                <w:color w:val="FFFFFF"/>
                <w:sz w:val="19"/>
              </w:rPr>
              <w:t xml:space="preserve">RISCOSBIOLÓGICOS-OPERADORDEMÁQUINAS(RETROESCAVADEIRA)/PÁTIODEMÁQUINAS-SECRETARIAMUNICIPALDEVIAÇÃOE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5034" w:right="118" w:hanging="4874"/>
              <w:rPr>
                <w:sz w:val="19"/>
              </w:rPr>
            </w:pPr>
            <w:r>
              <w:rPr>
                <w:color w:val="FFFFFF"/>
                <w:sz w:val="19"/>
              </w:rPr>
              <w:t>RISCOSERGONÔMICOS-OPERADORDEMÁQUINAS(RETROESCAVADEIRA)/PÁTIODEMÁQUINAS-SECRETARIAMUNICIPALDEVIAÇÃO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50B95E"/>
          </w:tcPr>
          <w:p w:rsidR="00D63D62" w:rsidRDefault="00B82978">
            <w:pPr>
              <w:pStyle w:val="TableParagraph"/>
              <w:ind w:left="5101" w:hanging="4696"/>
              <w:rPr>
                <w:sz w:val="19"/>
              </w:rPr>
            </w:pPr>
            <w:r>
              <w:rPr>
                <w:color w:val="FFFFFF"/>
                <w:sz w:val="19"/>
              </w:rPr>
              <w:t xml:space="preserve">RISCOSFÍSICOS-OPERADORDEMÁQUINAS(RETROESCAVADEIRA)/PÁTIODEMÁQUINAS-SECRETARIAMUNICIPALDEVIAÇÃOE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85,44decibel(A)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51"/>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5101" w:hanging="4815"/>
              <w:rPr>
                <w:sz w:val="19"/>
              </w:rPr>
            </w:pPr>
            <w:r>
              <w:rPr>
                <w:color w:val="FFFFFF"/>
                <w:sz w:val="19"/>
              </w:rPr>
              <w:t xml:space="preserve">RISCOSQUÍMICOS-OPERADORDEMÁQUINAS(RETROESCAVADEIRA)/PÁTIODEMÁQUINAS-SECRETARIAMUNICIPALDEVIAÇÃOE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813"/>
        </w:trPr>
        <w:tc>
          <w:tcPr>
            <w:tcW w:w="10735" w:type="dxa"/>
          </w:tcPr>
          <w:p w:rsidR="00D63D62" w:rsidRDefault="00B82978">
            <w:pPr>
              <w:pStyle w:val="TableParagraph"/>
              <w:spacing w:before="63"/>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82"/>
        </w:trPr>
        <w:tc>
          <w:tcPr>
            <w:tcW w:w="5367" w:type="dxa"/>
            <w:shd w:val="clear" w:color="auto" w:fill="F0F0F0"/>
          </w:tcPr>
          <w:p w:rsidR="00D63D62" w:rsidRDefault="00B82978">
            <w:pPr>
              <w:pStyle w:val="TableParagraph"/>
              <w:spacing w:before="63"/>
              <w:rPr>
                <w:b/>
                <w:sz w:val="19"/>
              </w:rPr>
            </w:pPr>
            <w:r>
              <w:rPr>
                <w:b/>
                <w:color w:val="333333"/>
                <w:sz w:val="19"/>
              </w:rPr>
              <w:t>EPIS - OPERADOR DE MÁQUINAS (RETROESCAVADEIRA) / PÁTIO DE MÁQUINAS - SECRETARIA MUNICIPAL DE VIAÇÃO E OBRAS</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spacing w:before="63"/>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CARGOOPERADORDEMÁQUINAS(ROLOCOMPACTADOR)/PÁTIODEMÁQUINAS-SECRETARIAMUNICIPALDEVIAÇÃOE</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Operar máquinas motrizes na execução de serviços de terraplanagem, construção de pontes e bueiros, colocaçãodecascalhos,guincho,aberturadeesgotos,derrubadadeárvores,pavimentaçãoasfáltica,limpezade ruas, nivelamento de solo e abertura e conservação de estradas e carreadores dentre outros; Veriﬁcar, diariamente, as condições de uso da máquina: freios pneus e nível de óleo, combustfvel e água do radiador; Providenciar serviços de manutenção, quando necessário; Responsabilizar pelo uso e conservação do maquinário; Executar outras tarefas aﬁns, quando solicitado pela cheﬁa imediata. OBS:REALIZA FUNÇÃO DE OPERADOR DE MÁQUINA - MINI CARREGADEIRA.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252"/>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0" w:line="477" w:lineRule="auto"/>
              <w:ind w:right="2033"/>
              <w:rPr>
                <w:sz w:val="19"/>
              </w:rPr>
            </w:pPr>
            <w:r>
              <w:rPr>
                <w:color w:val="333333"/>
                <w:sz w:val="19"/>
              </w:rPr>
              <w:t xml:space="preserve">OlimitedeexposiçãoocupacionaldiáriaaVibraçãodeCorpoInteiroESTÁdeacordocomaNR-15. </w:t>
            </w:r>
            <w:r>
              <w:rPr>
                <w:color w:val="333333"/>
                <w:spacing w:val="-2"/>
                <w:sz w:val="19"/>
              </w:rPr>
              <w:t>IMPORTANTE:</w:t>
            </w:r>
          </w:p>
          <w:p w:rsidR="00D63D62" w:rsidRDefault="00B82978">
            <w:pPr>
              <w:pStyle w:val="TableParagraph"/>
              <w:spacing w:before="1"/>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spacing w:before="230"/>
              <w:rPr>
                <w:sz w:val="19"/>
              </w:rPr>
            </w:pPr>
            <w:r>
              <w:rPr>
                <w:color w:val="333333"/>
                <w:sz w:val="19"/>
              </w:rPr>
              <w:t>I-comaadoçãodemedidasqueconservemoambientedetrabalhodentrodoslimitesde</w:t>
            </w:r>
            <w:r>
              <w:rPr>
                <w:color w:val="333333"/>
                <w:spacing w:val="-2"/>
                <w:sz w:val="19"/>
              </w:rPr>
              <w:t>tolerância;</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749"/>
        </w:trPr>
        <w:tc>
          <w:tcPr>
            <w:tcW w:w="10735" w:type="dxa"/>
            <w:tcBorders>
              <w:top w:val="nil"/>
            </w:tcBorders>
          </w:tcPr>
          <w:p w:rsidR="00D63D62" w:rsidRDefault="00B82978">
            <w:pPr>
              <w:pStyle w:val="TableParagraph"/>
              <w:spacing w:before="227"/>
              <w:ind w:right="118"/>
              <w:rPr>
                <w:sz w:val="19"/>
              </w:rPr>
            </w:pPr>
            <w:r>
              <w:rPr>
                <w:color w:val="333333"/>
                <w:sz w:val="19"/>
              </w:rPr>
              <w:t>II -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0"/>
                <w:numId w:val="1"/>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0"/>
                <w:numId w:val="1"/>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6277"/>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0" w:line="477" w:lineRule="auto"/>
              <w:ind w:right="2033"/>
              <w:rPr>
                <w:sz w:val="19"/>
              </w:rPr>
            </w:pPr>
            <w:r>
              <w:rPr>
                <w:color w:val="333333"/>
                <w:sz w:val="19"/>
              </w:rPr>
              <w:t xml:space="preserve">OlimitedeexposiçãoocupacionaldiáriaaVibraçãodeCorpoInteiroESTÁdeacordocomaNR-15. </w:t>
            </w:r>
            <w:r>
              <w:rPr>
                <w:color w:val="333333"/>
                <w:spacing w:val="-2"/>
                <w:sz w:val="19"/>
              </w:rPr>
              <w:t>IMPORTANTE:</w:t>
            </w:r>
          </w:p>
          <w:p w:rsidR="00D63D62" w:rsidRDefault="00B82978">
            <w:pPr>
              <w:pStyle w:val="TableParagraph"/>
              <w:spacing w:before="1"/>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8"/>
              </w:numPr>
              <w:tabs>
                <w:tab w:val="left" w:pos="224"/>
              </w:tabs>
              <w:spacing w:before="230"/>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8"/>
              </w:numPr>
              <w:tabs>
                <w:tab w:val="left" w:pos="278"/>
              </w:tabs>
              <w:spacing w:before="231"/>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287"/>
        </w:trPr>
        <w:tc>
          <w:tcPr>
            <w:tcW w:w="10735" w:type="dxa"/>
            <w:tcBorders>
              <w:top w:val="nil"/>
            </w:tcBorders>
          </w:tcPr>
          <w:p w:rsidR="00D63D62" w:rsidRDefault="00B82978">
            <w:pPr>
              <w:pStyle w:val="TableParagraph"/>
              <w:numPr>
                <w:ilvl w:val="0"/>
                <w:numId w:val="7"/>
              </w:numPr>
              <w:tabs>
                <w:tab w:val="left" w:pos="325"/>
              </w:tabs>
              <w:spacing w:before="0" w:line="228" w:lineRule="exact"/>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0"/>
                <w:numId w:val="7"/>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jc w:val="both"/>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4586" w:right="118" w:hanging="4414"/>
              <w:rPr>
                <w:sz w:val="19"/>
              </w:rPr>
            </w:pPr>
            <w:r>
              <w:rPr>
                <w:color w:val="FFFFFF"/>
                <w:sz w:val="19"/>
              </w:rPr>
              <w:t>RISCOSACIDENTES/MECÂNICOS-OPERADORDEMÁQUINAS(ROLOCOMPACTADOR)/PÁTIODEMÁQUINAS-SECRETARIAMUNICIPAL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after="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B97B4A"/>
          </w:tcPr>
          <w:p w:rsidR="00D63D62" w:rsidRDefault="00B82978">
            <w:pPr>
              <w:pStyle w:val="TableParagraph"/>
              <w:ind w:left="5101" w:right="58" w:hanging="4940"/>
              <w:rPr>
                <w:sz w:val="19"/>
              </w:rPr>
            </w:pPr>
            <w:r>
              <w:rPr>
                <w:color w:val="FFFFFF"/>
                <w:sz w:val="19"/>
              </w:rPr>
              <w:t xml:space="preserve">RISCOSBIOLÓGICOS-OPERADORDEMÁQUINAS(ROLOCOMPACTADOR)/PÁTIODEMÁQUINAS-SECRETARIAMUNICIPALDEVIAÇÃOE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713" w:hanging="4288"/>
              <w:rPr>
                <w:sz w:val="19"/>
              </w:rPr>
            </w:pPr>
            <w:r>
              <w:rPr>
                <w:color w:val="FFFFFF"/>
                <w:sz w:val="19"/>
              </w:rPr>
              <w:t>RISCOSERGONÔMICOS-OPERADORDEMÁQUINAS(ROLOCOMPACTADOR)/PÁTIODEMÁQUINAS-SECRETARIAMUNICIPALDE VIAÇÃO E 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50B95E"/>
          </w:tcPr>
          <w:p w:rsidR="00D63D62" w:rsidRDefault="00B82978">
            <w:pPr>
              <w:pStyle w:val="TableParagraph"/>
              <w:ind w:left="5101" w:right="58" w:hanging="4752"/>
              <w:rPr>
                <w:sz w:val="19"/>
              </w:rPr>
            </w:pPr>
            <w:r>
              <w:rPr>
                <w:color w:val="FFFFFF"/>
                <w:sz w:val="19"/>
              </w:rPr>
              <w:t xml:space="preserve">RISCOSFÍSICOS-OPERADORDEMÁQUINAS(ROLOCOMPACTADOR)/PÁTIODEMÁQUINAS-SECRETARIAMUNICIPALDEVIAÇÃOE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5" w:type="dxa"/>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90,21decibel(A)</w:t>
            </w:r>
            <w:r>
              <w:rPr>
                <w:color w:val="333333"/>
                <w:spacing w:val="-2"/>
                <w:sz w:val="19"/>
              </w:rPr>
              <w:t xml:space="preserve"> (dB(A))</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51"/>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z w:val="19"/>
              </w:rPr>
              <w:t>VibraçãodeCorpoInteiro</w:t>
            </w:r>
            <w:r>
              <w:rPr>
                <w:b/>
                <w:color w:val="333333"/>
                <w:spacing w:val="-2"/>
                <w:sz w:val="19"/>
              </w:rPr>
              <w:t>(VCI).</w:t>
            </w:r>
            <w:r>
              <w:rPr>
                <w:b/>
                <w:color w:val="333333"/>
                <w:sz w:val="19"/>
              </w:rPr>
              <w:tab/>
            </w:r>
            <w:r>
              <w:rPr>
                <w:color w:val="333333"/>
                <w:sz w:val="19"/>
              </w:rPr>
              <w:t>eSocial</w:t>
            </w:r>
            <w:r>
              <w:rPr>
                <w:color w:val="333333"/>
                <w:spacing w:val="-2"/>
                <w:sz w:val="19"/>
              </w:rPr>
              <w:t xml:space="preserve"> 02.01.003</w:t>
            </w:r>
          </w:p>
        </w:tc>
      </w:tr>
      <w:tr w:rsidR="00D63D62">
        <w:trPr>
          <w:trHeight w:val="569"/>
        </w:trPr>
        <w:tc>
          <w:tcPr>
            <w:tcW w:w="3574" w:type="dxa"/>
          </w:tcPr>
          <w:p w:rsidR="00D63D62" w:rsidRDefault="00B82978">
            <w:pPr>
              <w:pStyle w:val="TableParagraph"/>
              <w:spacing w:before="171"/>
              <w:rPr>
                <w:sz w:val="19"/>
              </w:rPr>
            </w:pPr>
            <w:r>
              <w:rPr>
                <w:b/>
                <w:color w:val="333333"/>
                <w:sz w:val="19"/>
              </w:rPr>
              <w:t>Exposição:</w:t>
            </w:r>
            <w:r>
              <w:rPr>
                <w:color w:val="333333"/>
                <w:spacing w:val="-2"/>
                <w:sz w:val="19"/>
              </w:rPr>
              <w:t>Intermitente</w:t>
            </w:r>
          </w:p>
        </w:tc>
        <w:tc>
          <w:tcPr>
            <w:tcW w:w="3588" w:type="dxa"/>
          </w:tcPr>
          <w:p w:rsidR="00D63D62" w:rsidRDefault="00B82978">
            <w:pPr>
              <w:pStyle w:val="TableParagraph"/>
              <w:ind w:left="138"/>
              <w:rPr>
                <w:sz w:val="19"/>
              </w:rPr>
            </w:pPr>
            <w:r>
              <w:rPr>
                <w:b/>
                <w:color w:val="333333"/>
                <w:sz w:val="19"/>
              </w:rPr>
              <w:t>Tolerância:</w:t>
            </w:r>
            <w:r>
              <w:rPr>
                <w:color w:val="333333"/>
                <w:sz w:val="19"/>
              </w:rPr>
              <w:t>21,0metroporsegundo elevado a 1,75 (m/s1,75)</w:t>
            </w:r>
          </w:p>
        </w:tc>
        <w:tc>
          <w:tcPr>
            <w:tcW w:w="3574" w:type="dxa"/>
          </w:tcPr>
          <w:p w:rsidR="00D63D62" w:rsidRDefault="00B82978">
            <w:pPr>
              <w:pStyle w:val="TableParagraph"/>
              <w:ind w:left="128"/>
              <w:rPr>
                <w:sz w:val="19"/>
              </w:rPr>
            </w:pPr>
            <w:r>
              <w:rPr>
                <w:b/>
                <w:color w:val="333333"/>
                <w:sz w:val="19"/>
              </w:rPr>
              <w:t>Encontrado:</w:t>
            </w:r>
            <w:r>
              <w:rPr>
                <w:color w:val="333333"/>
                <w:sz w:val="19"/>
              </w:rPr>
              <w:t>08,92metroporsegundo elevado a 1,75 (m/s1,75)</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VibraçãogeradaduranteOperaçãodemáquinaspesadas(rolo</w:t>
            </w:r>
            <w:r>
              <w:rPr>
                <w:color w:val="333333"/>
                <w:spacing w:val="-2"/>
                <w:sz w:val="19"/>
              </w:rPr>
              <w:t>compactador)</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CritérioQuantitativo.MedidordeVibraçãoMODVibratedamarca</w:t>
            </w:r>
            <w:r>
              <w:rPr>
                <w:color w:val="333333"/>
                <w:spacing w:val="-2"/>
                <w:sz w:val="19"/>
              </w:rPr>
              <w:t>Criﬀer.</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VibraçãodeCorpoInteiro(VCI)geradapormáquinase</w:t>
            </w:r>
            <w:r>
              <w:rPr>
                <w:color w:val="333333"/>
                <w:spacing w:val="-2"/>
                <w:sz w:val="19"/>
              </w:rPr>
              <w:t xml:space="preserve"> equipamentos.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Doençasvascularesneurológicase</w:t>
            </w:r>
            <w:r>
              <w:rPr>
                <w:color w:val="333333"/>
                <w:spacing w:val="-2"/>
                <w:sz w:val="19"/>
              </w:rPr>
              <w:t xml:space="preserve"> musculares.</w:t>
            </w:r>
          </w:p>
        </w:tc>
      </w:tr>
      <w:tr w:rsidR="00D63D62">
        <w:trPr>
          <w:trHeight w:val="582"/>
        </w:trPr>
        <w:tc>
          <w:tcPr>
            <w:tcW w:w="10736" w:type="dxa"/>
            <w:gridSpan w:val="3"/>
          </w:tcPr>
          <w:p w:rsidR="00D63D62" w:rsidRDefault="00B82978">
            <w:pPr>
              <w:pStyle w:val="TableParagraph"/>
              <w:spacing w:before="63"/>
              <w:rPr>
                <w:sz w:val="19"/>
              </w:rPr>
            </w:pPr>
            <w:r>
              <w:rPr>
                <w:b/>
                <w:color w:val="333333"/>
                <w:sz w:val="19"/>
              </w:rPr>
              <w:t>Observações:</w:t>
            </w:r>
            <w:r>
              <w:rPr>
                <w:color w:val="333333"/>
                <w:sz w:val="19"/>
              </w:rPr>
              <w:t xml:space="preserve">Recomendamospausasregulares.Recomendamosmanutençãorotineiradacabinedomaquinário,diminuindoavibração </w:t>
            </w:r>
            <w:r>
              <w:rPr>
                <w:color w:val="333333"/>
                <w:spacing w:val="-2"/>
                <w:sz w:val="19"/>
              </w:rPr>
              <w:t>sofrida.</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C35456"/>
          </w:tcPr>
          <w:p w:rsidR="00D63D62" w:rsidRDefault="00B82978">
            <w:pPr>
              <w:pStyle w:val="TableParagraph"/>
              <w:ind w:left="5101" w:hanging="4870"/>
              <w:rPr>
                <w:sz w:val="19"/>
              </w:rPr>
            </w:pPr>
            <w:r>
              <w:rPr>
                <w:color w:val="FFFFFF"/>
                <w:sz w:val="19"/>
              </w:rPr>
              <w:t xml:space="preserve">RISCOSQUÍMICOS-OPERADORDEMÁQUINAS(ROLOCOMPACTADOR)/PÁTIODEMÁQUINAS-SECRETARIAMUNICIPALDEVIAÇÃOE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0F0F0"/>
          </w:tcPr>
          <w:p w:rsidR="00D63D62" w:rsidRDefault="00B82978">
            <w:pPr>
              <w:pStyle w:val="TableParagraph"/>
              <w:ind w:right="118"/>
              <w:jc w:val="both"/>
              <w:rPr>
                <w:b/>
                <w:sz w:val="19"/>
              </w:rPr>
            </w:pPr>
            <w:r>
              <w:rPr>
                <w:b/>
                <w:color w:val="333333"/>
                <w:sz w:val="19"/>
              </w:rPr>
              <w:t xml:space="preserve">EPIS - OPERADOR DE MÁQUINAS (ROLO COMPACTADOR) / PÁTIO DE MÁQUINAS - SECRETARIA MUNICIPAL DE VIAÇÃO E </w:t>
            </w:r>
            <w:r>
              <w:rPr>
                <w:b/>
                <w:color w:val="333333"/>
                <w:spacing w:val="-2"/>
                <w:sz w:val="19"/>
              </w:rPr>
              <w:t>OBRAS</w:t>
            </w:r>
          </w:p>
        </w:tc>
        <w:tc>
          <w:tcPr>
            <w:tcW w:w="5367" w:type="dxa"/>
            <w:shd w:val="clear" w:color="auto" w:fill="F0F0F0"/>
          </w:tcPr>
          <w:p w:rsidR="00D63D62" w:rsidRDefault="00D63D62">
            <w:pPr>
              <w:pStyle w:val="TableParagraph"/>
              <w:spacing w:before="48"/>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spacing w:before="63"/>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58"/>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58"/>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CARGOOPERADORDEMÁQUINAS(TRATOR)/PÁTIODEMÁQUINAS-SECRETARIAMUNICIPALDEVIAÇÃOE</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 xml:space="preserve">Operar máquinas motrizes na execução de serviços de terraplanagem, construção de pontes e bueiros, colocaçãodecascalhos,guincho,aberturadeesgotos,derrubadadeárvores,pavimentaçãoasfáltica,limpezade ruas, nivelamento de solo e abertura e conservação de estradas e carreadores dentre outros; Veriﬁcar, diariamente, as condições de uso da máquina: freios pneus e nível de óleo, combustfvel e água do radiador; Providenciar serviços de manutenção, quando necessário; Responsabilizar pelo uso e conservação do maquinário; Executar outras tarefas aﬁns, quando solicitado pela cheﬁa imediata. OBS:REALIZA FUNÇÃO DE </w:t>
            </w:r>
            <w:r>
              <w:rPr>
                <w:color w:val="333333"/>
                <w:spacing w:val="-2"/>
                <w:sz w:val="19"/>
              </w:rPr>
              <w:t>TRATORISTA.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252"/>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0"/>
              <w:rPr>
                <w:sz w:val="19"/>
              </w:rPr>
            </w:pPr>
            <w:r>
              <w:rPr>
                <w:color w:val="333333"/>
                <w:spacing w:val="-2"/>
                <w:sz w:val="19"/>
              </w:rPr>
              <w:t>IMPORTANTE:</w:t>
            </w:r>
          </w:p>
          <w:p w:rsidR="00D63D62" w:rsidRDefault="00B82978">
            <w:pPr>
              <w:pStyle w:val="TableParagraph"/>
              <w:spacing w:before="231"/>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6"/>
              </w:numPr>
              <w:tabs>
                <w:tab w:val="left" w:pos="224"/>
              </w:tabs>
              <w:spacing w:before="230"/>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6"/>
              </w:numPr>
              <w:tabs>
                <w:tab w:val="left" w:pos="278"/>
              </w:tabs>
              <w:spacing w:before="230"/>
              <w:ind w:left="278" w:hanging="144"/>
              <w:rPr>
                <w:sz w:val="19"/>
              </w:rPr>
            </w:pPr>
            <w:r>
              <w:rPr>
                <w:color w:val="333333"/>
                <w:sz w:val="19"/>
              </w:rPr>
              <w:t>-comautilizaçãodeequipamentosdeproteçãoindividualaotrabalhador,quediminuamaintensidadedoagenteagressivoa</w:t>
            </w:r>
            <w:r>
              <w:rPr>
                <w:color w:val="333333"/>
                <w:spacing w:val="-2"/>
                <w:sz w:val="19"/>
              </w:rPr>
              <w:t>limites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287"/>
        </w:trPr>
        <w:tc>
          <w:tcPr>
            <w:tcW w:w="10735" w:type="dxa"/>
            <w:tcBorders>
              <w:top w:val="nil"/>
            </w:tcBorders>
          </w:tcPr>
          <w:p w:rsidR="00D63D62" w:rsidRDefault="00B82978">
            <w:pPr>
              <w:pStyle w:val="TableParagraph"/>
              <w:spacing w:before="0" w:line="228" w:lineRule="exact"/>
              <w:rPr>
                <w:sz w:val="19"/>
              </w:rPr>
            </w:pPr>
            <w:r>
              <w:rPr>
                <w:color w:val="333333"/>
                <w:sz w:val="19"/>
              </w:rPr>
              <w:t xml:space="preserve">de </w:t>
            </w:r>
            <w:r>
              <w:rPr>
                <w:color w:val="333333"/>
                <w:spacing w:val="-2"/>
                <w:sz w:val="19"/>
              </w:rPr>
              <w:t>tolerância.</w:t>
            </w:r>
          </w:p>
          <w:p w:rsidR="00D63D62" w:rsidRDefault="00B82978">
            <w:pPr>
              <w:pStyle w:val="TableParagraph"/>
              <w:spacing w:before="230"/>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0"/>
                <w:numId w:val="5"/>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0"/>
                <w:numId w:val="5"/>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p w:rsidR="00D63D62" w:rsidRDefault="00B82978">
            <w:pPr>
              <w:pStyle w:val="TableParagraph"/>
              <w:spacing w:before="230"/>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rPr>
                <w:sz w:val="19"/>
              </w:rPr>
            </w:pPr>
            <w:r>
              <w:rPr>
                <w:color w:val="333333"/>
                <w:sz w:val="19"/>
              </w:rPr>
              <w:t>OBS:RessaltamosaobrigatoriedadedaGestãoPúblicapromoverTreinamentosdaNR-06eNR-12,paracapacitarosservidoresa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6739"/>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rPr>
                <w:sz w:val="19"/>
              </w:rPr>
            </w:pPr>
            <w:r>
              <w:rPr>
                <w:color w:val="333333"/>
                <w:sz w:val="19"/>
              </w:rPr>
              <w:t>Como podemos observar atividade do TRABALHADOR (a), FICA exposta aos riscos Físicos de modo CONTÍNUO e PERMANENTE, sendo assim, CARACTERIZAM os fatores que justiﬁquem o adicional de INSALUBRIDADE.</w:t>
            </w:r>
          </w:p>
          <w:p w:rsidR="00D63D62" w:rsidRDefault="00B82978">
            <w:pPr>
              <w:pStyle w:val="TableParagraph"/>
              <w:spacing w:before="230" w:line="477" w:lineRule="auto"/>
              <w:ind w:right="3723"/>
              <w:rPr>
                <w:sz w:val="19"/>
              </w:rPr>
            </w:pPr>
            <w:r>
              <w:rPr>
                <w:color w:val="333333"/>
                <w:sz w:val="19"/>
              </w:rPr>
              <w:t>FicandoassimCOModireitodereceberoadicionaldeINSALUBRIDADEemgrauMÉDIO. O dB(A) NÃO ESTÁ no limite tolerável de acordo com a NR-15.</w:t>
            </w:r>
          </w:p>
          <w:p w:rsidR="00D63D62" w:rsidRDefault="00B82978">
            <w:pPr>
              <w:pStyle w:val="TableParagraph"/>
              <w:spacing w:before="0"/>
              <w:rPr>
                <w:sz w:val="19"/>
              </w:rPr>
            </w:pPr>
            <w:r>
              <w:rPr>
                <w:color w:val="333333"/>
                <w:spacing w:val="-2"/>
                <w:sz w:val="19"/>
              </w:rPr>
              <w:t>IMPORTANTE:</w:t>
            </w:r>
          </w:p>
          <w:p w:rsidR="00D63D62" w:rsidRDefault="00B82978">
            <w:pPr>
              <w:pStyle w:val="TableParagraph"/>
              <w:spacing w:before="231"/>
              <w:rPr>
                <w:sz w:val="19"/>
              </w:rPr>
            </w:pPr>
            <w:r>
              <w:rPr>
                <w:color w:val="333333"/>
                <w:sz w:val="19"/>
              </w:rPr>
              <w:t>CLT-Art.191-Aeliminaçãoouaneutralizaçãodainsalubridadeocorrerá:(RedaçãodadapelaLeinº6.514,de</w:t>
            </w:r>
            <w:r>
              <w:rPr>
                <w:color w:val="333333"/>
                <w:spacing w:val="-2"/>
                <w:sz w:val="19"/>
              </w:rPr>
              <w:t xml:space="preserve"> 22.12.1977).</w:t>
            </w:r>
          </w:p>
          <w:p w:rsidR="00D63D62" w:rsidRDefault="00B82978">
            <w:pPr>
              <w:pStyle w:val="TableParagraph"/>
              <w:numPr>
                <w:ilvl w:val="0"/>
                <w:numId w:val="4"/>
              </w:numPr>
              <w:tabs>
                <w:tab w:val="left" w:pos="224"/>
              </w:tabs>
              <w:spacing w:before="230"/>
              <w:ind w:left="224" w:hanging="90"/>
              <w:rPr>
                <w:sz w:val="19"/>
              </w:rPr>
            </w:pPr>
            <w:r>
              <w:rPr>
                <w:color w:val="333333"/>
                <w:sz w:val="19"/>
              </w:rPr>
              <w:t>-comaadoçãodemedidasqueconservemoambientedetrabalhodentrodoslimitesde</w:t>
            </w:r>
            <w:r>
              <w:rPr>
                <w:color w:val="333333"/>
                <w:spacing w:val="-2"/>
                <w:sz w:val="19"/>
              </w:rPr>
              <w:t>tolerância;</w:t>
            </w:r>
          </w:p>
          <w:p w:rsidR="00D63D62" w:rsidRDefault="00B82978">
            <w:pPr>
              <w:pStyle w:val="TableParagraph"/>
              <w:numPr>
                <w:ilvl w:val="0"/>
                <w:numId w:val="4"/>
              </w:numPr>
              <w:tabs>
                <w:tab w:val="left" w:pos="278"/>
              </w:tabs>
              <w:spacing w:before="230"/>
              <w:ind w:left="134" w:right="118" w:firstLine="0"/>
              <w:rPr>
                <w:sz w:val="19"/>
              </w:rPr>
            </w:pPr>
            <w:r>
              <w:rPr>
                <w:color w:val="333333"/>
                <w:sz w:val="19"/>
              </w:rPr>
              <w:t>- com a utilização de equipamentos de proteção individual ao trabalhador, que diminuam a intensidade do agente agressivo a limites de tolerância.</w:t>
            </w:r>
          </w:p>
          <w:p w:rsidR="00D63D62" w:rsidRDefault="00B82978">
            <w:pPr>
              <w:pStyle w:val="TableParagraph"/>
              <w:spacing w:before="229"/>
              <w:rPr>
                <w:sz w:val="19"/>
              </w:rPr>
            </w:pPr>
            <w:r>
              <w:rPr>
                <w:color w:val="333333"/>
                <w:sz w:val="19"/>
              </w:rPr>
              <w:t>PORTARIAN°3.214,08DEJUNHODE</w:t>
            </w:r>
            <w:r>
              <w:rPr>
                <w:color w:val="333333"/>
                <w:spacing w:val="-2"/>
                <w:sz w:val="19"/>
              </w:rPr>
              <w:t xml:space="preserve"> 1978;</w:t>
            </w:r>
          </w:p>
          <w:p w:rsidR="00D63D62" w:rsidRDefault="00B82978">
            <w:pPr>
              <w:pStyle w:val="TableParagraph"/>
              <w:spacing w:before="230"/>
              <w:rPr>
                <w:sz w:val="19"/>
              </w:rPr>
            </w:pPr>
            <w:r>
              <w:rPr>
                <w:color w:val="333333"/>
                <w:sz w:val="19"/>
              </w:rPr>
              <w:t>NR15-item15.4.1Aeliminaçãoouneutralizaçãodainsalubridadedeverá</w:t>
            </w:r>
            <w:r>
              <w:rPr>
                <w:color w:val="333333"/>
                <w:spacing w:val="-2"/>
                <w:sz w:val="19"/>
              </w:rPr>
              <w:t>ocorrer:</w:t>
            </w:r>
          </w:p>
          <w:p w:rsidR="00D63D62" w:rsidRDefault="00B82978">
            <w:pPr>
              <w:pStyle w:val="TableParagraph"/>
              <w:numPr>
                <w:ilvl w:val="1"/>
                <w:numId w:val="4"/>
              </w:numPr>
              <w:tabs>
                <w:tab w:val="left" w:pos="325"/>
              </w:tabs>
              <w:spacing w:before="230"/>
              <w:ind w:hanging="191"/>
              <w:rPr>
                <w:sz w:val="19"/>
              </w:rPr>
            </w:pPr>
            <w:r>
              <w:rPr>
                <w:color w:val="333333"/>
                <w:sz w:val="19"/>
              </w:rPr>
              <w:t>comadoçãodemedidasdeordemgeralqueconservemoambientedetrabalhodentrodoslimitesde</w:t>
            </w:r>
            <w:r>
              <w:rPr>
                <w:color w:val="333333"/>
                <w:spacing w:val="-2"/>
                <w:sz w:val="19"/>
              </w:rPr>
              <w:t xml:space="preserve"> tolerância;</w:t>
            </w:r>
          </w:p>
          <w:p w:rsidR="00D63D62" w:rsidRDefault="00B82978">
            <w:pPr>
              <w:pStyle w:val="TableParagraph"/>
              <w:numPr>
                <w:ilvl w:val="1"/>
                <w:numId w:val="4"/>
              </w:numPr>
              <w:tabs>
                <w:tab w:val="left" w:pos="334"/>
              </w:tabs>
              <w:spacing w:before="230"/>
              <w:ind w:left="334" w:hanging="200"/>
              <w:rPr>
                <w:sz w:val="19"/>
              </w:rPr>
            </w:pPr>
            <w:r>
              <w:rPr>
                <w:color w:val="333333"/>
                <w:sz w:val="19"/>
              </w:rPr>
              <w:t>comautilizaçãodeequipamentodeproteção</w:t>
            </w:r>
            <w:r>
              <w:rPr>
                <w:color w:val="333333"/>
                <w:spacing w:val="-2"/>
                <w:sz w:val="19"/>
              </w:rPr>
              <w:t>individual.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2363"/>
        </w:trPr>
        <w:tc>
          <w:tcPr>
            <w:tcW w:w="10735" w:type="dxa"/>
            <w:tcBorders>
              <w:top w:val="nil"/>
            </w:tcBorders>
          </w:tcPr>
          <w:p w:rsidR="00D63D62" w:rsidRDefault="00B82978">
            <w:pPr>
              <w:pStyle w:val="TableParagraph"/>
              <w:spacing w:before="0" w:line="228" w:lineRule="exact"/>
              <w:jc w:val="both"/>
              <w:rPr>
                <w:sz w:val="19"/>
              </w:rPr>
            </w:pPr>
            <w:r>
              <w:rPr>
                <w:color w:val="333333"/>
                <w:sz w:val="19"/>
              </w:rPr>
              <w:t>Nestecaso,aplicandoosEPI’scorretamente,neutralizaráosriscosepoderásuspenderopagamentodoadicionalde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5101" w:hanging="4904"/>
              <w:rPr>
                <w:sz w:val="19"/>
              </w:rPr>
            </w:pPr>
            <w:r>
              <w:rPr>
                <w:color w:val="FFFFFF"/>
                <w:sz w:val="19"/>
              </w:rPr>
              <w:t xml:space="preserve">RISCOSACIDENTES/MECÂNICOS-OPERADORDEMÁQUINAS(TRATOR)/PÁTIODEMÁQUINAS-SECRETARIAMUNICIPALDEVIAÇÃOE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Conduzirmáquinasemviaspúblicase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Conduzirmáquinasemviaspúblicase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pacing w:val="-2"/>
                <w:sz w:val="19"/>
              </w:rPr>
              <w:t>Tombamento/Lateralização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Conduzir, operar e manobrar máquinas durante a realização das atividades em pátios, pedreiras, vias, represas, aterros sanitários,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UtilizarCintodeSegurançaconformeoCódigodeTrânsito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Conduzireoperarmáquinasemviaspúblicase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óbitos.</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em Operação de Máquinas</w:t>
            </w:r>
            <w:r>
              <w:rPr>
                <w:color w:val="333333"/>
                <w:spacing w:val="-2"/>
                <w:sz w:val="19"/>
              </w:rPr>
              <w:t>Pesadas.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Deslocamentospeloslocaisdetrabalho,rampas,escadas,pisosescorregadios,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Atençãoduranteodeslocamentopelospostosdetrabalho.UsarosEPI's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B97B4A"/>
          </w:tcPr>
          <w:p w:rsidR="00D63D62" w:rsidRDefault="00B82978">
            <w:pPr>
              <w:pStyle w:val="TableParagraph"/>
              <w:ind w:left="416"/>
              <w:rPr>
                <w:sz w:val="19"/>
              </w:rPr>
            </w:pPr>
            <w:r>
              <w:rPr>
                <w:color w:val="FFFFFF"/>
                <w:sz w:val="19"/>
              </w:rPr>
              <w:t>RISCOSBIOLÓGICOS-OPERADORDEMÁQUINAS(TRATOR)/PÁTIODEMÁQUINAS-SECRETARIAMUNICIPALDEVIAÇÃOE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Acessoepermanênciaemlocaisdecoletaeindustrializaçãodo</w:t>
            </w:r>
            <w:r>
              <w:rPr>
                <w:b/>
                <w:color w:val="333333"/>
                <w:spacing w:val="-4"/>
                <w:sz w:val="19"/>
              </w:rPr>
              <w:t>lixo</w:t>
            </w:r>
            <w:r>
              <w:rPr>
                <w:b/>
                <w:color w:val="333333"/>
                <w:sz w:val="19"/>
              </w:rPr>
              <w:tab/>
            </w:r>
            <w:r>
              <w:rPr>
                <w:color w:val="333333"/>
                <w:sz w:val="19"/>
              </w:rPr>
              <w:t>eSocial</w:t>
            </w:r>
            <w:r>
              <w:rPr>
                <w:color w:val="333333"/>
                <w:spacing w:val="-2"/>
                <w:sz w:val="19"/>
              </w:rPr>
              <w:t xml:space="preserve"> 03.01.007</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 xml:space="preserve">Possível contato ao acessar o aterro sanitário com máquinas pesadas para empurrar os resíduos nas </w:t>
            </w:r>
            <w:r>
              <w:rPr>
                <w:color w:val="333333"/>
                <w:spacing w:val="-2"/>
                <w:sz w:val="19"/>
              </w:rPr>
              <w:t>valas.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DoençastransmitidasporMicro-organismos,Vírus,Fungose</w:t>
            </w:r>
            <w:r>
              <w:rPr>
                <w:color w:val="333333"/>
                <w:spacing w:val="-2"/>
                <w:sz w:val="19"/>
              </w:rPr>
              <w:t>Bactérias.</w:t>
            </w:r>
          </w:p>
        </w:tc>
      </w:tr>
      <w:tr w:rsidR="00D63D62">
        <w:trPr>
          <w:trHeight w:val="569"/>
        </w:trPr>
        <w:tc>
          <w:tcPr>
            <w:tcW w:w="10735" w:type="dxa"/>
          </w:tcPr>
          <w:p w:rsidR="00D63D62" w:rsidRDefault="00B82978">
            <w:pPr>
              <w:pStyle w:val="TableParagraph"/>
              <w:rPr>
                <w:sz w:val="19"/>
              </w:rPr>
            </w:pPr>
            <w:r>
              <w:rPr>
                <w:b/>
                <w:color w:val="333333"/>
                <w:sz w:val="19"/>
              </w:rPr>
              <w:t xml:space="preserve">Observações: </w:t>
            </w:r>
            <w:r>
              <w:rPr>
                <w:color w:val="333333"/>
                <w:sz w:val="19"/>
              </w:rPr>
              <w:t xml:space="preserve">Obs: há uma rotatividade de funcionários que realizam está atividade. Atenção ao executar as atividades usando os EPIs </w:t>
            </w:r>
            <w:r>
              <w:rPr>
                <w:color w:val="333333"/>
                <w:spacing w:val="-2"/>
                <w:sz w:val="19"/>
              </w:rPr>
              <w:t>corretamente.</w:t>
            </w:r>
          </w:p>
        </w:tc>
      </w:tr>
    </w:tbl>
    <w:p w:rsidR="00D63D62" w:rsidRDefault="00D63D62">
      <w:pPr>
        <w:pStyle w:val="Corpodetexto"/>
        <w:spacing w:after="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290"/>
              <w:rPr>
                <w:sz w:val="19"/>
              </w:rPr>
            </w:pPr>
            <w:r>
              <w:rPr>
                <w:color w:val="FFFFFF"/>
                <w:sz w:val="19"/>
              </w:rPr>
              <w:t>RISCOSERGONÔMICOS-OPERADORDEMÁQUINAS(TRATOR)/PÁTIODEMÁQUINAS-SECRETARIAMUNICIPALDEVIAÇÃOE</w:t>
            </w:r>
            <w:r>
              <w:rPr>
                <w:color w:val="FFFFFF"/>
                <w:spacing w:val="-2"/>
                <w:sz w:val="19"/>
              </w:rPr>
              <w:t>OBRAS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Posturainadequadaduranteaexecuçãodasatividades.Posturasentadaporlongos</w:t>
            </w:r>
            <w:r>
              <w:rPr>
                <w:color w:val="333333"/>
                <w:spacing w:val="-2"/>
                <w:sz w:val="19"/>
              </w:rPr>
              <w:t>períodos.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574"/>
        <w:gridCol w:w="3588"/>
        <w:gridCol w:w="3574"/>
      </w:tblGrid>
      <w:tr w:rsidR="00D63D62">
        <w:trPr>
          <w:trHeight w:val="338"/>
        </w:trPr>
        <w:tc>
          <w:tcPr>
            <w:tcW w:w="10736" w:type="dxa"/>
            <w:gridSpan w:val="3"/>
            <w:shd w:val="clear" w:color="auto" w:fill="50B95E"/>
          </w:tcPr>
          <w:p w:rsidR="00D63D62" w:rsidRDefault="00B82978">
            <w:pPr>
              <w:pStyle w:val="TableParagraph"/>
              <w:ind w:left="604"/>
              <w:rPr>
                <w:sz w:val="19"/>
              </w:rPr>
            </w:pPr>
            <w:r>
              <w:rPr>
                <w:color w:val="FFFFFF"/>
                <w:sz w:val="19"/>
              </w:rPr>
              <w:t>RISCOSFÍSICOS-OPERADORDEMÁQUINAS(TRATOR)/PÁTIODEMÁQUINAS-SECRETARIAMUNICIPALDEVIAÇÃOE</w:t>
            </w:r>
            <w:r>
              <w:rPr>
                <w:color w:val="FFFFFF"/>
                <w:spacing w:val="-2"/>
                <w:sz w:val="19"/>
              </w:rPr>
              <w:t>OBRAS</w:t>
            </w:r>
          </w:p>
        </w:tc>
      </w:tr>
      <w:tr w:rsidR="00D63D62">
        <w:trPr>
          <w:trHeight w:val="338"/>
        </w:trPr>
        <w:tc>
          <w:tcPr>
            <w:tcW w:w="10736" w:type="dxa"/>
            <w:gridSpan w:val="3"/>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ExposiçãoàradiaçãoUV(RadiaçãoSolar)duranteasatividadesdeoperaçãode</w:t>
            </w:r>
            <w:r>
              <w:rPr>
                <w:color w:val="333333"/>
                <w:spacing w:val="-2"/>
                <w:sz w:val="19"/>
              </w:rPr>
              <w:t>máquinas.</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6" w:type="dxa"/>
            <w:gridSpan w:val="3"/>
          </w:tcPr>
          <w:p w:rsidR="00D63D62" w:rsidRDefault="00B82978">
            <w:pPr>
              <w:pStyle w:val="TableParagraph"/>
              <w:rPr>
                <w:sz w:val="19"/>
              </w:rPr>
            </w:pPr>
            <w:r>
              <w:rPr>
                <w:b/>
                <w:color w:val="333333"/>
                <w:sz w:val="19"/>
              </w:rPr>
              <w:t>Observações:</w:t>
            </w:r>
            <w:r>
              <w:rPr>
                <w:color w:val="333333"/>
                <w:sz w:val="19"/>
              </w:rPr>
              <w:t xml:space="preserve">AtençãoaoexecutarasatividadesusandoosEPIscorretamente.Recomendamosahidrataçãoduranteajornadade </w:t>
            </w:r>
            <w:r>
              <w:rPr>
                <w:color w:val="333333"/>
                <w:spacing w:val="-2"/>
                <w:sz w:val="19"/>
              </w:rPr>
              <w:t>trabalho.</w:t>
            </w:r>
          </w:p>
        </w:tc>
      </w:tr>
      <w:tr w:rsidR="00D63D62">
        <w:trPr>
          <w:trHeight w:val="338"/>
        </w:trPr>
        <w:tc>
          <w:tcPr>
            <w:tcW w:w="10736" w:type="dxa"/>
            <w:gridSpan w:val="3"/>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3574" w:type="dxa"/>
          </w:tcPr>
          <w:p w:rsidR="00D63D62" w:rsidRDefault="00B82978">
            <w:pPr>
              <w:pStyle w:val="TableParagraph"/>
              <w:rPr>
                <w:sz w:val="19"/>
              </w:rPr>
            </w:pPr>
            <w:r>
              <w:rPr>
                <w:b/>
                <w:color w:val="333333"/>
                <w:sz w:val="19"/>
              </w:rPr>
              <w:t>Exposição:</w:t>
            </w:r>
            <w:r>
              <w:rPr>
                <w:color w:val="333333"/>
                <w:spacing w:val="-2"/>
                <w:sz w:val="19"/>
              </w:rPr>
              <w:t>Contfnua/Permanente</w:t>
            </w:r>
          </w:p>
        </w:tc>
        <w:tc>
          <w:tcPr>
            <w:tcW w:w="3588" w:type="dxa"/>
          </w:tcPr>
          <w:p w:rsidR="00D63D62" w:rsidRDefault="00B82978">
            <w:pPr>
              <w:pStyle w:val="TableParagraph"/>
              <w:ind w:left="138"/>
              <w:rPr>
                <w:sz w:val="19"/>
              </w:rPr>
            </w:pPr>
            <w:r>
              <w:rPr>
                <w:b/>
                <w:color w:val="333333"/>
                <w:sz w:val="19"/>
              </w:rPr>
              <w:t>Tolerância:</w:t>
            </w:r>
            <w:r>
              <w:rPr>
                <w:color w:val="333333"/>
                <w:sz w:val="19"/>
              </w:rPr>
              <w:t>85,00decibel(A)</w:t>
            </w:r>
            <w:r>
              <w:rPr>
                <w:color w:val="333333"/>
                <w:spacing w:val="-2"/>
                <w:sz w:val="19"/>
              </w:rPr>
              <w:t>(dB(A))</w:t>
            </w:r>
          </w:p>
        </w:tc>
        <w:tc>
          <w:tcPr>
            <w:tcW w:w="3574" w:type="dxa"/>
          </w:tcPr>
          <w:p w:rsidR="00D63D62" w:rsidRDefault="00B82978">
            <w:pPr>
              <w:pStyle w:val="TableParagraph"/>
              <w:ind w:left="128"/>
              <w:rPr>
                <w:sz w:val="19"/>
              </w:rPr>
            </w:pPr>
            <w:r>
              <w:rPr>
                <w:b/>
                <w:color w:val="333333"/>
                <w:sz w:val="19"/>
              </w:rPr>
              <w:t>Encontrado:</w:t>
            </w:r>
            <w:r>
              <w:rPr>
                <w:color w:val="333333"/>
                <w:sz w:val="19"/>
              </w:rPr>
              <w:t>85,89decibel(A)</w:t>
            </w:r>
            <w:r>
              <w:rPr>
                <w:color w:val="333333"/>
                <w:spacing w:val="-2"/>
                <w:sz w:val="19"/>
              </w:rPr>
              <w:t xml:space="preserve"> (dB(A))</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Ruídogeradopormáquinaseequipamentosduranteaexecuçãodas</w:t>
            </w:r>
            <w:r>
              <w:rPr>
                <w:color w:val="333333"/>
                <w:spacing w:val="-2"/>
                <w:sz w:val="19"/>
              </w:rPr>
              <w:t>atividades.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CritérioQuantitativo.AvaliaçãoINLOCOemétodosdaNR-</w:t>
            </w:r>
            <w:r>
              <w:rPr>
                <w:color w:val="333333"/>
                <w:spacing w:val="-5"/>
                <w:sz w:val="19"/>
              </w:rPr>
              <w:t>15.</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AtençãoaoexecutarasatividadesusandoosEPIscorretamente.OUsodosEPI'sneutralizaaaçãodoagente</w:t>
            </w:r>
            <w:r>
              <w:rPr>
                <w:color w:val="333333"/>
                <w:spacing w:val="-2"/>
                <w:sz w:val="19"/>
              </w:rPr>
              <w:t>nocivo.</w:t>
            </w:r>
          </w:p>
        </w:tc>
      </w:tr>
      <w:tr w:rsidR="00D63D62">
        <w:trPr>
          <w:trHeight w:val="338"/>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486"/>
              <w:rPr>
                <w:sz w:val="19"/>
              </w:rPr>
            </w:pPr>
            <w:r>
              <w:rPr>
                <w:color w:val="FFFFFF"/>
                <w:sz w:val="19"/>
              </w:rPr>
              <w:t>RISCOSQUÍMICOS-OPERADORDEMÁQUINAS(TRATOR)/PÁTIODEMÁQUINAS-SECRETARIAMUNICIPALDEVIAÇÃOE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800"/>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Abastecimento de máquinas em campo, engraxamento de máquinas e auxílio na troca de óleo e portantocontatocomDIESEL(Composição:Compostodeenxofre;Compostooxigenado;Compostonitrogenado;EnxofreMáx.0,05%; Biodiesel B100.); GRAXA ( Composição: Sabão de Cálcio; Óleos Minerais Altamente Reﬁnados).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EPIS-OPERADORDEMÁQUINAS(TRATOR)/PÁTIODE MÁQUINAS - SECRETARIA MUNICIPAL DE VIAÇÃO E OBRAS</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(03.01.007)Acessoepermanênciaemlocaisdecoletae industrialização do lixo</w:t>
            </w:r>
          </w:p>
        </w:tc>
      </w:tr>
      <w:tr w:rsidR="00D63D62">
        <w:trPr>
          <w:trHeight w:val="582"/>
        </w:trPr>
        <w:tc>
          <w:tcPr>
            <w:tcW w:w="5367" w:type="dxa"/>
          </w:tcPr>
          <w:p w:rsidR="00D63D62" w:rsidRDefault="00B82978">
            <w:pPr>
              <w:pStyle w:val="TableParagraph"/>
              <w:spacing w:before="171"/>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spacing w:before="63"/>
              <w:rPr>
                <w:sz w:val="19"/>
              </w:rPr>
            </w:pPr>
            <w:r>
              <w:rPr>
                <w:color w:val="333333"/>
                <w:sz w:val="19"/>
              </w:rPr>
              <w:t>(03.01.007)Acessoepermanênciaemlocaisdecoletae industrialização do lixo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Contatocomprodutos</w:t>
            </w:r>
            <w:r>
              <w:rPr>
                <w:color w:val="333333"/>
                <w:spacing w:val="-2"/>
                <w:sz w:val="19"/>
              </w:rPr>
              <w:t>químicos.</w:t>
            </w:r>
          </w:p>
          <w:p w:rsidR="00D63D62" w:rsidRDefault="00B82978">
            <w:pPr>
              <w:pStyle w:val="TableParagraph"/>
              <w:spacing w:before="0"/>
              <w:rPr>
                <w:sz w:val="19"/>
              </w:rPr>
            </w:pPr>
            <w:r>
              <w:rPr>
                <w:color w:val="333333"/>
                <w:sz w:val="19"/>
              </w:rPr>
              <w:t>(03.01.007)Acessoepermanênciaemlocaisdecoletae industrialização do lixo</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71"/>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ProtetorAuriculardeInserção(CA:</w:t>
            </w:r>
            <w:r>
              <w:rPr>
                <w:color w:val="333333"/>
                <w:spacing w:val="-2"/>
                <w:sz w:val="19"/>
              </w:rPr>
              <w:t>14054)</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51"/>
        </w:trPr>
        <w:tc>
          <w:tcPr>
            <w:tcW w:w="5367" w:type="dxa"/>
          </w:tcPr>
          <w:p w:rsidR="00D63D62" w:rsidRDefault="00B82978">
            <w:pPr>
              <w:pStyle w:val="TableParagraph"/>
              <w:spacing w:before="63"/>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spacing w:before="63"/>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CARGOPEDAGOGO/CRAS-SECRETARIAMUNICIPALDEASSISTÊNCIA</w:t>
      </w:r>
      <w:r>
        <w:rPr>
          <w:color w:val="333333"/>
          <w:spacing w:val="-2"/>
        </w:rPr>
        <w:t>SOCIAL</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CRAS-CentrodeReferenciadeAssistênciaSocial(Ambiente</w:t>
            </w:r>
            <w:r>
              <w:rPr>
                <w:color w:val="333333"/>
                <w:spacing w:val="-2"/>
                <w:sz w:val="19"/>
              </w:rPr>
              <w:t>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AtuarnaEducaçãoInfantilounoEnsinoFundamentalatendendointegralmente,noquelhecompete;Participar na elaboração da proposta pedagógica da instituição educacional interagindo com os demais proﬁssionais; Planejareoperacionalizaroprocessoensino-aprendizagemdeacordocomapropostapedagógicadainstituição educacional; Colaborar e participar de atividades que envolvam a comunidade; Colaborar no envolvimento dos pais ou de quem os substitua no processo de desenvolvimento; Participar de atividades de qualiﬁcação proporcionadaspelaAdministraçãoMunicipal;Reﬂetireavaliarsuapráticaproﬁssional,buscandoaperfeiçoá-la; Cumprir outras tarefas especíﬁcas que lhe forem atribuídas, de acordo com as normas emanadas da Secretaria Municipal de Educação; Cumprir, além destas, as atribuições previstas no Regimento Escolar; Contribuir para o cumprimento do plano do trabalho;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955"/>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3572"/>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RISCOSERGONÔMICOS-PEDAGOGO/CRAS-SECRETARIAMUNICIPALDEASSISTÊNCIA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CARGOPEDREIRO/PÁTIODEMÁQUINAS-SECRETARIAMUNICIPALDEVIAÇÃOE</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 xml:space="preserve">Nivelar o terreno onde será erguida a obra; Assentar tijolos, ladrilhos, azulejos, pedras e outros materiais; Rebocar paredes; Fazer alicerces de obras e erguer muros, assentando os tijolos; Preparar massa de concreto, de acordo com as características da obra; Executar serviços de reforma de próprios municipais; Selecionar e contar árvores, utilizando-se de moto-serra, foice, cunha, marreta e machado; Guinchar e colocar árvores no caminhão, para serem transportadas até a serraria; Carregar pranchões até o caminhão; Executar serviços referentes à construção de pontes; Realizar serviços de construção de bueiros, fazendo a fundação e as cabeceiras, assentando e aterrando os tubos; Executar outras tarefas aﬁns, quando solicitado pela Cheﬁa </w:t>
            </w:r>
            <w:r>
              <w:rPr>
                <w:color w:val="333333"/>
                <w:spacing w:val="-2"/>
                <w:sz w:val="19"/>
              </w:rPr>
              <w:t>imediata.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after="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NR-12,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4F83BE"/>
          </w:tcPr>
          <w:p w:rsidR="00D63D62" w:rsidRDefault="00B82978">
            <w:pPr>
              <w:pStyle w:val="TableParagraph"/>
              <w:ind w:left="935"/>
              <w:rPr>
                <w:sz w:val="19"/>
              </w:rPr>
            </w:pPr>
            <w:r>
              <w:rPr>
                <w:color w:val="FFFFFF"/>
                <w:sz w:val="19"/>
              </w:rPr>
              <w:t>RISCOSACIDENTES/MECÂNICOS-PEDREIRO/PÁTIODEMÁQUINAS-SECRETARIAMUNICIPALDEVIAÇÃOE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Deslocamentospeloslocaisdetrabalho,rampas,escadas,pisos</w:t>
            </w:r>
            <w:r>
              <w:rPr>
                <w:color w:val="333333"/>
                <w:spacing w:val="-2"/>
                <w:sz w:val="19"/>
              </w:rPr>
              <w:t xml:space="preserve"> escorregadios,etc.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Manuseiodemateriaisperfurocortantescomoserrasrotativas,serrasmanuais,furadeiras,lixadeiras, plainas, motosserra, etc.</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Manuseiodemateriaisperfuro</w:t>
            </w:r>
            <w:r>
              <w:rPr>
                <w:color w:val="333333"/>
                <w:spacing w:val="-2"/>
                <w:sz w:val="19"/>
              </w:rPr>
              <w:t xml:space="preserve"> cortantes.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Quedadediferente</w:t>
            </w:r>
            <w:r>
              <w:rPr>
                <w:b/>
                <w:color w:val="333333"/>
                <w:spacing w:val="-2"/>
                <w:sz w:val="19"/>
              </w:rPr>
              <w:t>nível</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Perigos, fontes e circunstâncias: </w:t>
            </w:r>
            <w:r>
              <w:rPr>
                <w:color w:val="333333"/>
                <w:sz w:val="19"/>
              </w:rPr>
              <w:t>Atividades em altura (acima de 2 metros) e/ou atividades sem contato direto com o solo (abaixo de 2 metros). Acesso por meio de escadas e rampas.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582"/>
        </w:trPr>
        <w:tc>
          <w:tcPr>
            <w:tcW w:w="10735" w:type="dxa"/>
          </w:tcPr>
          <w:p w:rsidR="00D63D62" w:rsidRDefault="00B82978">
            <w:pPr>
              <w:pStyle w:val="TableParagraph"/>
              <w:rPr>
                <w:sz w:val="19"/>
              </w:rPr>
            </w:pPr>
            <w:r>
              <w:rPr>
                <w:b/>
                <w:color w:val="333333"/>
                <w:sz w:val="19"/>
              </w:rPr>
              <w:t>DescriçãodoAgenteNocivo:</w:t>
            </w:r>
            <w:r>
              <w:rPr>
                <w:color w:val="333333"/>
                <w:sz w:val="19"/>
              </w:rPr>
              <w:t>Atividadesemaltura(acimade2metros)e/ouatividadessemcontatodiretocomosolo(abaixode2 metros). Acesso por meio de escadas e rampas.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AtençãoaoexecutarasatividadesusandoosEPIscorretamente.RealizarTreinamentodeNR35-Trabalhoem</w:t>
            </w:r>
            <w:r>
              <w:rPr>
                <w:color w:val="333333"/>
                <w:spacing w:val="-2"/>
                <w:sz w:val="19"/>
              </w:rPr>
              <w:t>Altura.</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13"/>
              <w:jc w:val="center"/>
              <w:rPr>
                <w:sz w:val="19"/>
              </w:rPr>
            </w:pPr>
            <w:r>
              <w:rPr>
                <w:color w:val="FFFFFF"/>
                <w:sz w:val="19"/>
              </w:rPr>
              <w:t>RISCOSBIOLÓGICOS-PEDREIRO/PÁTIODEMÁQUINAS-SECRETARIAMUNICIPALDEVIAÇÃOE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Contatocomresíduos</w:t>
            </w:r>
            <w:r>
              <w:rPr>
                <w:b/>
                <w:color w:val="333333"/>
                <w:spacing w:val="-2"/>
                <w:sz w:val="19"/>
              </w:rPr>
              <w:t>biológicos.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Contato com resíduos biológicos durante manutenção em pontes e limpeza de sistemas hidráulicoscomo Galerias Fluviais, com tais resíduos. Limpeza de caixa de gordura, troca de pias e vasos sanitários.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Contatodiretooumanuseiodeobjetosquepossamconter</w:t>
            </w:r>
            <w:r>
              <w:rPr>
                <w:color w:val="333333"/>
                <w:spacing w:val="-2"/>
                <w:sz w:val="19"/>
              </w:rPr>
              <w:t>microorganismos.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Doençasdiversasoriundasdocontatocomvírus,bactériaseprotozoáriose/ououtros</w:t>
            </w:r>
            <w:r>
              <w:rPr>
                <w:color w:val="333333"/>
                <w:spacing w:val="-2"/>
                <w:sz w:val="19"/>
              </w:rPr>
              <w:t>microorganismos.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RISCOSERGONÔMICOS-PEDREIRO/PÁTIODEMÁQUINAS-SECRETARIAMUNICIPALDEVIAÇÃOE</w:t>
            </w:r>
            <w:r>
              <w:rPr>
                <w:color w:val="FFFFFF"/>
                <w:spacing w:val="-2"/>
                <w:sz w:val="19"/>
              </w:rPr>
              <w:t>OBRAS</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Posturainadequadaduranteaexecuçãodasatividadesconformedescriçãode</w:t>
            </w:r>
            <w:r>
              <w:rPr>
                <w:color w:val="333333"/>
                <w:spacing w:val="-2"/>
                <w:sz w:val="19"/>
              </w:rPr>
              <w:t>cargos.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AdotarmetodologiaparaaplicarGinástica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rPr>
                <w:sz w:val="19"/>
              </w:rPr>
            </w:pPr>
            <w:r>
              <w:rPr>
                <w:b/>
                <w:color w:val="333333"/>
                <w:sz w:val="19"/>
              </w:rPr>
              <w:t>Possíveisdanosàsaúde:</w:t>
            </w:r>
            <w:r>
              <w:rPr>
                <w:color w:val="333333"/>
                <w:sz w:val="19"/>
              </w:rPr>
              <w:t>Doreslombares</w:t>
            </w:r>
            <w:r>
              <w:rPr>
                <w:color w:val="333333"/>
                <w:spacing w:val="-2"/>
                <w:sz w:val="19"/>
              </w:rPr>
              <w:t xml:space="preserve"> hérnias.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RISCOSFÍSICOS-PEDREIRO/PÁTIODEMÁQUINAS-SECRETARIAMUNICIPALDEVIAÇÃOE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582"/>
        </w:trPr>
        <w:tc>
          <w:tcPr>
            <w:tcW w:w="10735" w:type="dxa"/>
          </w:tcPr>
          <w:p w:rsidR="00D63D62" w:rsidRDefault="00B82978">
            <w:pPr>
              <w:pStyle w:val="TableParagraph"/>
              <w:spacing w:before="63"/>
              <w:rPr>
                <w:sz w:val="19"/>
              </w:rPr>
            </w:pPr>
            <w:r>
              <w:rPr>
                <w:b/>
                <w:color w:val="333333"/>
                <w:sz w:val="19"/>
              </w:rPr>
              <w:t>Observações:</w:t>
            </w:r>
            <w:r>
              <w:rPr>
                <w:color w:val="333333"/>
                <w:sz w:val="19"/>
              </w:rPr>
              <w:t xml:space="preserve">AtençãooexecutarasatividadesusandoosEPIscorretamente.Recomendamosahidrataçãoduranteajornadade </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after="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50B95E"/>
                <w:spacing w:val="-10"/>
                <w:sz w:val="13"/>
              </w:rPr>
              <w:t></w:t>
            </w:r>
            <w:r>
              <w:rPr>
                <w:rFonts w:ascii="Arial" w:hAnsi="Arial"/>
                <w:color w:val="50B95E"/>
                <w:sz w:val="13"/>
              </w:rPr>
              <w:tab/>
            </w:r>
            <w:r>
              <w:rPr>
                <w:b/>
                <w:color w:val="333333"/>
                <w:spacing w:val="-2"/>
                <w:sz w:val="19"/>
              </w:rPr>
              <w:t>Ruído</w:t>
            </w:r>
            <w:r>
              <w:rPr>
                <w:b/>
                <w:color w:val="333333"/>
                <w:sz w:val="19"/>
              </w:rPr>
              <w:tab/>
            </w:r>
            <w:r>
              <w:rPr>
                <w:color w:val="333333"/>
                <w:sz w:val="19"/>
              </w:rPr>
              <w:t>eSocial</w:t>
            </w:r>
            <w:r>
              <w:rPr>
                <w:color w:val="333333"/>
                <w:spacing w:val="-2"/>
                <w:sz w:val="19"/>
              </w:rPr>
              <w:t xml:space="preserve"> 02.01.001</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Ruídogeradopelousodemotosserraduranteaexecuçãodasatividadesderemoçãode</w:t>
            </w:r>
            <w:r>
              <w:rPr>
                <w:color w:val="333333"/>
                <w:spacing w:val="-2"/>
                <w:sz w:val="19"/>
              </w:rPr>
              <w:t>árvores.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Ruídogeradopormáquinase</w:t>
            </w:r>
            <w:r>
              <w:rPr>
                <w:color w:val="333333"/>
                <w:spacing w:val="-2"/>
                <w:sz w:val="19"/>
              </w:rPr>
              <w:t xml:space="preserve"> equipamentos.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Surdezparcialou</w:t>
            </w:r>
            <w:r>
              <w:rPr>
                <w:color w:val="333333"/>
                <w:spacing w:val="-2"/>
                <w:sz w:val="19"/>
              </w:rPr>
              <w:t xml:space="preserve"> total.</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ind w:left="13"/>
              <w:jc w:val="center"/>
              <w:rPr>
                <w:sz w:val="19"/>
              </w:rPr>
            </w:pPr>
            <w:r>
              <w:rPr>
                <w:color w:val="FFFFFF"/>
                <w:sz w:val="19"/>
              </w:rPr>
              <w:t>RISCOSQUÍMICOS-PEDREIRO/PÁTIODEMÁQUINAS-SECRETARIAMUNICIPALDEVIAÇÃOE</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1262"/>
        </w:trPr>
        <w:tc>
          <w:tcPr>
            <w:tcW w:w="10735" w:type="dxa"/>
          </w:tcPr>
          <w:p w:rsidR="00D63D62" w:rsidRDefault="00B82978">
            <w:pPr>
              <w:pStyle w:val="TableParagraph"/>
              <w:ind w:right="118"/>
              <w:jc w:val="both"/>
              <w:rPr>
                <w:sz w:val="19"/>
              </w:rPr>
            </w:pPr>
            <w:r>
              <w:rPr>
                <w:b/>
                <w:color w:val="333333"/>
                <w:sz w:val="19"/>
              </w:rPr>
              <w:t xml:space="preserve">Perigos, fontes e circunstâncias: </w:t>
            </w:r>
            <w:r>
              <w:rPr>
                <w:color w:val="333333"/>
                <w:sz w:val="19"/>
              </w:rPr>
              <w:t>Preparo de Concreto e Argamassa em construção civil e Cola: CIMENTO (Silicato tricálcico, Silicato dicálcico, Ferro-aluminato de cálcio, Sulfato de cálcio, Aluminato tricálcico, Carbonato de cálcio, Óxido de magnésio (livre), Óxido de cálcio (livre)); CAL (Óxido de cálcio (livre); Preparo e manuseio de tintas para pinturas de meio-ﬁo e sinalização viária: TINTA ACRÍLICA (Dióxido de Titânio, 2,2,4-trimetil-1-3-pentanediol mono isobutirato, Bromo-nitro-propanodiol , Isotiazolinonas (mistura), Derivados de benzimidazol); TINTA A BASE D'ÁGUA.</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DisponibilizarFISPQdosprodutos</w:t>
            </w:r>
            <w:r>
              <w:rPr>
                <w:color w:val="333333"/>
                <w:spacing w:val="-2"/>
                <w:sz w:val="19"/>
              </w:rPr>
              <w:t>atualizadas.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UsarosEPI'sindicadosnaFISPQdoprodutoaser</w:t>
            </w:r>
            <w:r>
              <w:rPr>
                <w:color w:val="333333"/>
                <w:spacing w:val="-2"/>
                <w:sz w:val="19"/>
              </w:rPr>
              <w:t>manipulado.</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EPIS-PEDREIRO/PÁTIODEMÁQUINAS-SECRETARIA MUNICIPAL DE VIAÇÃO E OBRAS</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813"/>
        </w:trPr>
        <w:tc>
          <w:tcPr>
            <w:tcW w:w="5367" w:type="dxa"/>
          </w:tcPr>
          <w:p w:rsidR="00D63D62" w:rsidRDefault="00D63D62">
            <w:pPr>
              <w:pStyle w:val="TableParagraph"/>
              <w:spacing w:before="62"/>
              <w:ind w:left="0"/>
              <w:rPr>
                <w:sz w:val="19"/>
              </w:rPr>
            </w:pPr>
          </w:p>
          <w:p w:rsidR="00D63D62" w:rsidRDefault="00B82978">
            <w:pPr>
              <w:pStyle w:val="TableParagraph"/>
              <w:spacing w:before="0"/>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before="63"/>
              <w:ind w:right="2360"/>
              <w:rPr>
                <w:sz w:val="19"/>
              </w:rPr>
            </w:pPr>
            <w:r>
              <w:rPr>
                <w:color w:val="333333"/>
                <w:sz w:val="19"/>
              </w:rPr>
              <w:t>Escorregões,tropeçõesequedas. Contato com produtos químicos. Corte e perfurações</w:t>
            </w:r>
          </w:p>
        </w:tc>
      </w:tr>
      <w:tr w:rsidR="00D63D62">
        <w:trPr>
          <w:trHeight w:val="569"/>
        </w:trPr>
        <w:tc>
          <w:tcPr>
            <w:tcW w:w="5367" w:type="dxa"/>
          </w:tcPr>
          <w:p w:rsidR="00D63D62" w:rsidRDefault="00B82978">
            <w:pPr>
              <w:pStyle w:val="TableParagraph"/>
              <w:spacing w:before="158"/>
              <w:rPr>
                <w:sz w:val="19"/>
              </w:rPr>
            </w:pPr>
            <w:r>
              <w:rPr>
                <w:color w:val="333333"/>
                <w:sz w:val="19"/>
              </w:rPr>
              <w:t>CapacetecomJugularClasseB(CA:</w:t>
            </w:r>
            <w:r>
              <w:rPr>
                <w:color w:val="333333"/>
                <w:spacing w:val="-4"/>
                <w:sz w:val="19"/>
              </w:rPr>
              <w:t>498)</w:t>
            </w:r>
          </w:p>
        </w:tc>
        <w:tc>
          <w:tcPr>
            <w:tcW w:w="5367" w:type="dxa"/>
          </w:tcPr>
          <w:p w:rsidR="00D63D62" w:rsidRDefault="00B82978">
            <w:pPr>
              <w:pStyle w:val="TableParagraph"/>
              <w:ind w:right="3193"/>
              <w:rPr>
                <w:sz w:val="19"/>
              </w:rPr>
            </w:pPr>
            <w:r>
              <w:rPr>
                <w:color w:val="333333"/>
                <w:sz w:val="19"/>
              </w:rPr>
              <w:t>Corte e perfurações Quedadediferentenível</w:t>
            </w:r>
          </w:p>
        </w:tc>
      </w:tr>
      <w:tr w:rsidR="00D63D62">
        <w:trPr>
          <w:trHeight w:val="338"/>
        </w:trPr>
        <w:tc>
          <w:tcPr>
            <w:tcW w:w="5367" w:type="dxa"/>
          </w:tcPr>
          <w:p w:rsidR="00D63D62" w:rsidRDefault="00B82978">
            <w:pPr>
              <w:pStyle w:val="TableParagraph"/>
              <w:rPr>
                <w:sz w:val="19"/>
              </w:rPr>
            </w:pPr>
            <w:r>
              <w:rPr>
                <w:color w:val="333333"/>
                <w:sz w:val="19"/>
              </w:rPr>
              <w:t>ProtetorFacial(CA:</w:t>
            </w:r>
            <w:r>
              <w:rPr>
                <w:color w:val="333333"/>
                <w:spacing w:val="-2"/>
                <w:sz w:val="19"/>
              </w:rPr>
              <w:t>31752)</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51"/>
        </w:trPr>
        <w:tc>
          <w:tcPr>
            <w:tcW w:w="5367" w:type="dxa"/>
          </w:tcPr>
          <w:p w:rsidR="00D63D62" w:rsidRDefault="00B82978">
            <w:pPr>
              <w:pStyle w:val="TableParagraph"/>
              <w:rPr>
                <w:sz w:val="19"/>
              </w:rPr>
            </w:pPr>
            <w:r>
              <w:rPr>
                <w:color w:val="333333"/>
                <w:sz w:val="19"/>
              </w:rPr>
              <w:t>LuvasdeVaqueta(CA:</w:t>
            </w:r>
            <w:r>
              <w:rPr>
                <w:color w:val="333333"/>
                <w:spacing w:val="-2"/>
                <w:sz w:val="19"/>
              </w:rPr>
              <w:t>6725)</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CalçaAnticorteMotosserra(CA:</w:t>
            </w:r>
            <w:r>
              <w:rPr>
                <w:color w:val="333333"/>
                <w:spacing w:val="-2"/>
                <w:sz w:val="19"/>
              </w:rPr>
              <w:t>34775)</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AventaldeRaspa(CA:</w:t>
            </w:r>
            <w:r>
              <w:rPr>
                <w:color w:val="333333"/>
                <w:spacing w:val="-2"/>
                <w:sz w:val="19"/>
              </w:rPr>
              <w:t xml:space="preserve"> 37891)</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51"/>
        </w:trPr>
        <w:tc>
          <w:tcPr>
            <w:tcW w:w="5367" w:type="dxa"/>
          </w:tcPr>
          <w:p w:rsidR="00D63D62" w:rsidRDefault="00B82978">
            <w:pPr>
              <w:pStyle w:val="TableParagraph"/>
              <w:rPr>
                <w:sz w:val="19"/>
              </w:rPr>
            </w:pPr>
            <w:r>
              <w:rPr>
                <w:color w:val="333333"/>
                <w:sz w:val="19"/>
              </w:rPr>
              <w:t>LuvasResistentesaoCorte/Perfuração(CA:</w:t>
            </w:r>
            <w:r>
              <w:rPr>
                <w:color w:val="333333"/>
                <w:spacing w:val="-2"/>
                <w:sz w:val="19"/>
              </w:rPr>
              <w:t>39416)</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1031"/>
        </w:trPr>
        <w:tc>
          <w:tcPr>
            <w:tcW w:w="5367" w:type="dxa"/>
          </w:tcPr>
          <w:p w:rsidR="00D63D62" w:rsidRDefault="00D63D62">
            <w:pPr>
              <w:pStyle w:val="TableParagraph"/>
              <w:spacing w:before="48"/>
              <w:ind w:left="0"/>
              <w:rPr>
                <w:sz w:val="19"/>
              </w:rPr>
            </w:pPr>
          </w:p>
          <w:p w:rsidR="00D63D62" w:rsidRDefault="00B82978">
            <w:pPr>
              <w:pStyle w:val="TableParagraph"/>
              <w:spacing w:before="0"/>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ind w:right="2671"/>
              <w:jc w:val="both"/>
              <w:rPr>
                <w:sz w:val="19"/>
              </w:rPr>
            </w:pPr>
            <w:r>
              <w:rPr>
                <w:color w:val="333333"/>
                <w:sz w:val="19"/>
              </w:rPr>
              <w:t>Contatocomresíduosbiológicos. Contatocomprodutosquímicos. Radiação não ionizante.</w:t>
            </w:r>
          </w:p>
          <w:p w:rsidR="00D63D62" w:rsidRDefault="00B82978">
            <w:pPr>
              <w:pStyle w:val="TableParagraph"/>
              <w:spacing w:before="0" w:line="229" w:lineRule="exact"/>
              <w:jc w:val="both"/>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LuvasparaOperaçãodeMotoserras(CA:</w:t>
            </w:r>
            <w:r>
              <w:rPr>
                <w:color w:val="333333"/>
                <w:spacing w:val="-2"/>
                <w:sz w:val="19"/>
              </w:rPr>
              <w:t>17802)</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Jaquetaoublusãomotosserrista(CA:</w:t>
            </w:r>
            <w:r>
              <w:rPr>
                <w:color w:val="333333"/>
                <w:spacing w:val="-2"/>
                <w:sz w:val="19"/>
              </w:rPr>
              <w:t xml:space="preserve"> 38921)</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582"/>
        </w:trPr>
        <w:tc>
          <w:tcPr>
            <w:tcW w:w="5367" w:type="dxa"/>
          </w:tcPr>
          <w:p w:rsidR="00D63D62" w:rsidRDefault="00B82978">
            <w:pPr>
              <w:pStyle w:val="TableParagraph"/>
              <w:spacing w:before="63"/>
              <w:rPr>
                <w:sz w:val="19"/>
              </w:rPr>
            </w:pPr>
            <w:r>
              <w:rPr>
                <w:color w:val="333333"/>
                <w:sz w:val="19"/>
              </w:rPr>
              <w:t xml:space="preserve">Perneira/CaneleiradeCourocomTalasInternasemPVC(CA: </w:t>
            </w:r>
            <w:r>
              <w:rPr>
                <w:color w:val="333333"/>
                <w:spacing w:val="-2"/>
                <w:sz w:val="19"/>
              </w:rPr>
              <w:t>33385)</w:t>
            </w:r>
          </w:p>
        </w:tc>
        <w:tc>
          <w:tcPr>
            <w:tcW w:w="5367" w:type="dxa"/>
          </w:tcPr>
          <w:p w:rsidR="00D63D62" w:rsidRDefault="00B82978">
            <w:pPr>
              <w:pStyle w:val="TableParagraph"/>
              <w:spacing w:before="171"/>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CintoTipoParaquedistaeTalabarte(CA:</w:t>
            </w:r>
            <w:r>
              <w:rPr>
                <w:color w:val="333333"/>
                <w:spacing w:val="-2"/>
                <w:sz w:val="19"/>
              </w:rPr>
              <w:t>45432)</w:t>
            </w:r>
          </w:p>
        </w:tc>
        <w:tc>
          <w:tcPr>
            <w:tcW w:w="5367" w:type="dxa"/>
          </w:tcPr>
          <w:p w:rsidR="00D63D62" w:rsidRDefault="00B82978">
            <w:pPr>
              <w:pStyle w:val="TableParagraph"/>
              <w:rPr>
                <w:sz w:val="19"/>
              </w:rPr>
            </w:pPr>
            <w:r>
              <w:rPr>
                <w:color w:val="333333"/>
                <w:sz w:val="19"/>
              </w:rPr>
              <w:t>Quedadediferente</w:t>
            </w:r>
            <w:r>
              <w:rPr>
                <w:color w:val="333333"/>
                <w:spacing w:val="-2"/>
                <w:sz w:val="19"/>
              </w:rPr>
              <w:t>nível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338"/>
        </w:trPr>
        <w:tc>
          <w:tcPr>
            <w:tcW w:w="5367" w:type="dxa"/>
          </w:tcPr>
          <w:p w:rsidR="00D63D62" w:rsidRDefault="00B82978">
            <w:pPr>
              <w:pStyle w:val="TableParagraph"/>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rPr>
                <w:sz w:val="19"/>
              </w:rPr>
            </w:pPr>
            <w:r>
              <w:rPr>
                <w:color w:val="333333"/>
                <w:sz w:val="19"/>
              </w:rPr>
              <w:t>Contatocomresíduos</w:t>
            </w:r>
            <w:r>
              <w:rPr>
                <w:color w:val="333333"/>
                <w:spacing w:val="-2"/>
                <w:sz w:val="19"/>
              </w:rPr>
              <w:t>biológicos.</w:t>
            </w:r>
          </w:p>
        </w:tc>
      </w:tr>
      <w:tr w:rsidR="00D63D62">
        <w:trPr>
          <w:trHeight w:val="338"/>
        </w:trPr>
        <w:tc>
          <w:tcPr>
            <w:tcW w:w="5367" w:type="dxa"/>
          </w:tcPr>
          <w:p w:rsidR="00D63D62" w:rsidRDefault="00B82978">
            <w:pPr>
              <w:pStyle w:val="TableParagraph"/>
              <w:rPr>
                <w:sz w:val="19"/>
              </w:rPr>
            </w:pPr>
            <w:r>
              <w:rPr>
                <w:color w:val="333333"/>
                <w:sz w:val="19"/>
              </w:rPr>
              <w:t>BotasdePVC.(CA:</w:t>
            </w:r>
            <w:r>
              <w:rPr>
                <w:color w:val="333333"/>
                <w:spacing w:val="-2"/>
                <w:sz w:val="19"/>
              </w:rPr>
              <w:t>42291)</w:t>
            </w:r>
          </w:p>
        </w:tc>
        <w:tc>
          <w:tcPr>
            <w:tcW w:w="5367" w:type="dxa"/>
          </w:tcPr>
          <w:p w:rsidR="00D63D62" w:rsidRDefault="00B82978">
            <w:pPr>
              <w:pStyle w:val="TableParagraph"/>
              <w:rPr>
                <w:sz w:val="19"/>
              </w:rPr>
            </w:pPr>
            <w:r>
              <w:rPr>
                <w:color w:val="333333"/>
                <w:sz w:val="19"/>
              </w:rPr>
              <w:t>Contatocomresíduos</w:t>
            </w:r>
            <w:r>
              <w:rPr>
                <w:color w:val="333333"/>
                <w:spacing w:val="-2"/>
                <w:sz w:val="19"/>
              </w:rPr>
              <w:t>biológicos.</w:t>
            </w:r>
          </w:p>
        </w:tc>
      </w:tr>
      <w:tr w:rsidR="00D63D62">
        <w:trPr>
          <w:trHeight w:val="351"/>
        </w:trPr>
        <w:tc>
          <w:tcPr>
            <w:tcW w:w="5367" w:type="dxa"/>
          </w:tcPr>
          <w:p w:rsidR="00D63D62" w:rsidRDefault="00B82978">
            <w:pPr>
              <w:pStyle w:val="TableParagraph"/>
              <w:spacing w:before="63"/>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spacing w:before="63"/>
              <w:rPr>
                <w:sz w:val="19"/>
              </w:rPr>
            </w:pPr>
            <w:r>
              <w:rPr>
                <w:color w:val="333333"/>
                <w:sz w:val="19"/>
              </w:rPr>
              <w:t>Contatocomresíduos</w:t>
            </w:r>
            <w:r>
              <w:rPr>
                <w:color w:val="333333"/>
                <w:spacing w:val="-2"/>
                <w:sz w:val="19"/>
              </w:rPr>
              <w:t>biológicos.</w:t>
            </w:r>
          </w:p>
        </w:tc>
      </w:tr>
      <w:tr w:rsidR="00D63D62">
        <w:trPr>
          <w:trHeight w:val="569"/>
        </w:trPr>
        <w:tc>
          <w:tcPr>
            <w:tcW w:w="5367" w:type="dxa"/>
          </w:tcPr>
          <w:p w:rsidR="00D63D62" w:rsidRDefault="00B82978">
            <w:pPr>
              <w:pStyle w:val="TableParagraph"/>
              <w:spacing w:before="158"/>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ind w:right="2360"/>
              <w:rPr>
                <w:sz w:val="19"/>
              </w:rPr>
            </w:pPr>
            <w:r>
              <w:rPr>
                <w:color w:val="333333"/>
                <w:sz w:val="19"/>
              </w:rPr>
              <w:t>Contatocomresíduosbiológicos. Contatocomprodutos</w:t>
            </w:r>
            <w:r>
              <w:rPr>
                <w:color w:val="333333"/>
                <w:spacing w:val="-2"/>
                <w:sz w:val="19"/>
              </w:rPr>
              <w:t>químicos.</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ProtetorAuricularTipoAbafadordeRuídos(CA:</w:t>
            </w:r>
            <w:r>
              <w:rPr>
                <w:color w:val="333333"/>
                <w:spacing w:val="-2"/>
                <w:sz w:val="19"/>
              </w:rPr>
              <w:t xml:space="preserve"> 33135)</w:t>
            </w:r>
          </w:p>
        </w:tc>
        <w:tc>
          <w:tcPr>
            <w:tcW w:w="5367" w:type="dxa"/>
          </w:tcPr>
          <w:p w:rsidR="00D63D62" w:rsidRDefault="00B82978">
            <w:pPr>
              <w:pStyle w:val="TableParagraph"/>
              <w:rPr>
                <w:sz w:val="19"/>
              </w:rPr>
            </w:pPr>
            <w:r>
              <w:rPr>
                <w:color w:val="333333"/>
                <w:sz w:val="19"/>
              </w:rPr>
              <w:t xml:space="preserve">(02.01.001) </w:t>
            </w:r>
            <w:r>
              <w:rPr>
                <w:color w:val="333333"/>
                <w:spacing w:val="-2"/>
                <w:sz w:val="19"/>
              </w:rPr>
              <w:t>Ruído</w:t>
            </w:r>
          </w:p>
        </w:tc>
      </w:tr>
      <w:tr w:rsidR="00D63D62">
        <w:trPr>
          <w:trHeight w:val="338"/>
        </w:trPr>
        <w:tc>
          <w:tcPr>
            <w:tcW w:w="5367" w:type="dxa"/>
          </w:tcPr>
          <w:p w:rsidR="00D63D62" w:rsidRDefault="00B82978">
            <w:pPr>
              <w:pStyle w:val="TableParagraph"/>
              <w:rPr>
                <w:sz w:val="19"/>
              </w:rPr>
            </w:pPr>
            <w:r>
              <w:rPr>
                <w:color w:val="333333"/>
                <w:sz w:val="19"/>
              </w:rPr>
              <w:t>RespiradorPFF3(CA:</w:t>
            </w:r>
            <w:r>
              <w:rPr>
                <w:color w:val="333333"/>
                <w:spacing w:val="-2"/>
                <w:sz w:val="19"/>
              </w:rPr>
              <w:t xml:space="preserve"> 16968)</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CARGOPREFEITO/GABINETEDO</w:t>
      </w:r>
      <w:r>
        <w:rPr>
          <w:color w:val="333333"/>
          <w:spacing w:val="-2"/>
        </w:rPr>
        <w:t>PREFEITO</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GabinetedoPrefeito(Ambiente</w:t>
            </w:r>
            <w:r>
              <w:rPr>
                <w:color w:val="333333"/>
                <w:spacing w:val="-2"/>
                <w:sz w:val="19"/>
              </w:rPr>
              <w:t>Principal)</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Enviar à Câmara Municipal projetos de leis; vetar, no todo ou em parte, os projetos de leis aprovados pela Câmara Municipal; sancionar ou promulgar leis, determinado a sua publicação no prazo de quinze dias; regulamentar leis; prestar à Câmara Municipal, dentro de trinta dias, as informações solicitadas; comparecer à Câmara Municipal, por sua própria iniciativa; convocar extraordinariamente a Câmara Municipal para deliberar sobre matéria de interesse público relevante e urgente; estabelecer a estrutura e organização da administração municipal; baixar atos administrativos; fazer publicar atos administrativos; desapropriar bens, na forma da lei; instituir servidões administrativas; alienar bens imóveis, mediante prévia e expressa autorização legislativa da CâmaraMunicipal;permitirouautorizarousodebensmunicipaisporterceiro;permitirouautorizaraexecução orçamentária; ﬁxar os preços dos serviços públicos; contrair empréstimo;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3"/>
              <w:jc w:val="center"/>
              <w:rPr>
                <w:sz w:val="19"/>
              </w:rPr>
            </w:pPr>
            <w:r>
              <w:rPr>
                <w:color w:val="FFFFFF"/>
                <w:sz w:val="19"/>
              </w:rPr>
              <w:t>RISCOSERGONÔMICOS-PREFEITO/GABINETEDO</w:t>
            </w:r>
            <w:r>
              <w:rPr>
                <w:color w:val="FFFFFF"/>
                <w:spacing w:val="-2"/>
                <w:sz w:val="19"/>
              </w:rPr>
              <w:t>PREFEITO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CARGOPROFESSORDOCENTE-20HRS/CMEI-SECRETARIAMUNICIPALDE</w:t>
      </w:r>
      <w:r>
        <w:rPr>
          <w:color w:val="333333"/>
          <w:spacing w:val="-2"/>
        </w:rPr>
        <w:t>EDUCAÇÃO</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CMEI-CentroMunicipaldeEnsinoInfantil(Ambiente</w:t>
            </w:r>
            <w:r>
              <w:rPr>
                <w:color w:val="333333"/>
                <w:spacing w:val="-2"/>
                <w:sz w:val="19"/>
              </w:rPr>
              <w:t>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Atuar no Ensino Fundamental atendendo integralmente, no que lhe compete, a crianças do primeiro ao quinto ano; Participar na elaboração da proposta pedagógica da instituição educacional interagindo com os demais proﬁssionais;Planejareoperacionalizaroprocessoensino-aprendizagemdeacordocomapropostapedagógica dainstituiçãoeducacional;Executaratividadesbaseadasnoconhecimentocientfﬁcoacercadodesenvolvimento integral da criança, consignadas na proposta pedagógica; Assegurar que a criança matriculada tenha suas necessidades básicas de higiene e alimentação atendidas de forma adequada; Implementar atividades que valorizem a diversidade sociocultural da comunidade atendida e ampliar o acesso aos bens socioculturais e artfsticos disponíveis;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20Horas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RISCOSERGONÔMICOS-PROFESSORDOCENTE-20HRS/CMEI-SECRETARIAMUNICIPALDE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CARGOPROFESSORDOCENTE-20HRS/ESCOLA-SECRETARIAMUNICIPALDE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EscolaMunicipal(Ambiente</w:t>
            </w:r>
            <w:r>
              <w:rPr>
                <w:color w:val="333333"/>
                <w:spacing w:val="-2"/>
                <w:sz w:val="19"/>
              </w:rPr>
              <w:t xml:space="preserve"> 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Atuar no Ensino Fundamental atendendo integralmente, no que lhe compete, a crianças do primeiro ao quinto ano; Participar na elaboração da proposta pedagógica da instituição educacional interagindo com os demais proﬁssionais;Planejareoperacionalizaroprocessoensino-aprendizagemdeacordocomapropostapedagógica dainstituiçãoeducacional;Executaratividadesbaseadasnoconhecimentocientfﬁcoacercadodesenvolvimento integral da criança, consignadas na proposta pedagógica; Assegurar que a criança matriculada tenha suas necessidades básicas de higiene e alimentação atendidas de forma adequada; Implementar atividades que valorizem a diversidade sociocultural da comunidade atendida e ampliar o acesso aos bens socioculturais e artfsticos disponíveis;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20Horas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RISCOSERGONÔMICOS-PROFESSORDOCENTE-20HRS/ESCOLA-SECRETARIAMUNICIPALDE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CARGOPROFESSORDOCENTE-40HRS/CMEI-SECRETARIAMUNICIPALDE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CMEI-CentroMunicipaldeEnsinoInfantil(Ambiente</w:t>
            </w:r>
            <w:r>
              <w:rPr>
                <w:color w:val="333333"/>
                <w:spacing w:val="-2"/>
                <w:sz w:val="19"/>
              </w:rPr>
              <w:t>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Atuar no Centro de Educação Infantil atendendo integralmente, no que lhe compete, a crianças de 0 (zero) a 5 (cinco) anos de idade e se necessário no ensino fundamental do primeiro ao quinto ano; Participar na elaboraçãodapropostapedagógicadainstituiçãoeducacionalinteragindocomosdemaisproﬁssionais;Planejar e operacionalizar o processo ensino-aprendizagem de acordo com a proposta pedagógica da instituição educacional; Executar atividades baseadas no conhecimento cientfﬁco acerca do desenvolvimento integral da criança, consignadas na proposta pedagógica; Organizar tempos e espaços que privilegiem o brincar como formadeexpressão,pensamentoeinteração;Desenvolveratividadesobjetivandoocuidareoeducarcomoeixo norteador do desenvolvimento infantil; Assegurar que a criança matriculada na educação infantil tenha suas necessidades básicas de higiene, alimentação e repouso atendidas de forma adequada;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3"/>
              <w:jc w:val="center"/>
              <w:rPr>
                <w:sz w:val="19"/>
              </w:rPr>
            </w:pPr>
            <w:r>
              <w:rPr>
                <w:color w:val="FFFFFF"/>
                <w:sz w:val="19"/>
              </w:rPr>
              <w:t>RISCOSERGONÔMICOS-PROFESSORDOCENTE-40HRS/CMEI-SECRETARIAMUNICIPALDE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CARGOPROFESSORDOCENTE-40HRS/ESCOLA-SECRETARIAMUNICIPALDE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EscolaMunicipal(Ambiente</w:t>
            </w:r>
            <w:r>
              <w:rPr>
                <w:color w:val="333333"/>
                <w:spacing w:val="-2"/>
                <w:sz w:val="19"/>
              </w:rPr>
              <w:t xml:space="preserve"> 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Atuar no Centro de Educação Infantil atendendo integralmente, no que lhe compete, a crianças de 0 (zero) a 5 (cinco) anos de idade e se necessário no ensino fundamental do primeiro ao quinto ano; Participar na elaboraçãodapropostapedagógicadainstituiçãoeducacionalinteragindocomosdemaisproﬁssionais;Planejar e operacionalizar o processo ensino-aprendizagem de acordo com a proposta pedagógica da instituição educacional; Executar atividades baseadas no conhecimento cientfﬁco acerca do desenvolvimento integral da criança, consignadas na proposta pedagógica; Organizar tempos e espaços que privilegiem o brincar como formadeexpressão,pensamentoeinteração;Desenvolveratividadesobjetivandoocuidareoeducarcomoeixo norteador do desenvolvimento infantil; Assegurar que a criança matriculada na educação infantil tenha suas necessidades básicas de higiene, alimentação e repouso atendidas de forma adequada;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3"/>
              <w:jc w:val="center"/>
              <w:rPr>
                <w:sz w:val="19"/>
              </w:rPr>
            </w:pPr>
            <w:r>
              <w:rPr>
                <w:color w:val="FFFFFF"/>
                <w:sz w:val="19"/>
              </w:rPr>
              <w:t>RISCOSERGONÔMICOS-PROFESSORDOCENTE-40HRS/ESCOLA-SECRETARIAMUNICIPALDE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CARGOPROFESSORMAGISTÉRIO-20HRS/CMEI-SECRETARIAMUNICIPALDE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CMEI-CentroMunicipaldeEnsinoInfantil(Ambiente</w:t>
            </w:r>
            <w:r>
              <w:rPr>
                <w:color w:val="333333"/>
                <w:spacing w:val="-2"/>
                <w:sz w:val="19"/>
              </w:rPr>
              <w:t>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Atuar no Ensino Fundamental atendendo integralmente, no que lhe compete, a crianças do primeiro ao quinto ano; Participar na elaboração da proposta pedagógica da instituição educacional interagindo com os demais proﬁssionais;Planejareoperacionalizaroprocessoensino-aprendizagemdeacordocomapropostapedagógica dainstituiçãoeducacional;Executaratividadesbaseadasnoconhecimentocientfﬁcoacercadodesenvolvimento integral da criança, consignadas na proposta pedagógica; Assegurar que a criança matriculada tenha suas necessidades básicas de higiene e alimentação atendidas de forma adequada; Implementar atividades que valorizem a diversidade sociocultural da comunidade atendida e ampliar o acesso aos bens socioculturais e artfsticos disponíveis;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20Horas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219"/>
              <w:rPr>
                <w:sz w:val="19"/>
              </w:rPr>
            </w:pPr>
            <w:r>
              <w:rPr>
                <w:color w:val="FFFFFF"/>
                <w:sz w:val="19"/>
              </w:rPr>
              <w:t>RISCOSERGONÔMICOS-PROFESSORMAGISTÉRIO-20HRS/CMEI-SECRETARIAMUNICIPALDE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CARGOPROFESSORMAGISTÉRIO-20HRS/ESCOLA-SECRETARIAMUNICIPALDE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EscolaMunicipal(Ambiente</w:t>
            </w:r>
            <w:r>
              <w:rPr>
                <w:color w:val="333333"/>
                <w:spacing w:val="-2"/>
                <w:sz w:val="19"/>
              </w:rPr>
              <w:t xml:space="preserve"> 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Atuar no Ensino Fundamental atendendo integralmente, no que lhe compete, a crianças do primeiro ao quinto ano; Participar na elaboração da proposta pedagógica da instituição educacional interagindo com os demais proﬁssionais;Planejareoperacionalizaroprocessoensino-aprendizagemdeacordocomapropostapedagógica dainstituiçãoeducacional;Executaratividadesbaseadasnoconhecimentocientfﬁcoacercadodesenvolvimento integral da criança, consignadas na proposta pedagógica; Assegurar que a criança matriculada tenha suas necessidades básicas de higiene e alimentação atendidas de forma adequada; Implementar atividades que valorizem a diversidade sociocultural da comunidade atendida e ampliar o acesso aos bens socioculturais e artfsticos disponíveis;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20Horas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124"/>
              <w:rPr>
                <w:sz w:val="19"/>
              </w:rPr>
            </w:pPr>
            <w:r>
              <w:rPr>
                <w:color w:val="FFFFFF"/>
                <w:sz w:val="19"/>
              </w:rPr>
              <w:t>RISCOSERGONÔMICOS-PROFESSORMAGISTÉRIO-20HRS/ESCOLA-SECRETARIAMUNICIPALDE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CARGOPROFESSORMAGISTÉRIO-40HRS/CMEI-SECRETARIAMUNICIPALDE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CMEI-CentroMunicipaldeEnsinoInfantil(Ambiente</w:t>
            </w:r>
            <w:r>
              <w:rPr>
                <w:color w:val="333333"/>
                <w:spacing w:val="-2"/>
                <w:sz w:val="19"/>
              </w:rPr>
              <w:t>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Atuar no Centro de Educação Infantil atendendo integralmente, no que lhe compete, a crianças de 0 (zero) a 5 (cinco) anos de idade e se necessário no ensino fundamental do primeiro ao quinto ano; Participar na elaboraçãodapropostapedagógicadainstituiçãoeducacionalinteragindocomosdemaisproﬁssionais;Planejar e operacionalizar o processo ensino-aprendizagem de acordo com a proposta pedagógica da instituição educacional; Executar atividades baseadas no conhecimento cientfﬁco acerca do desenvolvimento integral da criança, consignadas na proposta pedagógica; Organizar tempos e espaços que privilegiem o brincar como formadeexpressão,pensamentoeinteração;Desenvolveratividadesobjetivandoocuidareoeducarcomoeixo norteador do desenvolvimento infantil; Assegurar que a criança matriculada na educação infantil tenha suas necessidades básicas de higiene, alimentação e repouso atendidas de forma adequada;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219"/>
              <w:rPr>
                <w:sz w:val="19"/>
              </w:rPr>
            </w:pPr>
            <w:r>
              <w:rPr>
                <w:color w:val="FFFFFF"/>
                <w:sz w:val="19"/>
              </w:rPr>
              <w:t>RISCOSERGONÔMICOS-PROFESSORMAGISTÉRIO-40HRS/CMEI-SECRETARIAMUNICIPALDE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CARGOPROFESSORMAGISTÉRIO-40HRS/ESCOLA-SECRETARIAMUNICIPALDE</w:t>
      </w:r>
      <w:r>
        <w:rPr>
          <w:color w:val="333333"/>
          <w:spacing w:val="-2"/>
        </w:rPr>
        <w:t>EDUCAÇÃO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EscolaMunicipal(Ambiente</w:t>
            </w:r>
            <w:r>
              <w:rPr>
                <w:color w:val="333333"/>
                <w:spacing w:val="-2"/>
                <w:sz w:val="19"/>
              </w:rPr>
              <w:t xml:space="preserve"> 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Atuar no Centro de Educação Infantil atendendo integralmente, no que lhe compete, a crianças de 0 (zero) a 5 (cinco) anos de idade e se necessário no ensino fundamental do primeiro ao quinto ano; Participar na elaboraçãodapropostapedagógicadainstituiçãoeducacionalinteragindocomosdemaisproﬁssionais;Planejar e operacionalizar o processo ensino-aprendizagem de acordo com a proposta pedagógica da instituição educacional; Executar atividades baseadas no conhecimento cientfﬁco acerca do desenvolvimento integral da criança, consignadas na proposta pedagógica; Organizar tempos e espaços que privilegiem o brincar como formadeexpressão,pensamentoeinteração;Desenvolveratividadesobjetivandoocuidareoeducarcomoeixo norteador do desenvolvimento infantil; Assegurar que a criança matriculada na educação infantil tenha suas necessidades básicas de higiene, alimentação e repouso atendidas de forma adequada;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124"/>
              <w:rPr>
                <w:sz w:val="19"/>
              </w:rPr>
            </w:pPr>
            <w:r>
              <w:rPr>
                <w:color w:val="FFFFFF"/>
                <w:sz w:val="19"/>
              </w:rPr>
              <w:t>RISCOSERGONÔMICOS-PROFESSORMAGISTÉRIO-40HRS/ESCOLA-SECRETARIAMUNICIPALDE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CARGOPSICÓLOGO/CMEI;ESCOLA-SECRETARIAMUNICIPALDE</w:t>
      </w:r>
      <w:r>
        <w:rPr>
          <w:color w:val="333333"/>
          <w:spacing w:val="-2"/>
        </w:rPr>
        <w:t>EDUCAÇÃO</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EscolaMunicipal(AmbientePrincipal),CMEI-CentroMunicipaldeEnsino</w:t>
            </w:r>
            <w:r>
              <w:rPr>
                <w:color w:val="333333"/>
                <w:spacing w:val="-2"/>
                <w:sz w:val="19"/>
              </w:rPr>
              <w:t>Infantil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Identiﬁcarproblemasdeaprendizagementremenores,atravésdetestes,entrevistaseobservações;Procedera aplicação de técnicas e métodos especíﬁcos, visando a correção de distúrbios identiﬁcados ou encaminhar os mesmos para atendimento especializado; Fazer aplicação de testes psicológicos e realizar entrevistas para ﬁns de seleção de pessoal; Executar outras tarefas compatfveis com a função, determinadas pela cheﬁa imediata. Complexidade das tarefas - tarefas especializadas que exigem conhecimento de detalhes do trabalho a ser executado; Responsabilidade por erros - trabalho que apresenta mínima possibilidade de erros; Responsabilidade por dados conﬁdenciais - não é inerente ao cargo; Responsabilidade por contatos - freqüentes, internos e externos, para receber e prestar informações necessárias ao desempenho das tarefas; Responsabilidadepormáquinaseequipamentos-nãoéinerenteaocargo;Esforçoffsico-leve;Esforçomentale visual - constante; e demais funções.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20Horas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3"/>
              <w:jc w:val="center"/>
              <w:rPr>
                <w:sz w:val="19"/>
              </w:rPr>
            </w:pPr>
            <w:r>
              <w:rPr>
                <w:color w:val="FFFFFF"/>
                <w:sz w:val="19"/>
              </w:rPr>
              <w:t>RISCOSERGONÔMICOS-PSICÓLOGO/CMEI;ESCOLA-SECRETARIAMUNICIPALDE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CARGOPSICÓLOGO/CRAS-SECRETARIAMUNICIPALDEASSISTÊNCIA</w:t>
      </w:r>
      <w:r>
        <w:rPr>
          <w:color w:val="333333"/>
          <w:spacing w:val="-2"/>
        </w:rPr>
        <w:t>SOCIAL</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CRAS-CentrodeReferenciadeAssistênciaSocial(Ambiente</w:t>
            </w:r>
            <w:r>
              <w:rPr>
                <w:color w:val="333333"/>
                <w:spacing w:val="-2"/>
                <w:sz w:val="19"/>
              </w:rPr>
              <w:t>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Identiﬁcarproblemasdeaprendizagementremenores,atravésdetestes,entrevistaseobservações;Procedera aplicação de técnicas e métodos especíﬁcos, visando a correção de distúrbios identiﬁcados ou encaminhar os mesmos para atendimento especializado; Fazer aplicação de testes psicológicos e realizar entrevistas para ﬁns de seleção de pessoal; Executar outras tarefas compatfveis com a função, determinadas pela cheﬁa imediata. Complexidade das tarefas - tarefas especializadas que exigem conhecimento de detalhes do trabalho a ser executado; Responsabilidade por erros - trabalho que apresenta mínima possibilidade de erros; Responsabilidade por dados conﬁdenciais - não é inerente ao cargo; Responsabilidade por contatos - freqüentes, internos e externos, para receber e prestar informações necessárias ao desempenho das tarefas; Responsabilidadepormáquinaseequipamentos-nãoéinerenteaocargo;Esforçoffsico-leve;Esforçomentale visual - constante; e demais funções.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20Horas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3"/>
              <w:jc w:val="center"/>
              <w:rPr>
                <w:sz w:val="19"/>
              </w:rPr>
            </w:pPr>
            <w:r>
              <w:rPr>
                <w:color w:val="FFFFFF"/>
                <w:sz w:val="19"/>
              </w:rPr>
              <w:t>RISCOSERGONÔMICOS-PSICÓLOGO/CRAS-SECRETARIAMUNICIPALDEASSISTÊNCIA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RISCOSFÍSICOS-PSICÓLOGO/CRAS-SECRETARIAMUNICIPALDEASSISTÊNCIA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 xml:space="preserve">ExposiçãoàradiaçãoUV(RadiaçãoSolar)durantearealizaçãodeatividadesexternasdevisita </w:t>
            </w:r>
            <w:r>
              <w:rPr>
                <w:color w:val="333333"/>
                <w:spacing w:val="-2"/>
                <w:sz w:val="19"/>
              </w:rPr>
              <w:t>domiciliar.</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PossíveisDanosaPele,Câncerdepele,insolação,desidratação,</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Recomendamoshidrataçãoduranteajornadade</w:t>
            </w:r>
            <w:r>
              <w:rPr>
                <w:color w:val="333333"/>
                <w:spacing w:val="-2"/>
                <w:sz w:val="19"/>
              </w:rPr>
              <w:t>trabalho.</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CARGORECEPCIONISTA/AGENDAMENTODASAÚDE-SECRETARIAMUNICIPALDE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AgendamentoTransporteeConsultasSaúde(Ambiente</w:t>
            </w:r>
            <w:r>
              <w:rPr>
                <w:color w:val="333333"/>
                <w:spacing w:val="-2"/>
                <w:sz w:val="19"/>
              </w:rPr>
              <w:t>Principal)</w:t>
            </w:r>
          </w:p>
        </w:tc>
      </w:tr>
      <w:tr w:rsidR="00D63D62">
        <w:trPr>
          <w:trHeight w:val="1031"/>
        </w:trPr>
        <w:tc>
          <w:tcPr>
            <w:tcW w:w="1807" w:type="dxa"/>
            <w:shd w:val="clear" w:color="auto" w:fill="F6F6F6"/>
          </w:tcPr>
          <w:p w:rsidR="00D63D62" w:rsidRDefault="00D63D62">
            <w:pPr>
              <w:pStyle w:val="TableParagraph"/>
              <w:spacing w:before="157"/>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Atendimento a ligações telefônicas; Agendamento de serviços; Controle de ﬂuxo de papéis, observando regras de protocolo; Organização de manutenção de ﬁchários de arquivos; Coleta e entrega de documentos, expedientes externos diversos, junto a repartições e estabelecimentos públicos; Auxiliar nas demais atividades pertinentes ao setor, quando solicitado pela cheﬁa imediata.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950"/>
        </w:trPr>
        <w:tc>
          <w:tcPr>
            <w:tcW w:w="10735" w:type="dxa"/>
            <w:tcBorders>
              <w:bottom w:val="nil"/>
            </w:tcBorders>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15"/>
        </w:trPr>
        <w:tc>
          <w:tcPr>
            <w:tcW w:w="10735" w:type="dxa"/>
            <w:tcBorders>
              <w:top w:val="nil"/>
            </w:tcBorders>
          </w:tcPr>
          <w:p w:rsidR="00D63D62" w:rsidRDefault="00B82978">
            <w:pPr>
              <w:pStyle w:val="TableParagraph"/>
              <w:spacing w:before="227"/>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B97B4A"/>
          </w:tcPr>
          <w:p w:rsidR="00D63D62" w:rsidRDefault="00B82978">
            <w:pPr>
              <w:pStyle w:val="TableParagraph"/>
              <w:ind w:left="13"/>
              <w:jc w:val="center"/>
              <w:rPr>
                <w:sz w:val="19"/>
              </w:rPr>
            </w:pPr>
            <w:r>
              <w:rPr>
                <w:color w:val="FFFFFF"/>
                <w:sz w:val="19"/>
              </w:rPr>
              <w:t>RISCOSBIOLÓGICOS-RECEPCIONISTA/AGENDAMENTODASAÚDE-SECRETARIAMUNICIPALDE</w:t>
            </w:r>
            <w:r>
              <w:rPr>
                <w:color w:val="FFFFFF"/>
                <w:spacing w:val="-2"/>
                <w:sz w:val="19"/>
              </w:rPr>
              <w:t>SAÚDE</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Propagaçãopelo</w:t>
            </w:r>
            <w:r>
              <w:rPr>
                <w:b/>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 xml:space="preserve">Atendimento ao público e pacientes durante a realização das atividades administrativas e entrega de </w:t>
            </w:r>
            <w:r>
              <w:rPr>
                <w:color w:val="333333"/>
                <w:spacing w:val="-2"/>
                <w:sz w:val="19"/>
              </w:rPr>
              <w:t>exames.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Doençastransmitidaspormicroorganismospelo</w:t>
            </w:r>
            <w:r>
              <w:rPr>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Doençastransmitidaspormicroorganismospelo</w:t>
            </w:r>
            <w:r>
              <w:rPr>
                <w:color w:val="333333"/>
                <w:spacing w:val="-5"/>
                <w:sz w:val="19"/>
              </w:rPr>
              <w:t>ar.</w:t>
            </w:r>
          </w:p>
        </w:tc>
      </w:tr>
      <w:tr w:rsidR="00D63D62">
        <w:trPr>
          <w:trHeight w:val="582"/>
        </w:trPr>
        <w:tc>
          <w:tcPr>
            <w:tcW w:w="10735" w:type="dxa"/>
          </w:tcPr>
          <w:p w:rsidR="00D63D62" w:rsidRDefault="00B82978">
            <w:pPr>
              <w:pStyle w:val="TableParagraph"/>
              <w:spacing w:before="63"/>
              <w:ind w:right="118"/>
              <w:rPr>
                <w:sz w:val="19"/>
              </w:rPr>
            </w:pPr>
            <w:r>
              <w:rPr>
                <w:b/>
                <w:color w:val="333333"/>
                <w:sz w:val="19"/>
              </w:rPr>
              <w:t xml:space="preserve">Observações: </w:t>
            </w:r>
            <w:r>
              <w:rPr>
                <w:color w:val="333333"/>
                <w:sz w:val="19"/>
              </w:rPr>
              <w:t>Atenção ao executar as atividades usando os EPIs corretamente. Recomendamos a instalação de barreira acrílica na área de atendimento ao público.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RISCOSERGONÔMICOS-RECEPCIONISTA/AGENDAMENTODASAÚDE-SECRETARIAMUNICIPALDE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EPIS-RECEPCIONISTA/AGENDAMENTODASAÚDE-SECRETARIA MUNICIPAL DE SAÚDE</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rPr>
                <w:sz w:val="19"/>
              </w:rPr>
            </w:pPr>
            <w:r>
              <w:rPr>
                <w:color w:val="333333"/>
                <w:sz w:val="19"/>
              </w:rPr>
              <w:t>Propagaçãopelo</w:t>
            </w:r>
            <w:r>
              <w:rPr>
                <w:color w:val="333333"/>
                <w:spacing w:val="-5"/>
                <w:sz w:val="19"/>
              </w:rPr>
              <w:t xml:space="preserve"> ar.</w:t>
            </w:r>
          </w:p>
        </w:tc>
      </w:tr>
      <w:tr w:rsidR="00D63D62">
        <w:trPr>
          <w:trHeight w:val="338"/>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Propagaçãopelo</w:t>
            </w:r>
            <w:r>
              <w:rPr>
                <w:color w:val="333333"/>
                <w:spacing w:val="-5"/>
                <w:sz w:val="19"/>
              </w:rPr>
              <w:t xml:space="preserve"> ar.</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CARGORECEPCIONISTA/GABINETEDO</w:t>
      </w:r>
      <w:r>
        <w:rPr>
          <w:color w:val="333333"/>
          <w:spacing w:val="-2"/>
        </w:rPr>
        <w:t>PREFEITO</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GabinetedoPrefeito(Ambiente</w:t>
            </w:r>
            <w:r>
              <w:rPr>
                <w:color w:val="333333"/>
                <w:spacing w:val="-2"/>
                <w:sz w:val="19"/>
              </w:rPr>
              <w:t>Principal)</w:t>
            </w:r>
          </w:p>
        </w:tc>
      </w:tr>
      <w:tr w:rsidR="00D63D62">
        <w:trPr>
          <w:trHeight w:val="1031"/>
        </w:trPr>
        <w:tc>
          <w:tcPr>
            <w:tcW w:w="1807" w:type="dxa"/>
            <w:shd w:val="clear" w:color="auto" w:fill="F6F6F6"/>
          </w:tcPr>
          <w:p w:rsidR="00D63D62" w:rsidRDefault="00D63D62">
            <w:pPr>
              <w:pStyle w:val="TableParagraph"/>
              <w:spacing w:before="157"/>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Atendimento a ligações telefônicas; Agendamento de serviços; Controle de ﬂuxo de papéis, observando regras de protocolo; Organização de manutenção de ﬁchários de arquivos; Coleta e entrega de documentos, expedientes externos diversos, junto a repartições e estabelecimentos públicos; Auxiliar nas demais atividades pertinentes ao setor, quando solicitado pela cheﬁa imediata.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950"/>
        </w:trPr>
        <w:tc>
          <w:tcPr>
            <w:tcW w:w="10735" w:type="dxa"/>
            <w:tcBorders>
              <w:bottom w:val="nil"/>
            </w:tcBorders>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6"/>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15"/>
        </w:trPr>
        <w:tc>
          <w:tcPr>
            <w:tcW w:w="10735" w:type="dxa"/>
            <w:tcBorders>
              <w:top w:val="nil"/>
            </w:tcBorders>
          </w:tcPr>
          <w:p w:rsidR="00D63D62" w:rsidRDefault="00B82978">
            <w:pPr>
              <w:pStyle w:val="TableParagraph"/>
              <w:spacing w:before="227"/>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RISCOSERGONÔMICOS-RECEPCIONISTA/GABINETEDO</w:t>
            </w:r>
            <w:r>
              <w:rPr>
                <w:color w:val="FFFFFF"/>
                <w:spacing w:val="-2"/>
                <w:sz w:val="19"/>
              </w:rPr>
              <w:t>PREFEITO</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before="63"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CARGORECEPCIONISTA/UBS-SECRETARIAMUNICIPALDE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UBS-UnidadeBásicadeSaúde(Ambiente</w:t>
            </w:r>
            <w:r>
              <w:rPr>
                <w:color w:val="333333"/>
                <w:spacing w:val="-2"/>
                <w:sz w:val="19"/>
              </w:rPr>
              <w:t>Principal)</w:t>
            </w:r>
          </w:p>
        </w:tc>
      </w:tr>
      <w:tr w:rsidR="00D63D62">
        <w:trPr>
          <w:trHeight w:val="1031"/>
        </w:trPr>
        <w:tc>
          <w:tcPr>
            <w:tcW w:w="1807" w:type="dxa"/>
            <w:shd w:val="clear" w:color="auto" w:fill="F6F6F6"/>
          </w:tcPr>
          <w:p w:rsidR="00D63D62" w:rsidRDefault="00D63D62">
            <w:pPr>
              <w:pStyle w:val="TableParagraph"/>
              <w:spacing w:before="157"/>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Atendimento a ligações telefônicas; Agendamento de serviços; Controle de ﬂuxo de papéis, observando regras de protocolo; Organização de manutenção de ﬁchários de arquivos; Coleta e entrega de documentos, expedientes externos diversos, junto a repartições e estabelecimentos públicos; Auxiliar nas demais atividades pertinentes ao setor, quando solicitado pela cheﬁa imediata.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950"/>
        </w:trPr>
        <w:tc>
          <w:tcPr>
            <w:tcW w:w="10735" w:type="dxa"/>
            <w:tcBorders>
              <w:bottom w:val="nil"/>
            </w:tcBorders>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15"/>
        </w:trPr>
        <w:tc>
          <w:tcPr>
            <w:tcW w:w="10735" w:type="dxa"/>
            <w:tcBorders>
              <w:top w:val="nil"/>
            </w:tcBorders>
          </w:tcPr>
          <w:p w:rsidR="00D63D62" w:rsidRDefault="00B82978">
            <w:pPr>
              <w:pStyle w:val="TableParagraph"/>
              <w:spacing w:before="227"/>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B97B4A"/>
          </w:tcPr>
          <w:p w:rsidR="00D63D62" w:rsidRDefault="00B82978">
            <w:pPr>
              <w:pStyle w:val="TableParagraph"/>
              <w:ind w:left="13"/>
              <w:jc w:val="center"/>
              <w:rPr>
                <w:sz w:val="19"/>
              </w:rPr>
            </w:pPr>
            <w:r>
              <w:rPr>
                <w:color w:val="FFFFFF"/>
                <w:sz w:val="19"/>
              </w:rPr>
              <w:t>RISCOSBIOLÓGICOS-RECEPCIONISTA/UBS-SECRETARIAMUNICIPALDE</w:t>
            </w:r>
            <w:r>
              <w:rPr>
                <w:color w:val="FFFFFF"/>
                <w:spacing w:val="-2"/>
                <w:sz w:val="19"/>
              </w:rPr>
              <w:t>SAÚDE</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Propagaçãopelo</w:t>
            </w:r>
            <w:r>
              <w:rPr>
                <w:b/>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 xml:space="preserve">Atendimento ao público e pacientes durante a realização das atividades administrativas e entrega de </w:t>
            </w:r>
            <w:r>
              <w:rPr>
                <w:color w:val="333333"/>
                <w:spacing w:val="-2"/>
                <w:sz w:val="19"/>
              </w:rPr>
              <w:t>exames.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Doençastransmitidaspormicroorganismospelo</w:t>
            </w:r>
            <w:r>
              <w:rPr>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Doençastransmitidaspormicroorganismospelo</w:t>
            </w:r>
            <w:r>
              <w:rPr>
                <w:color w:val="333333"/>
                <w:spacing w:val="-5"/>
                <w:sz w:val="19"/>
              </w:rPr>
              <w:t>ar.</w:t>
            </w:r>
          </w:p>
        </w:tc>
      </w:tr>
      <w:tr w:rsidR="00D63D62">
        <w:trPr>
          <w:trHeight w:val="582"/>
        </w:trPr>
        <w:tc>
          <w:tcPr>
            <w:tcW w:w="10735" w:type="dxa"/>
          </w:tcPr>
          <w:p w:rsidR="00D63D62" w:rsidRDefault="00B82978">
            <w:pPr>
              <w:pStyle w:val="TableParagraph"/>
              <w:spacing w:before="63"/>
              <w:ind w:right="118"/>
              <w:rPr>
                <w:sz w:val="19"/>
              </w:rPr>
            </w:pPr>
            <w:r>
              <w:rPr>
                <w:b/>
                <w:color w:val="333333"/>
                <w:sz w:val="19"/>
              </w:rPr>
              <w:t xml:space="preserve">Observações: </w:t>
            </w:r>
            <w:r>
              <w:rPr>
                <w:color w:val="333333"/>
                <w:sz w:val="19"/>
              </w:rPr>
              <w:t>Atenção ao executar as atividades usando os EPIs corretamente. Recomendamos a instalação de barreira acrílica na área de atendimento ao público.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RISCOSERGONÔMICOS-RECEPCIONISTA/UBS-SECRETARIAMUNICIPALDE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338"/>
        </w:trPr>
        <w:tc>
          <w:tcPr>
            <w:tcW w:w="5367" w:type="dxa"/>
            <w:shd w:val="clear" w:color="auto" w:fill="F0F0F0"/>
          </w:tcPr>
          <w:p w:rsidR="00D63D62" w:rsidRDefault="00B82978">
            <w:pPr>
              <w:pStyle w:val="TableParagraph"/>
              <w:rPr>
                <w:b/>
                <w:sz w:val="19"/>
              </w:rPr>
            </w:pPr>
            <w:r>
              <w:rPr>
                <w:b/>
                <w:color w:val="333333"/>
                <w:sz w:val="19"/>
              </w:rPr>
              <w:t>EPIS-RECEPCIONISTA/UBS-SECRETARIAMUNICIPALDE</w:t>
            </w:r>
            <w:r>
              <w:rPr>
                <w:b/>
                <w:color w:val="333333"/>
                <w:spacing w:val="-2"/>
                <w:sz w:val="19"/>
              </w:rPr>
              <w:t>SAÚDE</w:t>
            </w:r>
          </w:p>
        </w:tc>
        <w:tc>
          <w:tcPr>
            <w:tcW w:w="5367" w:type="dxa"/>
            <w:shd w:val="clear" w:color="auto" w:fill="F0F0F0"/>
          </w:tcPr>
          <w:p w:rsidR="00D63D62" w:rsidRDefault="00B82978">
            <w:pPr>
              <w:pStyle w:val="TableParagraph"/>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rPr>
                <w:sz w:val="19"/>
              </w:rPr>
            </w:pPr>
            <w:r>
              <w:rPr>
                <w:color w:val="333333"/>
                <w:sz w:val="19"/>
              </w:rPr>
              <w:t>Propagaçãopelo</w:t>
            </w:r>
            <w:r>
              <w:rPr>
                <w:color w:val="333333"/>
                <w:spacing w:val="-5"/>
                <w:sz w:val="19"/>
              </w:rPr>
              <w:t xml:space="preserve"> ar.</w:t>
            </w:r>
          </w:p>
        </w:tc>
      </w:tr>
      <w:tr w:rsidR="00D63D62">
        <w:trPr>
          <w:trHeight w:val="338"/>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Propagaçãopelo</w:t>
            </w:r>
            <w:r>
              <w:rPr>
                <w:color w:val="333333"/>
                <w:spacing w:val="-5"/>
                <w:sz w:val="19"/>
              </w:rPr>
              <w:t xml:space="preserve"> ar.</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CARGOSECRETÁRIAESCOLAR/CMEI-SECRETARIAMUNICIPALDE</w:t>
      </w:r>
      <w:r>
        <w:rPr>
          <w:color w:val="333333"/>
          <w:spacing w:val="-2"/>
        </w:rPr>
        <w:t>EDUCAÇÃO</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CMEI-CentroMunicipaldeEnsinoInfantil(Ambiente</w:t>
            </w:r>
            <w:r>
              <w:rPr>
                <w:color w:val="333333"/>
                <w:spacing w:val="-2"/>
                <w:sz w:val="19"/>
              </w:rPr>
              <w:t>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Secretariar órgãos de direção, anotando e transmitindo recados, efetuando e atendendo ligações telefônicas, recepcionando pessoas, controlando horários de reuniões, entrevistas e auxiliando em assuntos diversos, a ﬁm de atendê-los no cumprimento dos compromissos; Anotar documentos recebidos e expedidos, transcrevendo para livros e formulários apropriados os dados necessários a sua identiﬁcação e encaminhando-os ao destinatário, para facilitar o controle e localização; Digitar memorandos, cartas, relatórios, quadros, projetos, contratos, atos, pareceres, resoluções, portarias, decretos e outros textos, apresentando-os na forma padronizada ou seguindo instruções, ou mesmo a próprio critério e conferindo-os após a transcrição; Efetuar revisão de documentos para digitar, veriﬁcando ortograﬁa, pontuação e redação, a ﬁm de melhorar estilo e clareza dos textos; Controlar prazos, solicitando aos órgãos envolvidos a documentação pertinente, a ﬁm de atender determinações; e demais funções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3"/>
              <w:jc w:val="center"/>
              <w:rPr>
                <w:sz w:val="19"/>
              </w:rPr>
            </w:pPr>
            <w:r>
              <w:rPr>
                <w:color w:val="FFFFFF"/>
                <w:sz w:val="19"/>
              </w:rPr>
              <w:t>RISCOSERGONÔMICOS-SECRETÁRIAESCOLAR/CMEI-SECRETARIAMUNICIPALDE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CARGOSECRETÁRIAESCOLAR/ESCOLA-SECRETARIAMUNICIPALDE</w:t>
      </w:r>
      <w:r>
        <w:rPr>
          <w:color w:val="333333"/>
          <w:spacing w:val="-2"/>
        </w:rPr>
        <w:t>EDUCAÇÃO</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EscolaMunicipal(Ambiente</w:t>
            </w:r>
            <w:r>
              <w:rPr>
                <w:color w:val="333333"/>
                <w:spacing w:val="-2"/>
                <w:sz w:val="19"/>
              </w:rPr>
              <w:t xml:space="preserve"> 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Secretariar órgãos de direção, anotando e transmitindo recados, efetuando e atendendo ligações telefônicas, recepcionando pessoas, controlando horários de reuniões, entrevistas e auxiliando em assuntos diversos, a ﬁm de atendê-los no cumprimento dos compromissos; Anotar documentos recebidos e expedidos, transcrevendo para livros e formulários apropriados os dados necessários a sua identiﬁcação e encaminhando-os ao destinatário, para facilitar o controle e localização; Digitar memorandos, cartas, relatórios, quadros, projetos, contratos, atos, pareceres, resoluções, portarias, decretos e outros textos, apresentando-os na forma padronizada ou seguindo instruções, ou mesmo a próprio critério e conferindo-os após a transcrição; Efetuar revisão de documentos para digitar, veriﬁcando ortograﬁa, pontuação e redação, a ﬁm de melhorar estilo e clareza dos textos; Controlar prazos, solicitando aos órgãos envolvidos a documentação pertinente, a ﬁm de atender determinações; e demais funções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3"/>
              <w:jc w:val="center"/>
              <w:rPr>
                <w:sz w:val="19"/>
              </w:rPr>
            </w:pPr>
            <w:r>
              <w:rPr>
                <w:color w:val="FFFFFF"/>
                <w:sz w:val="19"/>
              </w:rPr>
              <w:t>RISCOSERGONÔMICOS-SECRETÁRIAESCOLAR/ESCOLA-SECRETARIAMUNICIPALDE</w:t>
            </w:r>
            <w:r>
              <w:rPr>
                <w:color w:val="FFFFFF"/>
                <w:spacing w:val="-2"/>
                <w:sz w:val="19"/>
              </w:rPr>
              <w:t>EDUCAÇÃO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CARGOSECRETARIOMUNICIPALDACULTURA/BIBLIOTECAMUNICIPAL-SECRETARIAMUNICIPALDE</w:t>
      </w:r>
      <w:r>
        <w:rPr>
          <w:color w:val="333333"/>
          <w:spacing w:val="-2"/>
        </w:rPr>
        <w:t>CULTURA</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Biblioteca(Ambiente</w:t>
            </w:r>
            <w:r>
              <w:rPr>
                <w:color w:val="333333"/>
                <w:spacing w:val="-2"/>
                <w:sz w:val="19"/>
              </w:rPr>
              <w:t>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Na área de suas atribuições, exercer a orientação, coordenação e supervisão dos órgãos e entidades da administração municipal, e referendar atos e decretos assinados pelo Prefeito Municipal; expedir instruções para a execução das leis, decretos e regulamentos; apresentar ao Prefeito Municipal e à Câmara Municipal relatório anual de sua gestão na Secretária, o qual deverá ser obrigatoriamente publicado no Diário Oﬁcial; praticar atos pertinentes às atribuições que lhe forem outorgadas ou delegadas pelo Prefeito Municipal; encaminharàCâmaraMunicipalinformaçõesporescritoquandosolicitadopelaMesa,podendooSecretárioou Diretor de Departamento ser responsabilizado, na forma da lei, em caso de recusa, ou não atendimento no prazo de trinta dias, bem como do fornecimento de informações falsas.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459"/>
              <w:rPr>
                <w:sz w:val="19"/>
              </w:rPr>
            </w:pPr>
            <w:r>
              <w:rPr>
                <w:color w:val="FFFFFF"/>
                <w:sz w:val="19"/>
              </w:rPr>
              <w:t>RISCOSERGONÔMICOS-SECRETARIOMUNICIPALDACULTURA/BIBLIOTECAMUNICIPAL-SECRETARIAMUNICIPALDE</w:t>
            </w:r>
            <w:r>
              <w:rPr>
                <w:color w:val="FFFFFF"/>
                <w:spacing w:val="-2"/>
                <w:sz w:val="19"/>
              </w:rPr>
              <w:t>CULTURA</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CARGOSECRETARIOMUNICIPALDAFAZENDA/PAÇOMUNICIPAL-SECRETARIAMUNICIPALDA</w:t>
      </w:r>
      <w:r>
        <w:rPr>
          <w:color w:val="333333"/>
          <w:spacing w:val="-2"/>
        </w:rPr>
        <w:t>FAZENDA</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Na área de suas atribuições, exercer a orientação, coordenação e supervisão dos órgãos e entidades da administração municipal, e referendar atos e decretos assinados pelo Prefeito Municipal; expedir instruções para a execução das leis, decretos e regulamentos; apresentar ao Prefeito Municipal e à Câmara Municipal relatório anual de sua gestão na Secretária, o qual deverá ser obrigatoriamente publicado no Diário Oﬁcial; praticar atos pertinentes às atribuições que lhe forem outorgadas ou delegadas pelo Prefeito Municipal; encaminharàCâmaraMunicipalinformaçõesporescritoquandosolicitadopelaMesa,podendooSecretárioou Diretor de Departamento ser responsabilizado, na forma da lei, em caso de recusa, ou não atendimento no prazo de trinta dias, bem como do fornecimento de informações falsas.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694"/>
              <w:rPr>
                <w:sz w:val="19"/>
              </w:rPr>
            </w:pPr>
            <w:r>
              <w:rPr>
                <w:color w:val="FFFFFF"/>
                <w:sz w:val="19"/>
              </w:rPr>
              <w:t>RISCOSERGONÔMICOS-SECRETARIOMUNICIPALDAFAZENDA/PAÇOMUNICIPAL-SECRETARIAMUNICIPALDA</w:t>
            </w:r>
            <w:r>
              <w:rPr>
                <w:color w:val="FFFFFF"/>
                <w:spacing w:val="-2"/>
                <w:sz w:val="19"/>
              </w:rPr>
              <w:t>FAZENDA</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CARGOSECRETARIOMUNICIPALDASAÚDE/UBS-SECRETARIAMUNICIPALDE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UBS-UnidadeBásicadeSaúde(Ambiente</w:t>
            </w:r>
            <w:r>
              <w:rPr>
                <w:color w:val="333333"/>
                <w:spacing w:val="-2"/>
                <w:sz w:val="19"/>
              </w:rPr>
              <w:t>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Na área de suas atribuições, exercer a orientação, coordenação e supervisão dos órgãos e entidades da administração municipal, e referendar atos e decretos assinados pelo Prefeito Municipal; expedir instruções para a execução das leis, decretos e regulamentos; apresentar ao Prefeito Municipal e à Câmara Municipal relatório anual de sua gestão na Secretária, o qual deverá ser obrigatoriamente publicado no Diário Oﬁcial; praticar atos pertinentes às atribuições que lhe forem outorgadas ou delegadas pelo Prefeito Municipal; encaminharàCâmaraMunicipalinformaçõesporescritoquandosolicitadopelaMesa,podendooSecretárioou Diretor de Departamento ser responsabilizado, na forma da lei, em caso de recusa, ou não atendimento no prazo de trinta dias, bem como do fornecimento de informações falsas.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after="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B97B4A"/>
          </w:tcPr>
          <w:p w:rsidR="00D63D62" w:rsidRDefault="00B82978">
            <w:pPr>
              <w:pStyle w:val="TableParagraph"/>
              <w:ind w:left="13"/>
              <w:jc w:val="center"/>
              <w:rPr>
                <w:sz w:val="19"/>
              </w:rPr>
            </w:pPr>
            <w:r>
              <w:rPr>
                <w:color w:val="FFFFFF"/>
                <w:sz w:val="19"/>
              </w:rPr>
              <w:t>RISCOSBIOLÓGICOS-SECRETARIOMUNICIPALDASAÚDE/UBS-SECRETARIAMUNICIPALDE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Propagaçãopelo</w:t>
            </w:r>
            <w:r>
              <w:rPr>
                <w:b/>
                <w:color w:val="333333"/>
                <w:spacing w:val="-5"/>
                <w:sz w:val="19"/>
              </w:rPr>
              <w:t>ar.</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 xml:space="preserve">Perigos, fontes e circunstâncias: </w:t>
            </w:r>
            <w:r>
              <w:rPr>
                <w:color w:val="333333"/>
                <w:sz w:val="19"/>
              </w:rPr>
              <w:t xml:space="preserve">Atendimento ao público e pacientes durante a realização das atividades administrativas e entrega de </w:t>
            </w:r>
            <w:r>
              <w:rPr>
                <w:color w:val="333333"/>
                <w:spacing w:val="-2"/>
                <w:sz w:val="19"/>
              </w:rPr>
              <w:t>exames.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Doençastransmitidaspormicroorganismospelo</w:t>
            </w:r>
            <w:r>
              <w:rPr>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Doençastransmitidaspormicroorganismospelo</w:t>
            </w:r>
            <w:r>
              <w:rPr>
                <w:color w:val="333333"/>
                <w:spacing w:val="-5"/>
                <w:sz w:val="19"/>
              </w:rPr>
              <w:t>ar.</w:t>
            </w:r>
          </w:p>
        </w:tc>
      </w:tr>
      <w:tr w:rsidR="00D63D62">
        <w:trPr>
          <w:trHeight w:val="569"/>
        </w:trPr>
        <w:tc>
          <w:tcPr>
            <w:tcW w:w="10735" w:type="dxa"/>
          </w:tcPr>
          <w:p w:rsidR="00D63D62" w:rsidRDefault="00B82978">
            <w:pPr>
              <w:pStyle w:val="TableParagraph"/>
              <w:ind w:right="118"/>
              <w:rPr>
                <w:sz w:val="19"/>
              </w:rPr>
            </w:pPr>
            <w:r>
              <w:rPr>
                <w:b/>
                <w:color w:val="333333"/>
                <w:sz w:val="19"/>
              </w:rPr>
              <w:t xml:space="preserve">Observações: </w:t>
            </w:r>
            <w:r>
              <w:rPr>
                <w:color w:val="333333"/>
                <w:sz w:val="19"/>
              </w:rPr>
              <w:t>Atenção ao executar as atividades usando os EPIs corretamente. Recomendamos a instalação de barreira acrílica na área de atendimento ao público.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RISCOSERGONÔMICOS-SECRETARIOMUNICIPALDASAÚDE/UBS-SECRETARIAMUNICIPALDE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EPIS-SECRETARIOMUNICIPALDASAÚDE/UBS-SECRETARIA MUNICIPAL DE SAÚDE</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rPr>
                <w:sz w:val="19"/>
              </w:rPr>
            </w:pPr>
            <w:r>
              <w:rPr>
                <w:color w:val="333333"/>
                <w:sz w:val="19"/>
              </w:rPr>
              <w:t>Propagaçãopelo</w:t>
            </w:r>
            <w:r>
              <w:rPr>
                <w:color w:val="333333"/>
                <w:spacing w:val="-5"/>
                <w:sz w:val="19"/>
              </w:rPr>
              <w:t xml:space="preserve"> ar.</w:t>
            </w:r>
          </w:p>
        </w:tc>
      </w:tr>
      <w:tr w:rsidR="00D63D62">
        <w:trPr>
          <w:trHeight w:val="338"/>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Propagaçãopelo</w:t>
            </w:r>
            <w:r>
              <w:rPr>
                <w:color w:val="333333"/>
                <w:spacing w:val="-5"/>
                <w:sz w:val="19"/>
              </w:rPr>
              <w:t xml:space="preserve"> ar.</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CARGOSECRETARIOMUNICIPALDEAÇÃOSOCIAL/CRAS-SECRETARIAMUNICIPALDEASSISTÊNCIA</w:t>
      </w:r>
      <w:r>
        <w:rPr>
          <w:color w:val="333333"/>
          <w:spacing w:val="-2"/>
        </w:rPr>
        <w:t>SOCIAL</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CRAS-CentrodeReferenciadeAssistênciaSocial(Ambiente</w:t>
            </w:r>
            <w:r>
              <w:rPr>
                <w:color w:val="333333"/>
                <w:spacing w:val="-2"/>
                <w:sz w:val="19"/>
              </w:rPr>
              <w:t>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Na área de suas atribuições, exercer a orientação, coordenação e supervisão dos órgãos e entidades da administração municipal, e referendar atos e decretos assinados pelo Prefeito Municipal; expedir instruções para a execução das leis, decretos e regulamentos; apresentar ao Prefeito Municipal e à Câmara Municipal relatório anual de sua gestão na Secretária, o qual deverá ser obrigatoriamente publicado no Diário Oﬁcial; praticar atos pertinentes às atribuições que lhe forem outorgadas ou delegadas pelo Prefeito Municipal; encaminharàCâmaraMunicipalinformaçõesporescritoquandosolicitadopelaMesa,podendooSecretárioou Diretor de Departamento ser responsabilizado, na forma da lei, em caso de recusa, ou não atendimento no prazo de trinta dias, bem como do fornecimento de informações falsas.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582"/>
              <w:rPr>
                <w:sz w:val="19"/>
              </w:rPr>
            </w:pPr>
            <w:r>
              <w:rPr>
                <w:color w:val="FFFFFF"/>
                <w:sz w:val="19"/>
              </w:rPr>
              <w:t>RISCOSERGONÔMICOS-SECRETARIOMUNICIPALDEAÇÃOSOCIAL/CRAS-SECRETARIAMUNICIPALDEASSISTÊNCIA</w:t>
            </w:r>
            <w:r>
              <w:rPr>
                <w:color w:val="FFFFFF"/>
                <w:spacing w:val="-2"/>
                <w:sz w:val="19"/>
              </w:rPr>
              <w:t>SOCIAL</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CARGOSECRETARIOMUNICIPALDEADMINISTRAÇÃO/PAÇOMUNICIPAL-SECRETARIAMUNICIPALDE</w:t>
      </w:r>
      <w:r>
        <w:rPr>
          <w:color w:val="333333"/>
          <w:spacing w:val="-2"/>
        </w:rPr>
        <w:t>ADMINISTRAÇÃO</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Na área de suas atribuições, exercer a orientação, coordenação e supervisão dos órgãos e entidades da administração municipal, e referendar atos e decretos assinados pelo Prefeito Municipal; expedir instruções para a execução das leis, decretos e regulamentos; apresentar ao Prefeito Municipal e à Câmara Municipal relatório anual de sua gestão na Secretária, o qual deverá ser obrigatoriamente publicado no Diário Oﬁcial; praticar atos pertinentes às atribuições que lhe forem outorgadas ou delegadas pelo Prefeito Municipal; encaminharàCâmaraMunicipalinformaçõesporescritoquandosolicitadopelaMesa,podendooSecretárioou Diretor de Departamento ser responsabilizado, na forma da lei, em caso de recusa, ou não atendimento no prazo de trinta dias, bem como do fornecimento de informações falsas.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700" w:hanging="3922"/>
              <w:rPr>
                <w:sz w:val="19"/>
              </w:rPr>
            </w:pPr>
            <w:r>
              <w:rPr>
                <w:color w:val="FFFFFF"/>
                <w:sz w:val="19"/>
              </w:rPr>
              <w:t xml:space="preserve">RISCOSERGONÔMICOS-SECRETARIOMUNICIPALDEADMINISTRAÇÃO/PAÇOMUNICIPAL-SECRETARIAMUNICIPALDE </w:t>
            </w:r>
            <w:r>
              <w:rPr>
                <w:color w:val="FFFFFF"/>
                <w:spacing w:val="-2"/>
                <w:sz w:val="19"/>
              </w:rPr>
              <w:t>ADMINISTRAÇÃO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CARGOSECRETARIOMUNICIPALDEAGRICULTURA/PAÇOMUNICIPAL-SECRETARIAMUNICIPALDE</w:t>
      </w:r>
      <w:r>
        <w:rPr>
          <w:color w:val="333333"/>
          <w:spacing w:val="-2"/>
        </w:rPr>
        <w:t>AGRICULTURA</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Na área de suas atribuições, exercer a orientação, coordenação e supervisão dos órgãos e entidades da administração municipal, e referendar atos e decretos assinados pelo Prefeito Municipal; expedir instruções para a execução das leis, decretos e regulamentos; apresentar ao Prefeito Municipal e à Câmara Municipal relatório anual de sua gestão na Secretária, o qual deverá ser obrigatoriamente publicado no Diário Oﬁcial; praticar atos pertinentes às atribuições que lhe forem outorgadas ou delegadas pelo Prefeito Municipal; encaminharàCâmaraMunicipalinformaçõesporescritoquandosolicitadopelaMesa,podendooSecretárioou Diretor de Departamento ser responsabilizado, na forma da lei, em caso de recusa, ou não atendimento no prazo de trinta dias, bem como do fornecimento de informações falsas.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327"/>
              <w:rPr>
                <w:sz w:val="19"/>
              </w:rPr>
            </w:pPr>
            <w:r>
              <w:rPr>
                <w:color w:val="FFFFFF"/>
                <w:sz w:val="19"/>
              </w:rPr>
              <w:t>RISCOSERGONÔMICOS-SECRETARIOMUNICIPALDEAGRICULTURA/PAÇOMUNICIPAL-SECRETARIAMUNICIPALDE</w:t>
            </w:r>
            <w:r>
              <w:rPr>
                <w:color w:val="FFFFFF"/>
                <w:spacing w:val="-2"/>
                <w:sz w:val="19"/>
              </w:rPr>
              <w:t>AGRICULTURA</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CARGOSECRETARIOMUNICIPALDEEDUCAÇÃO/PAÇOMUNICIPAL-SECRETARIAMUNICIPALDE</w:t>
      </w:r>
      <w:r>
        <w:rPr>
          <w:color w:val="333333"/>
          <w:spacing w:val="-2"/>
        </w:rPr>
        <w:t>EDUCAÇÃO</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800"/>
        </w:trPr>
        <w:tc>
          <w:tcPr>
            <w:tcW w:w="1807" w:type="dxa"/>
            <w:shd w:val="clear" w:color="auto" w:fill="F6F6F6"/>
          </w:tcPr>
          <w:p w:rsidR="00D63D62" w:rsidRDefault="00D63D62">
            <w:pPr>
              <w:pStyle w:val="TableParagraph"/>
              <w:spacing w:before="48"/>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 xml:space="preserve">CompeteaoSecretárioMunicipaldeEducaçãodarexercícioaosproﬁssionaisdaeducaçãoeﬁxar-lhesolocalde atuação, observando os interesses do ensino, a racionalidade administrativa e os princípios de justiça e </w:t>
            </w:r>
            <w:r>
              <w:rPr>
                <w:color w:val="333333"/>
                <w:spacing w:val="-2"/>
                <w:sz w:val="19"/>
              </w:rPr>
              <w:t>equidade.</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181"/>
        </w:trPr>
        <w:tc>
          <w:tcPr>
            <w:tcW w:w="10735" w:type="dxa"/>
            <w:tcBorders>
              <w:bottom w:val="nil"/>
            </w:tcBorders>
          </w:tcPr>
          <w:p w:rsidR="00D63D62" w:rsidRDefault="00B82978">
            <w:pPr>
              <w:pStyle w:val="TableParagraph"/>
              <w:spacing w:before="63"/>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6"/>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15"/>
        </w:trPr>
        <w:tc>
          <w:tcPr>
            <w:tcW w:w="10735" w:type="dxa"/>
            <w:tcBorders>
              <w:top w:val="nil"/>
            </w:tcBorders>
          </w:tcPr>
          <w:p w:rsidR="00D63D62" w:rsidRDefault="00B82978">
            <w:pPr>
              <w:pStyle w:val="TableParagraph"/>
              <w:spacing w:before="227"/>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547"/>
              <w:rPr>
                <w:sz w:val="19"/>
              </w:rPr>
            </w:pPr>
            <w:r>
              <w:rPr>
                <w:color w:val="FFFFFF"/>
                <w:sz w:val="19"/>
              </w:rPr>
              <w:t>RISCOSERGONÔMICOS-SECRETARIOMUNICIPALDEEDUCAÇÃO/PAÇOMUNICIPAL-SECRETARIAMUNICIPALDE</w:t>
            </w:r>
            <w:r>
              <w:rPr>
                <w:color w:val="FFFFFF"/>
                <w:spacing w:val="-2"/>
                <w:sz w:val="19"/>
              </w:rPr>
              <w:t>EDUCAÇÃO</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before="63"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CARGOSECRETÁRIOMUNICIPALDEESPORTES/SECRETARIAMUNICIPALDE</w:t>
      </w:r>
      <w:r>
        <w:rPr>
          <w:color w:val="333333"/>
          <w:spacing w:val="-2"/>
        </w:rPr>
        <w:t>ESPORTES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SecretariadeEsporte(Ambiente</w:t>
            </w:r>
            <w:r>
              <w:rPr>
                <w:color w:val="333333"/>
                <w:spacing w:val="-2"/>
                <w:sz w:val="19"/>
              </w:rPr>
              <w:t>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Na área de suas atribuições, exercer a orientação, coordenação e supervisão dos órgãos e entidades da administração municipal, e referendar atos e decretos assinados pelo Prefeito Municipal; expedir instruções para a execução das leis, decretos e regulamentos; apresentar ao Prefeito Municipal e à Câmara Municipal relatório anual de sua gestão na Secretária, o qual deverá ser obrigatoriamente publicado no Diário Oﬁcial; praticar atos pertinentes às atribuições que lhe forem outorgadas ou delegadas pelo Prefeito Municipal; encaminharàCâmaraMunicipalinformaçõesporescritoquandosolicitadopelaMesa,podendooSecretárioou Diretor de Departamento ser responsabilizado, na forma da lei, em caso de recusa, ou não atendimento no prazo de trinta dias, bem como do fornecimento de informações falsas.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RISCOSERGONÔMICOS-SECRETÁRIOMUNICIPALDEESPORTES/SECRETARIAMUNICIPALDE</w:t>
            </w:r>
            <w:r>
              <w:rPr>
                <w:color w:val="FFFFFF"/>
                <w:spacing w:val="-2"/>
                <w:sz w:val="19"/>
              </w:rPr>
              <w:t>ESPORTES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CARGOSECRETARIOMUNICIPALDEINDUSTRIA,COMÉRCIOETURISMO/PAÇOMUNICIPAL-SECRETARIAMUNICIPALDE INDÚSTRIA, COMÉRCIO, E TURISMO</w:t>
      </w:r>
    </w:p>
    <w:p w:rsidR="00D63D62" w:rsidRDefault="00B82978">
      <w:pPr>
        <w:pStyle w:val="Corpodetexto"/>
        <w:spacing w:before="192"/>
        <w:ind w:left="188"/>
      </w:pPr>
      <w:r>
        <w:rPr>
          <w:color w:val="333333"/>
        </w:rPr>
        <w:t>Abaixoestãolistadostodososdadostécnicos,bemcomoosambienteseosriscosocupacionaisaosquaisosempregadosdeste cargo estão expostos.</w:t>
      </w:r>
    </w:p>
    <w:p w:rsidR="00D63D62" w:rsidRDefault="00D63D62">
      <w:pPr>
        <w:pStyle w:val="Corpodetexto"/>
        <w:spacing w:before="10"/>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Na área de suas atribuições, exercer a orientação, coordenação e supervisão dos órgãos e entidades da administração municipal, e referendar atos e decretos assinados pelo Prefeito Municipal; expedir instruções para a execução das leis, decretos e regulamentos; apresentar ao Prefeito Municipal e à Câmara Municipal relatório anual de sua gestão na Secretária, o qual deverá ser obrigatoriamente publicado no Diário Oﬁcial; praticar atos pertinentes às atribuições que lhe forem outorgadas ou delegadas pelo Prefeito Municipal; encaminharàCâmaraMunicipalinformaçõesporescritoquandosolicitadopelaMesa,podendooSecretárioou Diretor de Departamento ser responsabilizado, na forma da lei, em caso de recusa, ou não atendimento no prazo de trinta dias, bem como do fornecimento de informações falsas.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after="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D9B95B"/>
          </w:tcPr>
          <w:p w:rsidR="00D63D62" w:rsidRDefault="00B82978">
            <w:pPr>
              <w:pStyle w:val="TableParagraph"/>
              <w:spacing w:before="63"/>
              <w:ind w:left="3860" w:right="118" w:hanging="3648"/>
              <w:rPr>
                <w:sz w:val="19"/>
              </w:rPr>
            </w:pPr>
            <w:r>
              <w:rPr>
                <w:color w:val="FFFFFF"/>
                <w:sz w:val="19"/>
              </w:rPr>
              <w:t>RISCOSERGONÔMICOS-SECRETARIOMUNICIPALDEINDUSTRIA,COMÉRCIOETURISMO/PAÇOMUNICIPAL-SECRETARIAMUNICIPAL DE INDÚSTRIA, COMÉRCIO, E TURISMO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CARGOSECRETARIOMUNICIPALDEMEIOAMBIENTE/PAÇOMUNICIPAL-SECRETARIAMUNICIPALDEMEIO</w:t>
      </w:r>
      <w:r>
        <w:rPr>
          <w:color w:val="333333"/>
          <w:spacing w:val="-2"/>
        </w:rPr>
        <w:t>AMBIENTE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Na área de suas atribuições, exercer a orientação, coordenação e supervisão dos órgãos e entidades da administração municipal, e referendar atos e decretos assinados pelo Prefeito Municipal; expedir instruções para a execução das leis, decretos e regulamentos; apresentar ao Prefeito Municipal e à Câmara Municipal relatório anual de sua gestão na Secretária, o qual deverá ser obrigatoriamente publicado no Diário Oﬁcial; praticar atos pertinentes às atribuições que lhe forem outorgadas ou delegadas pelo Prefeito Municipal; encaminharàCâmaraMunicipalinformaçõesporescritoquandosolicitadopelaMesa,podendooSecretárioou Diretor de Departamento ser responsabilizado, na forma da lei, em caso de recusa, ou não atendimento no prazo de trinta dias, bem como do fornecimento de informações falsas.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4954" w:hanging="4394"/>
              <w:rPr>
                <w:sz w:val="19"/>
              </w:rPr>
            </w:pPr>
            <w:r>
              <w:rPr>
                <w:color w:val="FFFFFF"/>
                <w:sz w:val="19"/>
              </w:rPr>
              <w:t xml:space="preserve">RISCOSERGONÔMICOS-SECRETARIOMUNICIPALDEMEIOAMBIENTE/PAÇOMUNICIPAL-SECRETARIAMUNICIPALDEMEIO </w:t>
            </w:r>
            <w:r>
              <w:rPr>
                <w:color w:val="FFFFFF"/>
                <w:spacing w:val="-2"/>
                <w:sz w:val="19"/>
              </w:rPr>
              <w:t>AMBIENTE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CARGOSECRETARIOMUNICIPALDEPLANEJAMENTO/PAÇOMUNICIPAL-SECRETARIAMUNICIPALDE</w:t>
      </w:r>
      <w:r>
        <w:rPr>
          <w:color w:val="333333"/>
          <w:spacing w:val="-2"/>
        </w:rPr>
        <w:t>PLANEJAMENTO</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Na área de suas atribuições, exercer a orientação, coordenação e supervisão dos órgãos e entidades da administração municipal, e referendar atos e decretos assinados pelo Prefeito Municipal; expedir instruções para a execução das leis, decretos e regulamentos; apresentar ao Prefeito Municipal e à Câmara Municipal relatório anual de sua gestão na Secretária, o qual deverá ser obrigatoriamente publicado no Diário Oﬁcial; praticar atos pertinentes às atribuições que lhe forem outorgadas ou delegadas pelo Prefeito Municipal; encaminharàCâmaraMunicipalinformaçõesporescritoquandosolicitadopelaMesa,podendooSecretárioou Diretor de Departamento ser responsabilizado, na forma da lei, em caso de recusa, ou não atendimento no prazo de trinta dias, bem como do fornecimento de informações falsas.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61"/>
              <w:rPr>
                <w:sz w:val="19"/>
              </w:rPr>
            </w:pPr>
            <w:r>
              <w:rPr>
                <w:color w:val="FFFFFF"/>
                <w:sz w:val="19"/>
              </w:rPr>
              <w:t>RISCOSERGONÔMICOS-SECRETARIOMUNICIPALDEPLANEJAMENTO/PAÇOMUNICIPAL-SECRETARIAMUNICIPALDE</w:t>
            </w:r>
            <w:r>
              <w:rPr>
                <w:color w:val="FFFFFF"/>
                <w:spacing w:val="-2"/>
                <w:sz w:val="19"/>
              </w:rPr>
              <w:t>PLANEJAMENTO</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CARGOSECRETÁRIOMUNICIPALDESERVIÇOSURBANOS(ELETRICISTA)/PÁTIODEMÁQUINAS-SECRETARIAMUNICIPALDE VIAÇÃO E 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AmbientesExternos(AmbientePrincipal),Pátiode</w:t>
            </w:r>
            <w:r>
              <w:rPr>
                <w:color w:val="333333"/>
                <w:spacing w:val="-4"/>
                <w:sz w:val="19"/>
              </w:rPr>
              <w:t xml:space="preserve"> Obras</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Na área de suas atribuições, exercer a orientação, coordenação e supervisão dos órgãos e entidades da administração municipal, e referendar atos e decretos assinados pelo Prefeito Municipal; expedir instruções para a execução das leis, decretos e regulamentos; apresentar ao Prefeito Municipal e à Câmara Municipal relatório anual de sua gestão na Secretária, o qual deverá ser obrigatoriamente publicado no Diário Oﬁcial; praticar atos pertinentes às atribuições que lhe forem outorgadas ou delegadas pelo Prefeito Municipal; encaminharàCâmaraMunicipalinformaçõesporescritoquandosolicitadopelaMesa,podendooSecretárioou Diretor de Departamento ser responsabilizado, na forma da lei, em caso de recusa, ou não atendimento no prazo de trinta dias, bem como do fornecimento de informações falsas. OBS: REALIZA A FUNÇÃO GRATIFICADA DE SECRETÁRIO E ATIVIDADES DE ELETRICISTA.</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NR-10; NR-26,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958"/>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atividade do FUNCIONÁRIO(a), FICA exposta aos riscos de PERICULOSIDADE, sendo assim, CARACTERIZA os fatores que justiﬁcam ao adicional de PERICULOSIDADE.</w:t>
            </w:r>
          </w:p>
          <w:p w:rsidR="00D63D62" w:rsidRDefault="00B82978">
            <w:pPr>
              <w:pStyle w:val="TableParagraph"/>
              <w:spacing w:before="228"/>
              <w:ind w:right="118"/>
              <w:jc w:val="both"/>
              <w:rPr>
                <w:sz w:val="19"/>
              </w:rPr>
            </w:pPr>
            <w:r>
              <w:rPr>
                <w:color w:val="333333"/>
                <w:sz w:val="19"/>
              </w:rPr>
              <w:t>FOI identiﬁcado a exposição dos servidores em atividades e/ou operações em proximidade e/ou em contato com ENERGIA ELÉTRICA, expondo-os a risco de morte, conforme anexo 04 da NR-16.</w:t>
            </w:r>
          </w:p>
          <w:p w:rsidR="00D63D62" w:rsidRDefault="00B82978">
            <w:pPr>
              <w:pStyle w:val="TableParagraph"/>
              <w:spacing w:before="230"/>
              <w:ind w:right="119"/>
              <w:jc w:val="both"/>
              <w:rPr>
                <w:sz w:val="19"/>
              </w:rPr>
            </w:pPr>
            <w:r>
              <w:rPr>
                <w:color w:val="333333"/>
                <w:sz w:val="19"/>
              </w:rPr>
              <w:t xml:space="preserve">FicandoassimCOModireitodereceberoadicionaldePERICULOSIDADEconformeanexo04daNR-16nopercentualde30%sobreseus </w:t>
            </w:r>
            <w:r>
              <w:rPr>
                <w:color w:val="333333"/>
                <w:spacing w:val="-2"/>
                <w:sz w:val="19"/>
              </w:rPr>
              <w:t>vencimentos.</w:t>
            </w:r>
          </w:p>
          <w:p w:rsidR="00D63D62" w:rsidRDefault="00B82978">
            <w:pPr>
              <w:pStyle w:val="TableParagraph"/>
              <w:spacing w:before="229"/>
              <w:ind w:right="119"/>
              <w:jc w:val="both"/>
              <w:rPr>
                <w:sz w:val="19"/>
              </w:rPr>
            </w:pPr>
            <w:r>
              <w:rPr>
                <w:color w:val="333333"/>
                <w:sz w:val="19"/>
              </w:rPr>
              <w:t>OBS: Caso a unidade empregadora comprove que cumpre com os Requisitos do item 10.2.8 e seus subitens da NR10 - Segurança em Instalações e Serviços em Eletricidade e os Requisito do Anexo 04 da NR 16, Item 2 e suas respectivas alíneas acrescido da não realização de atividades no Sistema Elétrico de Potência (SEP) e em suas proximidades, Poderá cessar o pagamento de Periculosidade.</w:t>
            </w:r>
          </w:p>
          <w:p w:rsidR="00D63D62" w:rsidRDefault="00B82978">
            <w:pPr>
              <w:pStyle w:val="TableParagraph"/>
              <w:spacing w:before="228"/>
              <w:rPr>
                <w:sz w:val="19"/>
              </w:rPr>
            </w:pPr>
            <w:r>
              <w:rPr>
                <w:color w:val="333333"/>
                <w:spacing w:val="-2"/>
                <w:sz w:val="19"/>
              </w:rPr>
              <w:t>Observação:</w:t>
            </w:r>
          </w:p>
          <w:p w:rsidR="00D63D62" w:rsidRDefault="00B82978">
            <w:pPr>
              <w:pStyle w:val="TableParagraph"/>
              <w:spacing w:before="230"/>
              <w:ind w:right="118"/>
              <w:jc w:val="both"/>
              <w:rPr>
                <w:sz w:val="19"/>
              </w:rPr>
            </w:pPr>
            <w:r>
              <w:rPr>
                <w:color w:val="333333"/>
                <w:sz w:val="19"/>
              </w:rPr>
              <w:t>Deve-se ressaltar que os cargos de cheﬁa tem como fundamento planejamento, gestão de recursos e equipe, supervisão e administração das tarefas, o que em si não implica exposição direta a condições de trabalho que justiﬁque o adicional de periculosidade. Portanto a natureza do cargo de conﬁança por si não confere o direito a este adicional. No entanto, este é aplicável a casos em que o colaborador se encontra exposto a situações/riscos presentes na NR-16 ao desempenhar suas funções laborais. É de responsabilidade da administração monitorar e realizar o controle das atividades, decidindo a concessão ou não do adicional.</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7296"/>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atividade do FUNCIONÁRIO(a), FICA exposta aos riscos de PERICULOSIDADE, sendo assim, CARACTERIZA os fatores que justiﬁcam ao adicional de PERICULOSIDADE.</w:t>
            </w:r>
          </w:p>
          <w:p w:rsidR="00D63D62" w:rsidRDefault="00B82978">
            <w:pPr>
              <w:pStyle w:val="TableParagraph"/>
              <w:spacing w:before="228"/>
              <w:ind w:right="118"/>
              <w:jc w:val="both"/>
              <w:rPr>
                <w:sz w:val="19"/>
              </w:rPr>
            </w:pPr>
            <w:r>
              <w:rPr>
                <w:color w:val="333333"/>
                <w:sz w:val="19"/>
              </w:rPr>
              <w:t>FOI identiﬁcado a exposição dos servidores em atividades e/ou operações em proximidade e/ou em contato com ENERGIA ELÉTRICA, expondo-os a risco de morte, conforme anexo 04 da NR-16.</w:t>
            </w:r>
          </w:p>
          <w:p w:rsidR="00D63D62" w:rsidRDefault="00B82978">
            <w:pPr>
              <w:pStyle w:val="TableParagraph"/>
              <w:spacing w:before="229"/>
              <w:ind w:right="119"/>
              <w:jc w:val="both"/>
              <w:rPr>
                <w:sz w:val="19"/>
              </w:rPr>
            </w:pPr>
            <w:r>
              <w:rPr>
                <w:color w:val="333333"/>
                <w:sz w:val="19"/>
              </w:rPr>
              <w:t xml:space="preserve">FicandoassimCOModireitodereceberoadicionaldePERICULOSIDADEconformeanexo04daNR-16nopercentualde30%sobreseus </w:t>
            </w:r>
            <w:r>
              <w:rPr>
                <w:color w:val="333333"/>
                <w:spacing w:val="-2"/>
                <w:sz w:val="19"/>
              </w:rPr>
              <w:t>vencimentos.</w:t>
            </w:r>
          </w:p>
          <w:p w:rsidR="00D63D62" w:rsidRDefault="00B82978">
            <w:pPr>
              <w:pStyle w:val="TableParagraph"/>
              <w:spacing w:before="229"/>
              <w:ind w:right="119"/>
              <w:jc w:val="both"/>
              <w:rPr>
                <w:sz w:val="19"/>
              </w:rPr>
            </w:pPr>
            <w:r>
              <w:rPr>
                <w:color w:val="333333"/>
                <w:sz w:val="19"/>
              </w:rPr>
              <w:t>OBS: Caso a unidade empregadora comprove que cumpre com os Requisitos do item 10.2.8 e seus subitens da NR10 - Segurança em Instalações e Serviços em Eletricidade e os Requisito do Anexo 04 da NR 16, Item 2 e suas respectivas alíneas acrescido da não realização de atividades no Sistema Elétrico de Potência (SEP) e em suas proximidades, Poderá cessar o pagamento de Periculosidade.</w:t>
            </w:r>
          </w:p>
          <w:p w:rsidR="00D63D62" w:rsidRDefault="00B82978">
            <w:pPr>
              <w:pStyle w:val="TableParagraph"/>
              <w:spacing w:before="228"/>
              <w:rPr>
                <w:sz w:val="19"/>
              </w:rPr>
            </w:pPr>
            <w:r>
              <w:rPr>
                <w:color w:val="333333"/>
                <w:spacing w:val="-2"/>
                <w:sz w:val="19"/>
              </w:rPr>
              <w:t>Observação:</w:t>
            </w:r>
          </w:p>
          <w:p w:rsidR="00D63D62" w:rsidRDefault="00B82978">
            <w:pPr>
              <w:pStyle w:val="TableParagraph"/>
              <w:spacing w:before="230"/>
              <w:ind w:right="118"/>
              <w:jc w:val="both"/>
              <w:rPr>
                <w:sz w:val="19"/>
              </w:rPr>
            </w:pPr>
            <w:r>
              <w:rPr>
                <w:color w:val="333333"/>
                <w:sz w:val="19"/>
              </w:rPr>
              <w:t>Deve-se ressaltar que os cargos de cheﬁa tem como fundamento planejamento, gestão de recursos e equipe, supervisão e administração das tarefas, o que em si não implica exposição direta a condições de trabalho que justiﬁque o adicional de periculosidade. Portanto a natureza do cargo de conﬁança por si não confere o direito a este adicional. No entanto, este é aplicável a casos em que o colaborador se encontra exposto a situações/riscos presentes na NR-16 ao desempenhar suas funções laborais. É de responsabilidade da administração monitorar e realizar o controle das atividades, decidindo a concessão ou não do adicional.</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6"/>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15"/>
        </w:trPr>
        <w:tc>
          <w:tcPr>
            <w:tcW w:w="10735" w:type="dxa"/>
            <w:tcBorders>
              <w:top w:val="nil"/>
            </w:tcBorders>
          </w:tcPr>
          <w:p w:rsidR="00D63D62" w:rsidRDefault="00B82978">
            <w:pPr>
              <w:pStyle w:val="TableParagraph"/>
              <w:spacing w:before="0"/>
              <w:rPr>
                <w:sz w:val="19"/>
              </w:rPr>
            </w:pPr>
            <w:r>
              <w:rPr>
                <w:color w:val="333333"/>
                <w:sz w:val="19"/>
              </w:rPr>
              <w:t>OBS: Ressaltamos a obrigatoriedade da Gestão Pública promover Treinamentos da NR-06; NR-10; NR-26, para capacitar os servidores a exercer melhor suas atividades no dia-a-dia com segurança.</w:t>
            </w:r>
          </w:p>
        </w:tc>
      </w:tr>
    </w:tbl>
    <w:p w:rsidR="00D63D62" w:rsidRDefault="00D63D62">
      <w:pPr>
        <w:pStyle w:val="Corpodetexto"/>
        <w:spacing w:before="8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82"/>
        </w:trPr>
        <w:tc>
          <w:tcPr>
            <w:tcW w:w="10735" w:type="dxa"/>
            <w:shd w:val="clear" w:color="auto" w:fill="4F83BE"/>
          </w:tcPr>
          <w:p w:rsidR="00D63D62" w:rsidRDefault="00B82978">
            <w:pPr>
              <w:pStyle w:val="TableParagraph"/>
              <w:spacing w:before="63"/>
              <w:ind w:left="4126" w:hanging="3945"/>
              <w:rPr>
                <w:sz w:val="19"/>
              </w:rPr>
            </w:pPr>
            <w:r>
              <w:rPr>
                <w:color w:val="FFFFFF"/>
                <w:sz w:val="19"/>
              </w:rPr>
              <w:t>RISCOSACIDENTES/MECÂNICOS-SECRETÁRIOMUNICIPALDESERVIÇOSURBANOS(ELETRICISTA)/PÁTIODEMÁQUINAS-SECRETARIA MUNICIPAL 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Deslocamentospeloslocaisdetrabalho,rampas,escadas,pisos</w:t>
            </w:r>
            <w:r>
              <w:rPr>
                <w:color w:val="333333"/>
                <w:spacing w:val="-2"/>
                <w:sz w:val="19"/>
              </w:rPr>
              <w:t>escorregadios,etc.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Quedadediferente</w:t>
            </w:r>
            <w:r>
              <w:rPr>
                <w:b/>
                <w:color w:val="333333"/>
                <w:spacing w:val="-2"/>
                <w:sz w:val="19"/>
              </w:rPr>
              <w:t>nível</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Realizartrabalhosacimade2metrosdealturaparaatividades</w:t>
            </w:r>
            <w:r>
              <w:rPr>
                <w:color w:val="333333"/>
                <w:spacing w:val="-2"/>
                <w:sz w:val="19"/>
              </w:rPr>
              <w:t>diversas.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569"/>
        </w:trPr>
        <w:tc>
          <w:tcPr>
            <w:tcW w:w="10735" w:type="dxa"/>
          </w:tcPr>
          <w:p w:rsidR="00D63D62" w:rsidRDefault="00B82978">
            <w:pPr>
              <w:pStyle w:val="TableParagraph"/>
              <w:rPr>
                <w:sz w:val="19"/>
              </w:rPr>
            </w:pPr>
            <w:r>
              <w:rPr>
                <w:b/>
                <w:color w:val="333333"/>
                <w:sz w:val="19"/>
              </w:rPr>
              <w:t>DescriçãodoAgenteNocivo:</w:t>
            </w:r>
            <w:r>
              <w:rPr>
                <w:color w:val="333333"/>
                <w:sz w:val="19"/>
              </w:rPr>
              <w:t>Atividadesemaltura(acimade2metros)e/ouatividadessemcontatodiretocomosolo(abaixode2 metros). Acesso por meio de escadas e rampas.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Escoriações,edemas,luxações,fraturase</w:t>
            </w:r>
            <w:r>
              <w:rPr>
                <w:color w:val="333333"/>
                <w:spacing w:val="-2"/>
                <w:sz w:val="19"/>
              </w:rPr>
              <w:t xml:space="preserve"> óbito.</w:t>
            </w:r>
          </w:p>
        </w:tc>
      </w:tr>
      <w:tr w:rsidR="00D63D62">
        <w:trPr>
          <w:trHeight w:val="1275"/>
        </w:trPr>
        <w:tc>
          <w:tcPr>
            <w:tcW w:w="10735" w:type="dxa"/>
          </w:tcPr>
          <w:p w:rsidR="00D63D62" w:rsidRDefault="00B82978">
            <w:pPr>
              <w:pStyle w:val="TableParagraph"/>
              <w:spacing w:before="63"/>
              <w:ind w:right="118"/>
              <w:jc w:val="both"/>
              <w:rPr>
                <w:sz w:val="19"/>
              </w:rPr>
            </w:pPr>
            <w:r>
              <w:rPr>
                <w:b/>
                <w:color w:val="333333"/>
                <w:sz w:val="19"/>
              </w:rPr>
              <w:t>Observações:</w:t>
            </w:r>
            <w:r>
              <w:rPr>
                <w:color w:val="333333"/>
                <w:sz w:val="19"/>
              </w:rPr>
              <w:t>Noexercíciodesuasatividades,oTrabalhadordeverárecebergratuitamenteEquipamentosdeProteçãoIndividual(EPI’s) todos adequados a Função e Aprovados (CA) pelo MTE, conforme os requisitos da NR-06 da Lei N.º 6.514/77, Portaria 3.214/78, de 08/06/1978. Fornecer treinamentos de Segurança em Instalações e Serviços em Eletricidade conforme NR 10 da Lei N.º 6.514/77. Fornecer treinamentos de Segurança no Trabalho em Máquinas e Equipamentos conforme NR 12 da Lei N.º 6.514/77. Fornecer treinamentos de Segurança no Trabalho em Altura conforme NR 35 da Lei N.º 6.514/77.</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 xml:space="preserve">Choque </w:t>
            </w:r>
            <w:r>
              <w:rPr>
                <w:b/>
                <w:color w:val="333333"/>
                <w:spacing w:val="-2"/>
                <w:sz w:val="19"/>
              </w:rPr>
              <w:t>elétrico</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Realizaratividadesdemanutençãoemequipamentos</w:t>
            </w:r>
            <w:r>
              <w:rPr>
                <w:color w:val="333333"/>
                <w:spacing w:val="-2"/>
                <w:sz w:val="19"/>
              </w:rPr>
              <w:t>elétricos.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1031"/>
        </w:trPr>
        <w:tc>
          <w:tcPr>
            <w:tcW w:w="10735" w:type="dxa"/>
          </w:tcPr>
          <w:p w:rsidR="00D63D62" w:rsidRDefault="00B82978">
            <w:pPr>
              <w:pStyle w:val="TableParagraph"/>
              <w:ind w:right="118"/>
              <w:jc w:val="both"/>
              <w:rPr>
                <w:sz w:val="19"/>
              </w:rPr>
            </w:pPr>
            <w:r>
              <w:rPr>
                <w:b/>
                <w:color w:val="333333"/>
                <w:sz w:val="19"/>
              </w:rPr>
              <w:t xml:space="preserve">Medidas administrativas ou de organização do trabalho: </w:t>
            </w:r>
            <w:r>
              <w:rPr>
                <w:color w:val="333333"/>
                <w:sz w:val="19"/>
              </w:rPr>
              <w:t>OBS: Caso a unidade empregadora comprove que cumpre com os Requisitos do item 10.2.8 e seus subitens da NR10 - Segurança em Instalações e Serviços em Eletricidade e os Requisito do Anexo 04 da NR 16, Item 2 e suas respectivas alíneas acrescido da não realização de atividades no Sistema Elétrico de Potência (SEP) e em suas proximidades, poderá cessar o pagamento de Periculosidade.</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Exposiçãoaenergia</w:t>
            </w:r>
            <w:r>
              <w:rPr>
                <w:color w:val="333333"/>
                <w:spacing w:val="-2"/>
                <w:sz w:val="19"/>
              </w:rPr>
              <w:t xml:space="preserve"> elétrica.</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Paradacardíaca,queimaduras,</w:t>
            </w:r>
            <w:r>
              <w:rPr>
                <w:color w:val="333333"/>
                <w:spacing w:val="-2"/>
                <w:sz w:val="19"/>
              </w:rPr>
              <w:t>óbito.</w:t>
            </w:r>
          </w:p>
        </w:tc>
      </w:tr>
      <w:tr w:rsidR="00D63D62">
        <w:trPr>
          <w:trHeight w:val="1262"/>
        </w:trPr>
        <w:tc>
          <w:tcPr>
            <w:tcW w:w="10735" w:type="dxa"/>
          </w:tcPr>
          <w:p w:rsidR="00D63D62" w:rsidRDefault="00B82978">
            <w:pPr>
              <w:pStyle w:val="TableParagraph"/>
              <w:ind w:right="118"/>
              <w:jc w:val="both"/>
              <w:rPr>
                <w:sz w:val="19"/>
              </w:rPr>
            </w:pPr>
            <w:r>
              <w:rPr>
                <w:b/>
                <w:color w:val="333333"/>
                <w:sz w:val="19"/>
              </w:rPr>
              <w:t>Observações:</w:t>
            </w:r>
            <w:r>
              <w:rPr>
                <w:color w:val="333333"/>
                <w:sz w:val="19"/>
              </w:rPr>
              <w:t>Noexercíciodesuasatividades,oTrabalhadordeverárecebergratuitamenteEquipamentosdeProteçãoIndividual(EPI’s) todos adequados a Função e Aprovados (CA) pelo MTE, conforme os requisitos da NR-06 da Lei N.º 6.514/77, Portaria 3.214/78, de 08/06/1978. Fornecer treinamentos de Segurança em Instalações e Serviços em Eletricidade conforme NR 10 da Lei N.º 6.514/77. FornecerTreinamentodeSegurançaparaTrabalhoemAlturaconformeNR-35.Deﬁnirdeacordocomosníveisdetensãoeexposiçãoos EPI' s para realização das atividades.</w:t>
            </w:r>
          </w:p>
        </w:tc>
      </w:tr>
      <w:tr w:rsidR="00D63D62">
        <w:trPr>
          <w:trHeight w:val="351"/>
        </w:trPr>
        <w:tc>
          <w:tcPr>
            <w:tcW w:w="10735" w:type="dxa"/>
          </w:tcPr>
          <w:p w:rsidR="00D63D62" w:rsidRDefault="00B82978">
            <w:pPr>
              <w:pStyle w:val="TableParagraph"/>
              <w:rPr>
                <w:sz w:val="19"/>
              </w:rPr>
            </w:pPr>
            <w:r>
              <w:rPr>
                <w:b/>
                <w:color w:val="333333"/>
                <w:sz w:val="19"/>
              </w:rPr>
              <w:t>Implica:</w:t>
            </w:r>
            <w:r>
              <w:rPr>
                <w:color w:val="333333"/>
                <w:sz w:val="19"/>
              </w:rPr>
              <w:t xml:space="preserve">Adicionalde </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Manuseiodeferramentaseequipamentosperfuro</w:t>
            </w:r>
            <w:r>
              <w:rPr>
                <w:color w:val="333333"/>
                <w:spacing w:val="-2"/>
                <w:sz w:val="19"/>
              </w:rPr>
              <w:t>cortantes.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Manuseiodemateriaisperfuro</w:t>
            </w:r>
            <w:r>
              <w:rPr>
                <w:color w:val="333333"/>
                <w:spacing w:val="-2"/>
                <w:sz w:val="19"/>
              </w:rPr>
              <w:t xml:space="preserve"> cortantes.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569"/>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AtençãoaoexecutarasatividadesusandoosEPIscorretamente.Nãoutilizarferramentasperfurocortantesem equipamentos energizados.</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Dirigirveículoscomsistemadeelevaçãoemviaspúblicase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Dirigirveículosemviaspúblicase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582"/>
        </w:trPr>
        <w:tc>
          <w:tcPr>
            <w:tcW w:w="10735" w:type="dxa"/>
          </w:tcPr>
          <w:p w:rsidR="00D63D62" w:rsidRDefault="00B82978">
            <w:pPr>
              <w:pStyle w:val="TableParagraph"/>
              <w:spacing w:before="63"/>
              <w:rPr>
                <w:sz w:val="19"/>
              </w:rPr>
            </w:pPr>
            <w:r>
              <w:rPr>
                <w:b/>
                <w:color w:val="333333"/>
                <w:sz w:val="19"/>
              </w:rPr>
              <w:t xml:space="preserve">Observações: </w:t>
            </w:r>
            <w:r>
              <w:rPr>
                <w:color w:val="333333"/>
                <w:sz w:val="19"/>
              </w:rPr>
              <w:t>Permitir a condução dos veículos somente por pessoas legalmente habilitados e Treinados na operação de sistema deelevação de pessoas. Utilizar Cinto de Segurança conforme o Código de Trânsito Brasileiro.</w:t>
            </w:r>
          </w:p>
        </w:tc>
      </w:tr>
    </w:tbl>
    <w:p w:rsidR="00D63D62" w:rsidRDefault="00D63D62">
      <w:pPr>
        <w:pStyle w:val="Corpodetexto"/>
        <w:spacing w:before="5"/>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50B95E"/>
          </w:tcPr>
          <w:p w:rsidR="00D63D62" w:rsidRDefault="00B82978">
            <w:pPr>
              <w:pStyle w:val="TableParagraph"/>
              <w:ind w:left="4713" w:hanging="4427"/>
              <w:rPr>
                <w:sz w:val="19"/>
              </w:rPr>
            </w:pPr>
            <w:r>
              <w:rPr>
                <w:color w:val="FFFFFF"/>
                <w:sz w:val="19"/>
              </w:rPr>
              <w:t>RISCOSFÍSICOS-SECRETÁRIOMUNICIPALDESERVIÇOSURBANOS(ELETRICISTA)/PÁTIODEMÁQUINAS-SECRETARIAMUNICIPALDE VIAÇÃO E 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ExposiçãoàradiaçãoUV(RadiaçãoSolar)duranterealizaçãodeatividades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Câncerdepele,insolação,desidratação,</w:t>
            </w:r>
            <w:r>
              <w:rPr>
                <w:color w:val="333333"/>
                <w:spacing w:val="-4"/>
                <w:sz w:val="19"/>
              </w:rPr>
              <w:t>etc.</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800"/>
        </w:trPr>
        <w:tc>
          <w:tcPr>
            <w:tcW w:w="5367" w:type="dxa"/>
            <w:shd w:val="clear" w:color="auto" w:fill="F0F0F0"/>
          </w:tcPr>
          <w:p w:rsidR="00D63D62" w:rsidRDefault="00B82978">
            <w:pPr>
              <w:pStyle w:val="TableParagraph"/>
              <w:ind w:right="118"/>
              <w:jc w:val="both"/>
              <w:rPr>
                <w:b/>
                <w:sz w:val="19"/>
              </w:rPr>
            </w:pPr>
            <w:r>
              <w:rPr>
                <w:b/>
                <w:color w:val="333333"/>
                <w:sz w:val="19"/>
              </w:rPr>
              <w:t>EPIS - SECRETÁRIO MUNICIPAL DE SERVIÇOS URBANOS (ELETRICISTA) / PÁTIO DE MÁQUINAS - SECRETARIA MUNICIPAL DE VIAÇÃO E OBRAS</w:t>
            </w:r>
          </w:p>
        </w:tc>
        <w:tc>
          <w:tcPr>
            <w:tcW w:w="5367" w:type="dxa"/>
            <w:shd w:val="clear" w:color="auto" w:fill="F0F0F0"/>
          </w:tcPr>
          <w:p w:rsidR="00D63D62" w:rsidRDefault="00D63D62">
            <w:pPr>
              <w:pStyle w:val="TableParagraph"/>
              <w:spacing w:before="48"/>
              <w:ind w:left="0"/>
              <w:rPr>
                <w:sz w:val="19"/>
              </w:rPr>
            </w:pPr>
          </w:p>
          <w:p w:rsidR="00D63D62" w:rsidRDefault="00B82978">
            <w:pPr>
              <w:pStyle w:val="TableParagraph"/>
              <w:spacing w:before="0"/>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CalçadosdeSegurançaparaEletricista(baixatensão)(CA:</w:t>
            </w:r>
            <w:r>
              <w:rPr>
                <w:color w:val="333333"/>
                <w:spacing w:val="-2"/>
                <w:sz w:val="19"/>
              </w:rPr>
              <w:t>43245)</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338"/>
        </w:trPr>
        <w:tc>
          <w:tcPr>
            <w:tcW w:w="5367" w:type="dxa"/>
          </w:tcPr>
          <w:p w:rsidR="00D63D62" w:rsidRDefault="00B82978">
            <w:pPr>
              <w:pStyle w:val="TableParagraph"/>
              <w:rPr>
                <w:sz w:val="19"/>
              </w:rPr>
            </w:pPr>
            <w:r>
              <w:rPr>
                <w:color w:val="333333"/>
                <w:sz w:val="19"/>
              </w:rPr>
              <w:t>CapacetecomJugularClasseB(CA:</w:t>
            </w:r>
            <w:r>
              <w:rPr>
                <w:color w:val="333333"/>
                <w:spacing w:val="-4"/>
                <w:sz w:val="19"/>
              </w:rPr>
              <w:t>498)</w:t>
            </w:r>
          </w:p>
        </w:tc>
        <w:tc>
          <w:tcPr>
            <w:tcW w:w="5367" w:type="dxa"/>
          </w:tcPr>
          <w:p w:rsidR="00D63D62" w:rsidRDefault="00B82978">
            <w:pPr>
              <w:pStyle w:val="TableParagraph"/>
              <w:rPr>
                <w:sz w:val="19"/>
              </w:rPr>
            </w:pPr>
            <w:r>
              <w:rPr>
                <w:color w:val="333333"/>
                <w:sz w:val="19"/>
              </w:rPr>
              <w:t>Quedadediferente</w:t>
            </w:r>
            <w:r>
              <w:rPr>
                <w:color w:val="333333"/>
                <w:spacing w:val="-2"/>
                <w:sz w:val="19"/>
              </w:rPr>
              <w:t>nível</w:t>
            </w:r>
          </w:p>
        </w:tc>
      </w:tr>
      <w:tr w:rsidR="00D63D62">
        <w:trPr>
          <w:trHeight w:val="582"/>
        </w:trPr>
        <w:tc>
          <w:tcPr>
            <w:tcW w:w="5367" w:type="dxa"/>
          </w:tcPr>
          <w:p w:rsidR="00D63D62" w:rsidRDefault="00B82978">
            <w:pPr>
              <w:pStyle w:val="TableParagraph"/>
              <w:spacing w:before="171"/>
              <w:rPr>
                <w:sz w:val="19"/>
              </w:rPr>
            </w:pPr>
            <w:r>
              <w:rPr>
                <w:color w:val="333333"/>
                <w:sz w:val="19"/>
              </w:rPr>
              <w:t>CintoParaquedistacommaterialDielétrico(CA:</w:t>
            </w:r>
            <w:r>
              <w:rPr>
                <w:color w:val="333333"/>
                <w:spacing w:val="-2"/>
                <w:sz w:val="19"/>
              </w:rPr>
              <w:t>35521)</w:t>
            </w:r>
          </w:p>
        </w:tc>
        <w:tc>
          <w:tcPr>
            <w:tcW w:w="5367" w:type="dxa"/>
          </w:tcPr>
          <w:p w:rsidR="00D63D62" w:rsidRDefault="00B82978">
            <w:pPr>
              <w:pStyle w:val="TableParagraph"/>
              <w:spacing w:before="63"/>
              <w:ind w:right="3193"/>
              <w:rPr>
                <w:sz w:val="19"/>
              </w:rPr>
            </w:pPr>
            <w:r>
              <w:rPr>
                <w:color w:val="333333"/>
                <w:sz w:val="19"/>
              </w:rPr>
              <w:t>Quedadediferentenível Choque elétrico</w:t>
            </w:r>
          </w:p>
        </w:tc>
      </w:tr>
      <w:tr w:rsidR="00D63D62">
        <w:trPr>
          <w:trHeight w:val="569"/>
        </w:trPr>
        <w:tc>
          <w:tcPr>
            <w:tcW w:w="5367" w:type="dxa"/>
          </w:tcPr>
          <w:p w:rsidR="00D63D62" w:rsidRDefault="00B82978">
            <w:pPr>
              <w:pStyle w:val="TableParagraph"/>
              <w:rPr>
                <w:sz w:val="19"/>
              </w:rPr>
            </w:pPr>
            <w:r>
              <w:rPr>
                <w:color w:val="333333"/>
                <w:sz w:val="19"/>
              </w:rPr>
              <w:t>Uniforme Resistente a Choques Elétricos e Fogo Repentino Classe de Risco 2 (CA: 32394E32393)</w:t>
            </w:r>
          </w:p>
        </w:tc>
        <w:tc>
          <w:tcPr>
            <w:tcW w:w="5367" w:type="dxa"/>
          </w:tcPr>
          <w:p w:rsidR="00D63D62" w:rsidRDefault="00B82978">
            <w:pPr>
              <w:pStyle w:val="TableParagraph"/>
              <w:spacing w:before="158"/>
              <w:rPr>
                <w:sz w:val="19"/>
              </w:rPr>
            </w:pPr>
            <w:r>
              <w:rPr>
                <w:color w:val="333333"/>
                <w:sz w:val="19"/>
              </w:rPr>
              <w:t>Choque</w:t>
            </w:r>
            <w:r>
              <w:rPr>
                <w:color w:val="333333"/>
                <w:spacing w:val="-2"/>
                <w:sz w:val="19"/>
              </w:rPr>
              <w:t xml:space="preserve"> elétrico</w:t>
            </w:r>
          </w:p>
        </w:tc>
      </w:tr>
      <w:tr w:rsidR="00D63D62">
        <w:trPr>
          <w:trHeight w:val="569"/>
        </w:trPr>
        <w:tc>
          <w:tcPr>
            <w:tcW w:w="5367" w:type="dxa"/>
          </w:tcPr>
          <w:p w:rsidR="00D63D62" w:rsidRDefault="00B82978">
            <w:pPr>
              <w:pStyle w:val="TableParagraph"/>
              <w:ind w:right="128"/>
              <w:rPr>
                <w:sz w:val="19"/>
              </w:rPr>
            </w:pPr>
            <w:r>
              <w:rPr>
                <w:color w:val="333333"/>
                <w:sz w:val="19"/>
              </w:rPr>
              <w:t>Luvas com Resistência a Choque Elétricos de Alta Tensão ( Classe4 tipo II) (CA: 29771)</w:t>
            </w:r>
          </w:p>
        </w:tc>
        <w:tc>
          <w:tcPr>
            <w:tcW w:w="5367" w:type="dxa"/>
          </w:tcPr>
          <w:p w:rsidR="00D63D62" w:rsidRDefault="00B82978">
            <w:pPr>
              <w:pStyle w:val="TableParagraph"/>
              <w:spacing w:before="171"/>
              <w:rPr>
                <w:sz w:val="19"/>
              </w:rPr>
            </w:pPr>
            <w:r>
              <w:rPr>
                <w:color w:val="333333"/>
                <w:sz w:val="19"/>
              </w:rPr>
              <w:t>Choque</w:t>
            </w:r>
            <w:r>
              <w:rPr>
                <w:color w:val="333333"/>
                <w:spacing w:val="-2"/>
                <w:sz w:val="19"/>
              </w:rPr>
              <w:t xml:space="preserve"> elétrico</w:t>
            </w:r>
          </w:p>
        </w:tc>
      </w:tr>
      <w:tr w:rsidR="00D63D62">
        <w:trPr>
          <w:trHeight w:val="351"/>
        </w:trPr>
        <w:tc>
          <w:tcPr>
            <w:tcW w:w="5367" w:type="dxa"/>
          </w:tcPr>
          <w:p w:rsidR="00D63D62" w:rsidRDefault="00B82978">
            <w:pPr>
              <w:pStyle w:val="TableParagraph"/>
              <w:spacing w:before="63"/>
              <w:rPr>
                <w:sz w:val="19"/>
              </w:rPr>
            </w:pPr>
            <w:r>
              <w:rPr>
                <w:color w:val="333333"/>
                <w:sz w:val="19"/>
              </w:rPr>
              <w:t>CamisaparaEletricistaATPVClasse2(CA:</w:t>
            </w:r>
            <w:r>
              <w:rPr>
                <w:color w:val="333333"/>
                <w:spacing w:val="-2"/>
                <w:sz w:val="19"/>
              </w:rPr>
              <w:t>33451)</w:t>
            </w:r>
          </w:p>
        </w:tc>
        <w:tc>
          <w:tcPr>
            <w:tcW w:w="5367" w:type="dxa"/>
          </w:tcPr>
          <w:p w:rsidR="00D63D62" w:rsidRDefault="00B82978">
            <w:pPr>
              <w:pStyle w:val="TableParagraph"/>
              <w:spacing w:before="63"/>
              <w:rPr>
                <w:sz w:val="19"/>
              </w:rPr>
            </w:pPr>
            <w:r>
              <w:rPr>
                <w:color w:val="333333"/>
                <w:sz w:val="19"/>
              </w:rPr>
              <w:t>Choque</w:t>
            </w:r>
            <w:r>
              <w:rPr>
                <w:color w:val="333333"/>
                <w:spacing w:val="-2"/>
                <w:sz w:val="19"/>
              </w:rPr>
              <w:t xml:space="preserve"> elétrico</w:t>
            </w:r>
          </w:p>
        </w:tc>
      </w:tr>
      <w:tr w:rsidR="00D63D62">
        <w:trPr>
          <w:trHeight w:val="338"/>
        </w:trPr>
        <w:tc>
          <w:tcPr>
            <w:tcW w:w="5367" w:type="dxa"/>
          </w:tcPr>
          <w:p w:rsidR="00D63D62" w:rsidRDefault="00B82978">
            <w:pPr>
              <w:pStyle w:val="TableParagraph"/>
              <w:rPr>
                <w:sz w:val="19"/>
              </w:rPr>
            </w:pPr>
            <w:r>
              <w:rPr>
                <w:color w:val="333333"/>
                <w:sz w:val="19"/>
              </w:rPr>
              <w:t>CalçaparaEletricistaATPVClasse2(CA:</w:t>
            </w:r>
            <w:r>
              <w:rPr>
                <w:color w:val="333333"/>
                <w:spacing w:val="-2"/>
                <w:sz w:val="19"/>
              </w:rPr>
              <w:t>33452)</w:t>
            </w:r>
          </w:p>
        </w:tc>
        <w:tc>
          <w:tcPr>
            <w:tcW w:w="5367" w:type="dxa"/>
          </w:tcPr>
          <w:p w:rsidR="00D63D62" w:rsidRDefault="00B82978">
            <w:pPr>
              <w:pStyle w:val="TableParagraph"/>
              <w:rPr>
                <w:sz w:val="19"/>
              </w:rPr>
            </w:pPr>
            <w:r>
              <w:rPr>
                <w:color w:val="333333"/>
                <w:sz w:val="19"/>
              </w:rPr>
              <w:t>Choque</w:t>
            </w:r>
            <w:r>
              <w:rPr>
                <w:color w:val="333333"/>
                <w:spacing w:val="-2"/>
                <w:sz w:val="19"/>
              </w:rPr>
              <w:t xml:space="preserve"> elétrico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338"/>
        </w:trPr>
        <w:tc>
          <w:tcPr>
            <w:tcW w:w="5367" w:type="dxa"/>
          </w:tcPr>
          <w:p w:rsidR="00D63D62" w:rsidRDefault="00B82978">
            <w:pPr>
              <w:pStyle w:val="TableParagraph"/>
              <w:rPr>
                <w:sz w:val="19"/>
              </w:rPr>
            </w:pPr>
            <w:r>
              <w:rPr>
                <w:color w:val="333333"/>
                <w:sz w:val="19"/>
              </w:rPr>
              <w:t>UniformeparaEletricistaATPVClasse4(CA:</w:t>
            </w:r>
            <w:r>
              <w:rPr>
                <w:color w:val="333333"/>
                <w:spacing w:val="-2"/>
                <w:sz w:val="19"/>
              </w:rPr>
              <w:t>38825)</w:t>
            </w:r>
          </w:p>
        </w:tc>
        <w:tc>
          <w:tcPr>
            <w:tcW w:w="5367" w:type="dxa"/>
          </w:tcPr>
          <w:p w:rsidR="00D63D62" w:rsidRDefault="00B82978">
            <w:pPr>
              <w:pStyle w:val="TableParagraph"/>
              <w:rPr>
                <w:sz w:val="19"/>
              </w:rPr>
            </w:pPr>
            <w:r>
              <w:rPr>
                <w:color w:val="333333"/>
                <w:sz w:val="19"/>
              </w:rPr>
              <w:t>Choque</w:t>
            </w:r>
            <w:r>
              <w:rPr>
                <w:color w:val="333333"/>
                <w:spacing w:val="-2"/>
                <w:sz w:val="19"/>
              </w:rPr>
              <w:t xml:space="preserve"> elétrico</w:t>
            </w:r>
          </w:p>
        </w:tc>
      </w:tr>
      <w:tr w:rsidR="00D63D62">
        <w:trPr>
          <w:trHeight w:val="338"/>
        </w:trPr>
        <w:tc>
          <w:tcPr>
            <w:tcW w:w="5367" w:type="dxa"/>
          </w:tcPr>
          <w:p w:rsidR="00D63D62" w:rsidRDefault="00B82978">
            <w:pPr>
              <w:pStyle w:val="TableParagraph"/>
              <w:rPr>
                <w:sz w:val="19"/>
              </w:rPr>
            </w:pPr>
            <w:r>
              <w:rPr>
                <w:color w:val="333333"/>
                <w:sz w:val="19"/>
              </w:rPr>
              <w:t>CalçadodeSegurançaparaEletricista(CA:</w:t>
            </w:r>
            <w:r>
              <w:rPr>
                <w:color w:val="333333"/>
                <w:spacing w:val="-2"/>
                <w:sz w:val="19"/>
              </w:rPr>
              <w:t>34549)</w:t>
            </w:r>
          </w:p>
        </w:tc>
        <w:tc>
          <w:tcPr>
            <w:tcW w:w="5367" w:type="dxa"/>
          </w:tcPr>
          <w:p w:rsidR="00D63D62" w:rsidRDefault="00B82978">
            <w:pPr>
              <w:pStyle w:val="TableParagraph"/>
              <w:rPr>
                <w:sz w:val="19"/>
              </w:rPr>
            </w:pPr>
            <w:r>
              <w:rPr>
                <w:color w:val="333333"/>
                <w:sz w:val="19"/>
              </w:rPr>
              <w:t>Choque</w:t>
            </w:r>
            <w:r>
              <w:rPr>
                <w:color w:val="333333"/>
                <w:spacing w:val="-2"/>
                <w:sz w:val="19"/>
              </w:rPr>
              <w:t xml:space="preserve"> elétrico</w:t>
            </w:r>
          </w:p>
        </w:tc>
      </w:tr>
      <w:tr w:rsidR="00D63D62">
        <w:trPr>
          <w:trHeight w:val="351"/>
        </w:trPr>
        <w:tc>
          <w:tcPr>
            <w:tcW w:w="5367" w:type="dxa"/>
          </w:tcPr>
          <w:p w:rsidR="00D63D62" w:rsidRDefault="00B82978">
            <w:pPr>
              <w:pStyle w:val="TableParagraph"/>
              <w:spacing w:before="63"/>
              <w:rPr>
                <w:sz w:val="19"/>
              </w:rPr>
            </w:pPr>
            <w:r>
              <w:rPr>
                <w:color w:val="333333"/>
                <w:sz w:val="19"/>
              </w:rPr>
              <w:t>LuvasdeVaqueta(CA:</w:t>
            </w:r>
            <w:r>
              <w:rPr>
                <w:color w:val="333333"/>
                <w:spacing w:val="-2"/>
                <w:sz w:val="19"/>
              </w:rPr>
              <w:t>6725)</w:t>
            </w:r>
          </w:p>
        </w:tc>
        <w:tc>
          <w:tcPr>
            <w:tcW w:w="5367" w:type="dxa"/>
          </w:tcPr>
          <w:p w:rsidR="00D63D62" w:rsidRDefault="00B82978">
            <w:pPr>
              <w:pStyle w:val="TableParagraph"/>
              <w:spacing w:before="63"/>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LuvasResistentesaoCorte/Perfuração(CA:</w:t>
            </w:r>
            <w:r>
              <w:rPr>
                <w:color w:val="333333"/>
                <w:spacing w:val="-2"/>
                <w:sz w:val="19"/>
              </w:rPr>
              <w:t>39416)</w:t>
            </w:r>
          </w:p>
        </w:tc>
        <w:tc>
          <w:tcPr>
            <w:tcW w:w="5367" w:type="dxa"/>
          </w:tcPr>
          <w:p w:rsidR="00D63D62" w:rsidRDefault="00B82978">
            <w:pPr>
              <w:pStyle w:val="TableParagraph"/>
              <w:rPr>
                <w:sz w:val="19"/>
              </w:rPr>
            </w:pPr>
            <w:r>
              <w:rPr>
                <w:color w:val="333333"/>
                <w:sz w:val="19"/>
              </w:rPr>
              <w:t>Cortee</w:t>
            </w:r>
            <w:r>
              <w:rPr>
                <w:color w:val="333333"/>
                <w:spacing w:val="-2"/>
                <w:sz w:val="19"/>
              </w:rPr>
              <w:t>perfurações</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569"/>
        </w:trPr>
        <w:tc>
          <w:tcPr>
            <w:tcW w:w="5367" w:type="dxa"/>
          </w:tcPr>
          <w:p w:rsidR="00D63D62" w:rsidRDefault="00B82978">
            <w:pPr>
              <w:pStyle w:val="TableParagraph"/>
              <w:rPr>
                <w:sz w:val="19"/>
              </w:rPr>
            </w:pPr>
            <w:r>
              <w:rPr>
                <w:color w:val="333333"/>
                <w:sz w:val="19"/>
              </w:rPr>
              <w:t>Óculos de Segurança com Proteção UV (raios solares). (ESCURO). (CA: 18047)</w:t>
            </w:r>
          </w:p>
        </w:tc>
        <w:tc>
          <w:tcPr>
            <w:tcW w:w="5367" w:type="dxa"/>
          </w:tcPr>
          <w:p w:rsidR="00D63D62" w:rsidRDefault="00B82978">
            <w:pPr>
              <w:pStyle w:val="TableParagraph"/>
              <w:spacing w:before="158"/>
              <w:rPr>
                <w:sz w:val="19"/>
              </w:rPr>
            </w:pPr>
            <w:r>
              <w:rPr>
                <w:color w:val="333333"/>
                <w:sz w:val="19"/>
              </w:rPr>
              <w:t>Radiaçãonão</w:t>
            </w:r>
            <w:r>
              <w:rPr>
                <w:color w:val="333333"/>
                <w:spacing w:val="-2"/>
                <w:sz w:val="19"/>
              </w:rPr>
              <w:t>ionizante.</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CARGOSECRETARIOMUNICIPALDEVIAÇÃOEOBRAS/PAÇOMUNICIPAL-SECRETARIAMUNICIPALDEVIAÇÃOE</w:t>
      </w:r>
      <w:r>
        <w:rPr>
          <w:color w:val="333333"/>
          <w:spacing w:val="-2"/>
        </w:rPr>
        <w:t>OBRAS</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w:t>
            </w:r>
            <w:r>
              <w:rPr>
                <w:color w:val="333333"/>
                <w:spacing w:val="-2"/>
                <w:sz w:val="19"/>
              </w:rPr>
              <w:t>Principal)</w:t>
            </w:r>
          </w:p>
        </w:tc>
      </w:tr>
      <w:tr w:rsidR="00D63D62">
        <w:trPr>
          <w:trHeight w:val="1955"/>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Na área de suas atribuições, exercer a orientação, coordenação e supervisão dos órgãos e entidades da administração municipal, e referendar atos e decretos assinados pelo Prefeito Municipal; expedir instruções para a execução das leis, decretos e regulamentos; apresentar ao Prefeito Municipal e à Câmara Municipal relatório anual de sua gestão na Secretária, o qual deverá ser obrigatoriamente publicado no Diário Oﬁcial; praticar atos pertinentes às atribuições que lhe forem outorgadas ou delegadas pelo Prefeito Municipal; encaminharàCâmaraMunicipalinformaçõesporescritoquandosolicitadopelaMesa,podendooSecretárioou Diretor de Departamento ser responsabilizado, na forma da lei, em caso de recusa, ou não atendimento no prazo de trinta dias, bem como do fornecimento de informações falsas.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after="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1262"/>
        </w:trPr>
        <w:tc>
          <w:tcPr>
            <w:tcW w:w="10735" w:type="dxa"/>
          </w:tcPr>
          <w:p w:rsidR="00D63D62" w:rsidRDefault="00B82978">
            <w:pPr>
              <w:pStyle w:val="TableParagraph"/>
              <w:spacing w:before="36"/>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94"/>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5"/>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D9B95B"/>
          </w:tcPr>
          <w:p w:rsidR="00D63D62" w:rsidRDefault="00B82978">
            <w:pPr>
              <w:pStyle w:val="TableParagraph"/>
              <w:ind w:left="5101" w:hanging="4700"/>
              <w:rPr>
                <w:sz w:val="19"/>
              </w:rPr>
            </w:pPr>
            <w:r>
              <w:rPr>
                <w:color w:val="FFFFFF"/>
                <w:sz w:val="19"/>
              </w:rPr>
              <w:t xml:space="preserve">RISCOSERGONÔMICOS-SECRETARIOMUNICIPALDEVIAÇÃOEOBRAS/PAÇOMUNICIPAL-SECRETARIAMUNICIPALDEVIAÇÃOE </w:t>
            </w:r>
            <w:r>
              <w:rPr>
                <w:color w:val="FFFFFF"/>
                <w:spacing w:val="-2"/>
                <w:sz w:val="19"/>
              </w:rPr>
              <w:t>OBRAS</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CARGOTÉCNICOAGRÍCOLA/PAÇOMUNICIPAL-SECRETARIAMUNICIPALDE</w:t>
      </w:r>
      <w:r>
        <w:rPr>
          <w:color w:val="333333"/>
          <w:spacing w:val="-2"/>
        </w:rPr>
        <w:t>AGRICULTURA</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PaçoMunicipal(AmbientePrincipal),Ambientes</w:t>
            </w:r>
            <w:r>
              <w:rPr>
                <w:color w:val="333333"/>
                <w:spacing w:val="-2"/>
                <w:sz w:val="19"/>
              </w:rPr>
              <w:t>Externos</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Proceder à demarcação de curvas de níveis; Proceder ao nivelamento de áreas; Proceder a medições topográﬁcas; Proceder à demarcação para tanque de piscicultura; Proceder à elaboração de PIP (Planejamento Industrial de Propriedade); Proceder a levantamento para abertura de novas micro-bacias; Desenvolver a horticultura, elaborando projetos e prestando assistência técnica para a implantação de hortas comunitárias; Desenvolver e executar a inseminação artiﬁcial em animais. Executar tarefas de inseminação artiﬁcial em bovinos,suínoseoutrosanimais;Efetuaracoletadosêmen;Zelarpelaguardaeconservaçãodosêmen;Efetuar a limpeza e higiene dos instrumentos e equipamentos utilizados na inseminação; Fazer o acompanhamento quanto ao resultado positivo ou negativo das inseminações realizadas; Elaborar relatórios sobre os serviços executados; Dirigir a condução colocada a disposição do serviço; Zelar pela manutenção, conservação e limpeza da condução; Executar tarefas aﬁns.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30"/>
              <w:jc w:val="both"/>
              <w:rPr>
                <w:sz w:val="19"/>
              </w:rPr>
            </w:pPr>
            <w:r>
              <w:rPr>
                <w:color w:val="333333"/>
                <w:sz w:val="19"/>
              </w:rPr>
              <w:t>FicandoassimCOModireitodereceberoadicionaldeINSALUBRIDADEemgrau</w:t>
            </w:r>
            <w:r>
              <w:rPr>
                <w:color w:val="333333"/>
                <w:spacing w:val="-2"/>
                <w:sz w:val="19"/>
              </w:rPr>
              <w:t xml:space="preserve"> MÉDIO.</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exposta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30"/>
              <w:jc w:val="both"/>
              <w:rPr>
                <w:sz w:val="19"/>
              </w:rPr>
            </w:pPr>
            <w:r>
              <w:rPr>
                <w:color w:val="333333"/>
                <w:sz w:val="19"/>
              </w:rPr>
              <w:t>FicandoassimCOModireitodereceberoadicionaldeINSALUBRIDADEemgrau</w:t>
            </w:r>
            <w:r>
              <w:rPr>
                <w:color w:val="333333"/>
                <w:spacing w:val="-2"/>
                <w:sz w:val="19"/>
              </w:rPr>
              <w:t xml:space="preserve"> MÉDIO.</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exposta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4F83BE"/>
          </w:tcPr>
          <w:p w:rsidR="00D63D62" w:rsidRDefault="00B82978">
            <w:pPr>
              <w:pStyle w:val="TableParagraph"/>
              <w:spacing w:before="63"/>
              <w:ind w:left="816"/>
              <w:rPr>
                <w:sz w:val="19"/>
              </w:rPr>
            </w:pPr>
            <w:r>
              <w:rPr>
                <w:color w:val="FFFFFF"/>
                <w:sz w:val="19"/>
              </w:rPr>
              <w:t>RISCOSACIDENTES/MECÂNICOS-TÉCNICOAGRÍCOLA/PAÇOMUNICIPAL-SECRETARIAMUNICIPALDE</w:t>
            </w:r>
            <w:r>
              <w:rPr>
                <w:color w:val="FFFFFF"/>
                <w:spacing w:val="-2"/>
                <w:sz w:val="19"/>
              </w:rPr>
              <w:t>AGRICULTURA</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582"/>
        </w:trPr>
        <w:tc>
          <w:tcPr>
            <w:tcW w:w="10735" w:type="dxa"/>
          </w:tcPr>
          <w:p w:rsidR="00D63D62" w:rsidRDefault="00B82978">
            <w:pPr>
              <w:pStyle w:val="TableParagraph"/>
              <w:rPr>
                <w:sz w:val="19"/>
              </w:rPr>
            </w:pPr>
            <w:r>
              <w:rPr>
                <w:b/>
                <w:color w:val="333333"/>
                <w:sz w:val="19"/>
              </w:rPr>
              <w:t>Perigos,fontesecircunstâncias:</w:t>
            </w:r>
            <w:r>
              <w:rPr>
                <w:color w:val="333333"/>
                <w:sz w:val="19"/>
              </w:rPr>
              <w:t>Manuseiodemateriaisperfurocortantesdurantearealizaçãodecortesnasinspeçõessanitárias aplicáveis, em procedimentos como castração, administração de injetáveis, suturas entre outras atividades inerentes ao cargo.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Manuseiodemateriaisperfuro</w:t>
            </w:r>
            <w:r>
              <w:rPr>
                <w:color w:val="333333"/>
                <w:spacing w:val="-2"/>
                <w:sz w:val="19"/>
              </w:rPr>
              <w:t xml:space="preserve"> cortantes.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Ataquede</w:t>
            </w:r>
            <w:r>
              <w:rPr>
                <w:b/>
                <w:color w:val="333333"/>
                <w:spacing w:val="-2"/>
                <w:sz w:val="19"/>
              </w:rPr>
              <w:t>animais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82"/>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Ataquedeanimaisdurantearealizaçãodasatividadescomocaptura,administraçãodeinjetáveis, atendimentos clínicos,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Ataquede</w:t>
            </w:r>
            <w:r>
              <w:rPr>
                <w:color w:val="333333"/>
                <w:spacing w:val="-2"/>
                <w:sz w:val="19"/>
              </w:rPr>
              <w:t>animais.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Cortese</w:t>
            </w:r>
            <w:r>
              <w:rPr>
                <w:color w:val="333333"/>
                <w:spacing w:val="-2"/>
                <w:sz w:val="19"/>
              </w:rPr>
              <w:t>lacerações.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13"/>
              <w:jc w:val="center"/>
              <w:rPr>
                <w:sz w:val="19"/>
              </w:rPr>
            </w:pPr>
            <w:r>
              <w:rPr>
                <w:color w:val="FFFFFF"/>
                <w:sz w:val="19"/>
              </w:rPr>
              <w:t>RISCOSBIOLÓGICOS-TÉCNICOAGRÍCOLA/PAÇOMUNICIPAL-SECRETARIAMUNICIPALDE</w:t>
            </w:r>
            <w:r>
              <w:rPr>
                <w:color w:val="FFFFFF"/>
                <w:spacing w:val="-2"/>
                <w:sz w:val="19"/>
              </w:rPr>
              <w:t>AGRICULTURA</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Contatocomsanguee</w:t>
            </w:r>
            <w:r>
              <w:rPr>
                <w:b/>
                <w:color w:val="333333"/>
                <w:spacing w:val="-2"/>
                <w:sz w:val="19"/>
              </w:rPr>
              <w:t xml:space="preserve"> secreções.</w:t>
            </w:r>
            <w:r>
              <w:rPr>
                <w:b/>
                <w:color w:val="333333"/>
                <w:sz w:val="19"/>
              </w:rPr>
              <w:tab/>
            </w:r>
            <w:r>
              <w:rPr>
                <w:color w:val="333333"/>
                <w:sz w:val="19"/>
              </w:rPr>
              <w:t>eSocial</w:t>
            </w:r>
            <w:r>
              <w:rPr>
                <w:color w:val="333333"/>
                <w:spacing w:val="-2"/>
                <w:sz w:val="19"/>
              </w:rPr>
              <w:t xml:space="preserve"> 03.01.001</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Contfnua/Permanente</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 xml:space="preserve">Realizaçãodeinseminaçãoartiﬁcialembovinos.Contatoeventualaoauxiliaroveterinárionas </w:t>
            </w:r>
            <w:r>
              <w:rPr>
                <w:color w:val="333333"/>
                <w:spacing w:val="-2"/>
                <w:sz w:val="19"/>
              </w:rPr>
              <w:t>castrações.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DoençasoriundasdocontatocomSanguee</w:t>
            </w:r>
            <w:r>
              <w:rPr>
                <w:color w:val="333333"/>
                <w:spacing w:val="-2"/>
                <w:sz w:val="19"/>
              </w:rPr>
              <w:t xml:space="preserve"> Secreção.</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DoençatransmitidaspormicroorganismosemcontatocomSanguee</w:t>
            </w:r>
            <w:r>
              <w:rPr>
                <w:color w:val="333333"/>
                <w:spacing w:val="-2"/>
                <w:sz w:val="19"/>
              </w:rPr>
              <w:t>Secreções.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spacing w:before="63"/>
              <w:ind w:left="1194"/>
              <w:rPr>
                <w:sz w:val="19"/>
              </w:rPr>
            </w:pPr>
            <w:r>
              <w:rPr>
                <w:color w:val="FFFFFF"/>
                <w:sz w:val="19"/>
              </w:rPr>
              <w:t>RISCOSERGONÔMICOS-TÉCNICOAGRÍCOLA/PAÇOMUNICIPAL-SECRETARIAMUNICIPALDE</w:t>
            </w:r>
            <w:r>
              <w:rPr>
                <w:color w:val="FFFFFF"/>
                <w:spacing w:val="-2"/>
                <w:sz w:val="19"/>
              </w:rPr>
              <w:t>AGRICULTURA</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Posturainadequadaduranteaexecuçãodastarefasinerentesao</w:t>
            </w:r>
            <w:r>
              <w:rPr>
                <w:color w:val="333333"/>
                <w:spacing w:val="-2"/>
                <w:sz w:val="19"/>
              </w:rPr>
              <w:t>cargo.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RISCOSFÍSICOS-TÉCNICOAGRÍCOLA/PAÇOMUNICIPAL-SECRETARIAMUNICIPALDE</w:t>
            </w:r>
            <w:r>
              <w:rPr>
                <w:color w:val="FFFFFF"/>
                <w:spacing w:val="-2"/>
                <w:sz w:val="19"/>
              </w:rPr>
              <w:t>AGRICULTURA</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ExposiçãoàradiaçãoUV(RadiaçãoSolar)duranteasatividades</w:t>
            </w:r>
            <w:r>
              <w:rPr>
                <w:color w:val="333333"/>
                <w:spacing w:val="-2"/>
                <w:sz w:val="19"/>
              </w:rPr>
              <w:t>externas.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PossíveisDanosaPele,Câncerdepele,insolação,desidratação,</w:t>
            </w:r>
            <w:r>
              <w:rPr>
                <w:color w:val="333333"/>
                <w:spacing w:val="-4"/>
                <w:sz w:val="19"/>
              </w:rPr>
              <w:t>etc.</w:t>
            </w:r>
          </w:p>
        </w:tc>
      </w:tr>
      <w:tr w:rsidR="00D63D62">
        <w:trPr>
          <w:trHeight w:val="569"/>
        </w:trPr>
        <w:tc>
          <w:tcPr>
            <w:tcW w:w="10735" w:type="dxa"/>
          </w:tcPr>
          <w:p w:rsidR="00D63D62" w:rsidRDefault="00B82978">
            <w:pPr>
              <w:pStyle w:val="TableParagraph"/>
              <w:rPr>
                <w:sz w:val="19"/>
              </w:rPr>
            </w:pPr>
            <w:r>
              <w:rPr>
                <w:b/>
                <w:color w:val="333333"/>
                <w:sz w:val="19"/>
              </w:rPr>
              <w:t>Observações:</w:t>
            </w:r>
            <w:r>
              <w:rPr>
                <w:color w:val="333333"/>
                <w:sz w:val="19"/>
              </w:rPr>
              <w:t>AtençãoredobradaaoexecutarasatividadesusandoosEPIscorretamente.Recomendamoshidrataçãoduranteajornada de trabalho.</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C35456"/>
          </w:tcPr>
          <w:p w:rsidR="00D63D62" w:rsidRDefault="00B82978">
            <w:pPr>
              <w:pStyle w:val="TableParagraph"/>
              <w:ind w:left="13"/>
              <w:jc w:val="center"/>
              <w:rPr>
                <w:sz w:val="19"/>
              </w:rPr>
            </w:pPr>
            <w:r>
              <w:rPr>
                <w:color w:val="FFFFFF"/>
                <w:sz w:val="19"/>
              </w:rPr>
              <w:t>RISCOSQUÍMICOS-TÉCNICOAGRÍCOLA/PAÇOMUNICIPAL-SECRETARIAMUNICIPALDE</w:t>
            </w:r>
            <w:r>
              <w:rPr>
                <w:color w:val="FFFFFF"/>
                <w:spacing w:val="-2"/>
                <w:sz w:val="19"/>
              </w:rPr>
              <w:t>AGRICULTURA</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Preparoeensinodeusodedefensivosagrícolasdosprodutoresruraisdo</w:t>
            </w:r>
            <w:r>
              <w:rPr>
                <w:color w:val="333333"/>
                <w:spacing w:val="-2"/>
                <w:sz w:val="19"/>
              </w:rPr>
              <w:t>município.</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DisponibilizarFISPQdosprodutos</w:t>
            </w:r>
            <w:r>
              <w:rPr>
                <w:color w:val="333333"/>
                <w:spacing w:val="-2"/>
                <w:sz w:val="19"/>
              </w:rPr>
              <w:t>atualizadas.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UsarosEPI'sindicadosnaFISPQdoprodutoaserutilizado.Atençãoaoexecutaras</w:t>
            </w:r>
            <w:r>
              <w:rPr>
                <w:color w:val="333333"/>
                <w:spacing w:val="-2"/>
                <w:sz w:val="19"/>
              </w:rPr>
              <w:t>atividades.</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EPIS-TÉCNICOAGRÍCOLA/PAÇOMUNICIPAL-SECRETARIA MUNICIPAL DE AGRICULTURA</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582"/>
        </w:trPr>
        <w:tc>
          <w:tcPr>
            <w:tcW w:w="5367" w:type="dxa"/>
          </w:tcPr>
          <w:p w:rsidR="00D63D62" w:rsidRDefault="00B82978">
            <w:pPr>
              <w:pStyle w:val="TableParagraph"/>
              <w:spacing w:before="171"/>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before="63" w:line="231" w:lineRule="exact"/>
              <w:rPr>
                <w:sz w:val="19"/>
              </w:rPr>
            </w:pPr>
            <w:r>
              <w:rPr>
                <w:color w:val="333333"/>
                <w:sz w:val="19"/>
              </w:rPr>
              <w:t>Cortee</w:t>
            </w:r>
            <w:r>
              <w:rPr>
                <w:color w:val="333333"/>
                <w:spacing w:val="-2"/>
                <w:sz w:val="19"/>
              </w:rPr>
              <w:t>perfurações</w:t>
            </w:r>
          </w:p>
          <w:p w:rsidR="00D63D62" w:rsidRDefault="00B82978">
            <w:pPr>
              <w:pStyle w:val="TableParagraph"/>
              <w:spacing w:before="0" w:line="231" w:lineRule="exact"/>
              <w:rPr>
                <w:sz w:val="19"/>
              </w:rPr>
            </w:pPr>
            <w:r>
              <w:rPr>
                <w:color w:val="333333"/>
                <w:sz w:val="19"/>
              </w:rPr>
              <w:t>(03.01.001)Contatocomsanguee</w:t>
            </w:r>
            <w:r>
              <w:rPr>
                <w:color w:val="333333"/>
                <w:spacing w:val="-2"/>
                <w:sz w:val="19"/>
              </w:rPr>
              <w:t xml:space="preserve"> secreções.</w:t>
            </w:r>
          </w:p>
        </w:tc>
      </w:tr>
      <w:tr w:rsidR="00D63D62">
        <w:trPr>
          <w:trHeight w:val="338"/>
        </w:trPr>
        <w:tc>
          <w:tcPr>
            <w:tcW w:w="5367" w:type="dxa"/>
          </w:tcPr>
          <w:p w:rsidR="00D63D62" w:rsidRDefault="00B82978">
            <w:pPr>
              <w:pStyle w:val="TableParagraph"/>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rPr>
                <w:sz w:val="19"/>
              </w:rPr>
            </w:pPr>
            <w:r>
              <w:rPr>
                <w:color w:val="333333"/>
                <w:sz w:val="19"/>
              </w:rPr>
              <w:t>Ataquede</w:t>
            </w:r>
            <w:r>
              <w:rPr>
                <w:color w:val="333333"/>
                <w:spacing w:val="-2"/>
                <w:sz w:val="19"/>
              </w:rPr>
              <w:t>animais</w:t>
            </w:r>
          </w:p>
        </w:tc>
      </w:tr>
      <w:tr w:rsidR="00D63D62">
        <w:trPr>
          <w:trHeight w:val="338"/>
        </w:trPr>
        <w:tc>
          <w:tcPr>
            <w:tcW w:w="5367" w:type="dxa"/>
          </w:tcPr>
          <w:p w:rsidR="00D63D62" w:rsidRDefault="00B82978">
            <w:pPr>
              <w:pStyle w:val="TableParagraph"/>
              <w:rPr>
                <w:sz w:val="19"/>
              </w:rPr>
            </w:pPr>
            <w:r>
              <w:rPr>
                <w:color w:val="333333"/>
                <w:sz w:val="19"/>
              </w:rPr>
              <w:t>LuvasdeVaqueta(CA:</w:t>
            </w:r>
            <w:r>
              <w:rPr>
                <w:color w:val="333333"/>
                <w:spacing w:val="-2"/>
                <w:sz w:val="19"/>
              </w:rPr>
              <w:t>6725)</w:t>
            </w:r>
          </w:p>
        </w:tc>
        <w:tc>
          <w:tcPr>
            <w:tcW w:w="5367" w:type="dxa"/>
          </w:tcPr>
          <w:p w:rsidR="00D63D62" w:rsidRDefault="00B82978">
            <w:pPr>
              <w:pStyle w:val="TableParagraph"/>
              <w:rPr>
                <w:sz w:val="19"/>
              </w:rPr>
            </w:pPr>
            <w:r>
              <w:rPr>
                <w:color w:val="333333"/>
                <w:sz w:val="19"/>
              </w:rPr>
              <w:t>Ataquede</w:t>
            </w:r>
            <w:r>
              <w:rPr>
                <w:color w:val="333333"/>
                <w:spacing w:val="-2"/>
                <w:sz w:val="19"/>
              </w:rPr>
              <w:t>animais</w:t>
            </w:r>
          </w:p>
        </w:tc>
      </w:tr>
      <w:tr w:rsidR="00D63D62">
        <w:trPr>
          <w:trHeight w:val="582"/>
        </w:trPr>
        <w:tc>
          <w:tcPr>
            <w:tcW w:w="5367" w:type="dxa"/>
          </w:tcPr>
          <w:p w:rsidR="00D63D62" w:rsidRDefault="00B82978">
            <w:pPr>
              <w:pStyle w:val="TableParagraph"/>
              <w:rPr>
                <w:sz w:val="19"/>
              </w:rPr>
            </w:pPr>
            <w:r>
              <w:rPr>
                <w:color w:val="333333"/>
                <w:sz w:val="19"/>
              </w:rPr>
              <w:t xml:space="preserve">Perneira/CaneleiradeCourocomTalasInternasemPVC(CA: </w:t>
            </w:r>
            <w:r>
              <w:rPr>
                <w:color w:val="333333"/>
                <w:spacing w:val="-2"/>
                <w:sz w:val="19"/>
              </w:rPr>
              <w:t>33385)</w:t>
            </w:r>
          </w:p>
        </w:tc>
        <w:tc>
          <w:tcPr>
            <w:tcW w:w="5367" w:type="dxa"/>
          </w:tcPr>
          <w:p w:rsidR="00D63D62" w:rsidRDefault="00B82978">
            <w:pPr>
              <w:pStyle w:val="TableParagraph"/>
              <w:spacing w:before="171"/>
              <w:rPr>
                <w:sz w:val="19"/>
              </w:rPr>
            </w:pPr>
            <w:r>
              <w:rPr>
                <w:color w:val="333333"/>
                <w:sz w:val="19"/>
              </w:rPr>
              <w:t>Ataquede</w:t>
            </w:r>
            <w:r>
              <w:rPr>
                <w:color w:val="333333"/>
                <w:spacing w:val="-2"/>
                <w:sz w:val="19"/>
              </w:rPr>
              <w:t>animais</w:t>
            </w:r>
          </w:p>
        </w:tc>
      </w:tr>
      <w:tr w:rsidR="00D63D62">
        <w:trPr>
          <w:trHeight w:val="569"/>
        </w:trPr>
        <w:tc>
          <w:tcPr>
            <w:tcW w:w="5367" w:type="dxa"/>
          </w:tcPr>
          <w:p w:rsidR="00D63D62" w:rsidRDefault="00B82978">
            <w:pPr>
              <w:pStyle w:val="TableParagraph"/>
              <w:spacing w:before="158"/>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ind w:right="1168"/>
              <w:rPr>
                <w:sz w:val="19"/>
              </w:rPr>
            </w:pPr>
            <w:r>
              <w:rPr>
                <w:color w:val="333333"/>
                <w:sz w:val="19"/>
              </w:rPr>
              <w:t>(03.01.001)Contatocomsangueesecreções. Contato com produtos químicos.</w:t>
            </w:r>
          </w:p>
        </w:tc>
      </w:tr>
      <w:tr w:rsidR="00D63D62">
        <w:trPr>
          <w:trHeight w:val="569"/>
        </w:trPr>
        <w:tc>
          <w:tcPr>
            <w:tcW w:w="5367" w:type="dxa"/>
          </w:tcPr>
          <w:p w:rsidR="00D63D62" w:rsidRDefault="00B82978">
            <w:pPr>
              <w:pStyle w:val="TableParagraph"/>
              <w:spacing w:before="171"/>
              <w:rPr>
                <w:sz w:val="19"/>
              </w:rPr>
            </w:pPr>
            <w:r>
              <w:rPr>
                <w:color w:val="333333"/>
                <w:sz w:val="19"/>
              </w:rPr>
              <w:t>BotasdePVC.(CA:</w:t>
            </w:r>
            <w:r>
              <w:rPr>
                <w:color w:val="333333"/>
                <w:spacing w:val="-2"/>
                <w:sz w:val="19"/>
              </w:rPr>
              <w:t>42291)</w:t>
            </w:r>
          </w:p>
        </w:tc>
        <w:tc>
          <w:tcPr>
            <w:tcW w:w="5367" w:type="dxa"/>
          </w:tcPr>
          <w:p w:rsidR="00D63D62" w:rsidRDefault="00B82978">
            <w:pPr>
              <w:pStyle w:val="TableParagraph"/>
              <w:ind w:right="1168"/>
              <w:rPr>
                <w:sz w:val="19"/>
              </w:rPr>
            </w:pPr>
            <w:r>
              <w:rPr>
                <w:color w:val="333333"/>
                <w:sz w:val="19"/>
              </w:rPr>
              <w:t>(03.01.001)Contatocomsangueesecreções. Contato com produtos químicos.</w:t>
            </w:r>
          </w:p>
        </w:tc>
      </w:tr>
      <w:tr w:rsidR="00D63D62">
        <w:trPr>
          <w:trHeight w:val="351"/>
        </w:trPr>
        <w:tc>
          <w:tcPr>
            <w:tcW w:w="5367" w:type="dxa"/>
          </w:tcPr>
          <w:p w:rsidR="00D63D62" w:rsidRDefault="00B82978">
            <w:pPr>
              <w:pStyle w:val="TableParagraph"/>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r w:rsidR="00D63D62">
        <w:trPr>
          <w:trHeight w:val="338"/>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r w:rsidR="00D63D62">
        <w:trPr>
          <w:trHeight w:val="338"/>
        </w:trPr>
        <w:tc>
          <w:tcPr>
            <w:tcW w:w="5367" w:type="dxa"/>
          </w:tcPr>
          <w:p w:rsidR="00D63D62" w:rsidRDefault="00B82978">
            <w:pPr>
              <w:pStyle w:val="TableParagraph"/>
              <w:rPr>
                <w:sz w:val="19"/>
              </w:rPr>
            </w:pPr>
            <w:r>
              <w:rPr>
                <w:color w:val="333333"/>
                <w:sz w:val="19"/>
              </w:rPr>
              <w:t>Jaleco(CA:</w:t>
            </w:r>
            <w:r>
              <w:rPr>
                <w:color w:val="333333"/>
                <w:spacing w:val="-4"/>
                <w:sz w:val="19"/>
              </w:rPr>
              <w:t>000)</w:t>
            </w:r>
          </w:p>
        </w:tc>
        <w:tc>
          <w:tcPr>
            <w:tcW w:w="5367" w:type="dxa"/>
          </w:tcPr>
          <w:p w:rsidR="00D63D62" w:rsidRDefault="00B82978">
            <w:pPr>
              <w:pStyle w:val="TableParagraph"/>
              <w:rPr>
                <w:sz w:val="19"/>
              </w:rPr>
            </w:pPr>
            <w:r>
              <w:rPr>
                <w:color w:val="333333"/>
                <w:sz w:val="19"/>
              </w:rPr>
              <w:t>(03.01.001)Contatocomsanguee</w:t>
            </w:r>
            <w:r>
              <w:rPr>
                <w:color w:val="333333"/>
                <w:spacing w:val="-2"/>
                <w:sz w:val="19"/>
              </w:rPr>
              <w:t xml:space="preserve"> secreções.</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51"/>
        </w:trPr>
        <w:tc>
          <w:tcPr>
            <w:tcW w:w="5367" w:type="dxa"/>
          </w:tcPr>
          <w:p w:rsidR="00D63D62" w:rsidRDefault="00B82978">
            <w:pPr>
              <w:pStyle w:val="TableParagraph"/>
              <w:spacing w:before="63"/>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spacing w:before="63"/>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MacacãodeSegurançaContraAgentesQuímicos(CA:</w:t>
            </w:r>
            <w:r>
              <w:rPr>
                <w:color w:val="333333"/>
                <w:spacing w:val="-2"/>
                <w:sz w:val="19"/>
              </w:rPr>
              <w:t>41223)</w:t>
            </w:r>
          </w:p>
        </w:tc>
        <w:tc>
          <w:tcPr>
            <w:tcW w:w="5367" w:type="dxa"/>
          </w:tcPr>
          <w:p w:rsidR="00D63D62" w:rsidRDefault="00B82978">
            <w:pPr>
              <w:pStyle w:val="TableParagraph"/>
              <w:rPr>
                <w:sz w:val="19"/>
              </w:rPr>
            </w:pPr>
            <w:r>
              <w:rPr>
                <w:color w:val="333333"/>
                <w:sz w:val="19"/>
              </w:rPr>
              <w:t>Contatocomprodutos</w:t>
            </w:r>
            <w:r>
              <w:rPr>
                <w:color w:val="333333"/>
                <w:spacing w:val="-2"/>
                <w:sz w:val="19"/>
              </w:rPr>
              <w:t>químicos.</w:t>
            </w:r>
          </w:p>
        </w:tc>
      </w:tr>
      <w:tr w:rsidR="00D63D62">
        <w:trPr>
          <w:trHeight w:val="569"/>
        </w:trPr>
        <w:tc>
          <w:tcPr>
            <w:tcW w:w="5367" w:type="dxa"/>
          </w:tcPr>
          <w:p w:rsidR="00D63D62" w:rsidRDefault="00B82978">
            <w:pPr>
              <w:pStyle w:val="TableParagraph"/>
              <w:rPr>
                <w:sz w:val="19"/>
              </w:rPr>
            </w:pPr>
            <w:r>
              <w:rPr>
                <w:color w:val="333333"/>
                <w:sz w:val="19"/>
              </w:rPr>
              <w:t>RespiradorSemiFacialparausocomFiltrodeProteçãoContra Agentes Químicos (CA: 8558)</w:t>
            </w:r>
          </w:p>
        </w:tc>
        <w:tc>
          <w:tcPr>
            <w:tcW w:w="5367" w:type="dxa"/>
          </w:tcPr>
          <w:p w:rsidR="00D63D62" w:rsidRDefault="00B82978">
            <w:pPr>
              <w:pStyle w:val="TableParagraph"/>
              <w:spacing w:before="171"/>
              <w:rPr>
                <w:sz w:val="19"/>
              </w:rPr>
            </w:pPr>
            <w:r>
              <w:rPr>
                <w:color w:val="333333"/>
                <w:sz w:val="19"/>
              </w:rPr>
              <w:t>Contatocomprodutos</w:t>
            </w:r>
            <w:r>
              <w:rPr>
                <w:color w:val="333333"/>
                <w:spacing w:val="-2"/>
                <w:sz w:val="19"/>
              </w:rPr>
              <w:t>químicos.</w:t>
            </w:r>
          </w:p>
        </w:tc>
      </w:tr>
      <w:tr w:rsidR="00D63D62">
        <w:trPr>
          <w:trHeight w:val="351"/>
        </w:trPr>
        <w:tc>
          <w:tcPr>
            <w:tcW w:w="5367" w:type="dxa"/>
          </w:tcPr>
          <w:p w:rsidR="00D63D62" w:rsidRDefault="00B82978">
            <w:pPr>
              <w:pStyle w:val="TableParagraph"/>
              <w:spacing w:before="63"/>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before="63"/>
              <w:rPr>
                <w:sz w:val="19"/>
              </w:rPr>
            </w:pPr>
            <w:r>
              <w:rPr>
                <w:color w:val="333333"/>
                <w:sz w:val="19"/>
              </w:rPr>
              <w:t>Contatocomprodutos</w:t>
            </w:r>
            <w:r>
              <w:rPr>
                <w:color w:val="333333"/>
                <w:spacing w:val="-2"/>
                <w:sz w:val="19"/>
              </w:rPr>
              <w:t>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CARGOTÉCNICODEENFERMAGEM/UBS-SECRETARIAMUNICIPALDE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UBS-UnidadeBásicadeSaúde(AmbientePrincipal),Ambientes</w:t>
            </w:r>
            <w:r>
              <w:rPr>
                <w:color w:val="333333"/>
                <w:spacing w:val="-2"/>
                <w:sz w:val="19"/>
              </w:rPr>
              <w:t>Externos</w:t>
            </w:r>
          </w:p>
        </w:tc>
      </w:tr>
      <w:tr w:rsidR="00D63D62">
        <w:trPr>
          <w:trHeight w:val="1724"/>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6"/>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Compreende as atividades desenvolvidas de enfermagens em hospitais, clínicas, centros de saúde e outros estabelecimentos de assistência médica, embarcações e domicílios. Auxiliar ao enfermeiro na execução de programas de avaliação da saúde dos pacientes; Atuar em cirurgia, terapia, puericultura, pediatria, psiquiatria, obstetrícia, saúde ocupacional e outras; Prestar assistência ao paciente, atuando sob supervisão de enfermeiro; Organizar ambiente de trabalho. Trabalhar em conformidade às boas práticas, normas e procedimentos de biossegurança; Assessorar em atividades de ensino, pesquisa e extensão; Executar outras tarefas de mesma natureza e nível de complexidade associadas ao ambiente organizacional.</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(04)Exposiçãoaagentenocivo(aposentadoriaespecialaos25anosde</w:t>
            </w:r>
            <w:r>
              <w:rPr>
                <w:color w:val="333333"/>
                <w:spacing w:val="-2"/>
                <w:sz w:val="19"/>
              </w:rPr>
              <w:t>trabalho)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w w:val="105"/>
                <w:sz w:val="19"/>
              </w:rPr>
              <w:t></w:t>
            </w:r>
            <w:r>
              <w:rPr>
                <w:color w:val="333333"/>
                <w:w w:val="105"/>
                <w:sz w:val="19"/>
              </w:rPr>
              <w:t>Enquadradoa20%de</w:t>
            </w:r>
            <w:r>
              <w:rPr>
                <w:color w:val="333333"/>
                <w:spacing w:val="-2"/>
                <w:w w:val="105"/>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341"/>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30"/>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0"/>
              <w:ind w:right="118"/>
              <w:jc w:val="both"/>
              <w:rPr>
                <w:sz w:val="19"/>
              </w:rPr>
            </w:pPr>
            <w:r>
              <w:rPr>
                <w:color w:val="333333"/>
                <w:sz w:val="19"/>
              </w:rPr>
              <w:t>Caso algum funcionário execute atividades administrativas ou estranha a função principal, deverá ser feito nova avaliação técnica individual, devendo vedar a concessão da insalubridade até a emissão de novo laudo.</w:t>
            </w:r>
          </w:p>
          <w:p w:rsidR="00D63D62" w:rsidRDefault="00B82978">
            <w:pPr>
              <w:pStyle w:val="TableParagraph"/>
              <w:spacing w:before="229"/>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36"/>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Enquadradoaaposentadoria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727"/>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FICA exposta aos riscos Biológicos de modo CONTÍNUO e PERMANENTE, sendo assim, CARACTERIZAM os fatores que justiﬁquem o adicional de INSALUBRIDADE.</w:t>
            </w:r>
          </w:p>
          <w:p w:rsidR="00D63D62" w:rsidRDefault="00B82978">
            <w:pPr>
              <w:pStyle w:val="TableParagraph"/>
              <w:spacing w:before="230"/>
              <w:jc w:val="both"/>
              <w:rPr>
                <w:sz w:val="19"/>
              </w:rPr>
            </w:pPr>
            <w:r>
              <w:rPr>
                <w:color w:val="333333"/>
                <w:sz w:val="19"/>
              </w:rPr>
              <w:t>FicandoassimCOMdireitodereceberoadicionaldeINSALUBRIDADEemgrau</w:t>
            </w:r>
            <w:r>
              <w:rPr>
                <w:color w:val="333333"/>
                <w:spacing w:val="-2"/>
                <w:sz w:val="19"/>
              </w:rPr>
              <w:t xml:space="preserve"> MÉDIO.</w:t>
            </w:r>
          </w:p>
          <w:p w:rsidR="00D63D62" w:rsidRDefault="00B82978">
            <w:pPr>
              <w:pStyle w:val="TableParagraph"/>
              <w:spacing w:before="230"/>
              <w:ind w:right="118"/>
              <w:jc w:val="both"/>
              <w:rPr>
                <w:sz w:val="19"/>
              </w:rPr>
            </w:pPr>
            <w:r>
              <w:rPr>
                <w:color w:val="333333"/>
                <w:sz w:val="19"/>
              </w:rPr>
              <w:t>Caso algum funcionário execute atividades administrativas ou estranha a função principal, deverá ser feito nova avaliação técnica individual, devendo vedar a concessão da insalubridade até a emissão de novo laudo.</w:t>
            </w:r>
          </w:p>
          <w:p w:rsidR="00D63D62" w:rsidRDefault="00B82978">
            <w:pPr>
              <w:pStyle w:val="TableParagraph"/>
              <w:spacing w:before="229"/>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 NR-32, para 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4F83BE"/>
          </w:tcPr>
          <w:p w:rsidR="00D63D62" w:rsidRDefault="00B82978">
            <w:pPr>
              <w:pStyle w:val="TableParagraph"/>
              <w:spacing w:before="63"/>
              <w:ind w:left="13"/>
              <w:jc w:val="center"/>
              <w:rPr>
                <w:sz w:val="19"/>
              </w:rPr>
            </w:pPr>
            <w:r>
              <w:rPr>
                <w:color w:val="FFFFFF"/>
                <w:sz w:val="19"/>
              </w:rPr>
              <w:t>RISCOSACIDENTES/MECÂNICOS-TÉCNICODEENFERMAGEM/UBS-SECRETARIAMUNICIPALDE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Cortee</w:t>
            </w:r>
            <w:r>
              <w:rPr>
                <w:b/>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Manuseiodemateriaisperfurocortantescomoagulhas,lâminas,</w:t>
            </w:r>
            <w:r>
              <w:rPr>
                <w:color w:val="333333"/>
                <w:spacing w:val="-4"/>
                <w:sz w:val="19"/>
              </w:rPr>
              <w:t>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Manuseiodemateriaisperfuro</w:t>
            </w:r>
            <w:r>
              <w:rPr>
                <w:color w:val="333333"/>
                <w:spacing w:val="-2"/>
                <w:sz w:val="19"/>
              </w:rPr>
              <w:t xml:space="preserve"> cortantes.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Cortee</w:t>
            </w:r>
            <w:r>
              <w:rPr>
                <w:color w:val="333333"/>
                <w:spacing w:val="-2"/>
                <w:sz w:val="19"/>
              </w:rPr>
              <w:t>perfurações.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Escorregões,tropeçõese</w:t>
            </w:r>
            <w:r>
              <w:rPr>
                <w:b/>
                <w:color w:val="333333"/>
                <w:spacing w:val="-2"/>
                <w:sz w:val="19"/>
              </w:rPr>
              <w:t>quedas.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Deslocamentospeloslocaisdetrabalho,rampas,escadas,pisosescorregadios,</w:t>
            </w:r>
            <w:r>
              <w:rPr>
                <w:color w:val="333333"/>
                <w:spacing w:val="-4"/>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Transitarpelolocalde</w:t>
            </w:r>
            <w:r>
              <w:rPr>
                <w:color w:val="333333"/>
                <w:spacing w:val="-2"/>
                <w:sz w:val="19"/>
              </w:rPr>
              <w:t>trabalho.</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Fraturas,entorses,inchaço,</w:t>
            </w:r>
            <w:r>
              <w:rPr>
                <w:color w:val="333333"/>
                <w:spacing w:val="-2"/>
                <w:sz w:val="19"/>
              </w:rPr>
              <w:t>edemas.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75"/>
        <w:gridCol w:w="5699"/>
        <w:gridCol w:w="4462"/>
      </w:tblGrid>
      <w:tr w:rsidR="00D63D62">
        <w:trPr>
          <w:trHeight w:val="351"/>
        </w:trPr>
        <w:tc>
          <w:tcPr>
            <w:tcW w:w="10736" w:type="dxa"/>
            <w:gridSpan w:val="3"/>
            <w:shd w:val="clear" w:color="auto" w:fill="B97B4A"/>
          </w:tcPr>
          <w:p w:rsidR="00D63D62" w:rsidRDefault="00B82978">
            <w:pPr>
              <w:pStyle w:val="TableParagraph"/>
              <w:ind w:left="12"/>
              <w:jc w:val="center"/>
              <w:rPr>
                <w:sz w:val="19"/>
              </w:rPr>
            </w:pPr>
            <w:r>
              <w:rPr>
                <w:color w:val="FFFFFF"/>
                <w:sz w:val="19"/>
              </w:rPr>
              <w:t>RISCOSBIOLÓGICOS-TÉCNICODEENFERMAGEM/UBS-SECRETARIAMUNICIPALDE</w:t>
            </w:r>
            <w:r>
              <w:rPr>
                <w:color w:val="FFFFFF"/>
                <w:spacing w:val="-2"/>
                <w:sz w:val="19"/>
              </w:rPr>
              <w:t>SAÚDE</w:t>
            </w:r>
          </w:p>
        </w:tc>
      </w:tr>
      <w:tr w:rsidR="00D63D62">
        <w:trPr>
          <w:trHeight w:val="338"/>
        </w:trPr>
        <w:tc>
          <w:tcPr>
            <w:tcW w:w="575" w:type="dxa"/>
            <w:tcBorders>
              <w:right w:val="nil"/>
            </w:tcBorders>
            <w:shd w:val="clear" w:color="auto" w:fill="F0F0F0"/>
          </w:tcPr>
          <w:p w:rsidR="00D63D62" w:rsidRDefault="00B82978">
            <w:pPr>
              <w:pStyle w:val="TableParagraph"/>
              <w:spacing w:before="108"/>
              <w:ind w:left="0" w:right="115"/>
              <w:jc w:val="right"/>
              <w:rPr>
                <w:rFonts w:ascii="Arial" w:hAnsi="Arial"/>
                <w:sz w:val="13"/>
              </w:rPr>
            </w:pPr>
            <w:r>
              <w:rPr>
                <w:rFonts w:ascii="Arial" w:hAnsi="Arial"/>
                <w:color w:val="B97B4A"/>
                <w:spacing w:val="-10"/>
                <w:w w:val="110"/>
                <w:sz w:val="13"/>
              </w:rPr>
              <w:t></w:t>
            </w:r>
          </w:p>
        </w:tc>
        <w:tc>
          <w:tcPr>
            <w:tcW w:w="5699" w:type="dxa"/>
            <w:tcBorders>
              <w:left w:val="nil"/>
              <w:right w:val="nil"/>
            </w:tcBorders>
            <w:shd w:val="clear" w:color="auto" w:fill="F0F0F0"/>
          </w:tcPr>
          <w:p w:rsidR="00D63D62" w:rsidRDefault="00B82978">
            <w:pPr>
              <w:pStyle w:val="TableParagraph"/>
              <w:ind w:left="130"/>
              <w:rPr>
                <w:b/>
                <w:sz w:val="19"/>
              </w:rPr>
            </w:pPr>
            <w:r>
              <w:rPr>
                <w:b/>
                <w:color w:val="333333"/>
                <w:sz w:val="19"/>
              </w:rPr>
              <w:t>Propagaçãopelo</w:t>
            </w:r>
            <w:r>
              <w:rPr>
                <w:b/>
                <w:color w:val="333333"/>
                <w:spacing w:val="-5"/>
                <w:sz w:val="19"/>
              </w:rPr>
              <w:t>ar.</w:t>
            </w:r>
          </w:p>
        </w:tc>
        <w:tc>
          <w:tcPr>
            <w:tcW w:w="4462" w:type="dxa"/>
            <w:tcBorders>
              <w:left w:val="nil"/>
            </w:tcBorders>
            <w:shd w:val="clear" w:color="auto" w:fill="F0F0F0"/>
          </w:tcPr>
          <w:p w:rsidR="00D63D62" w:rsidRDefault="00D63D62">
            <w:pPr>
              <w:pStyle w:val="TableParagraph"/>
              <w:spacing w:before="0"/>
              <w:ind w:left="0"/>
              <w:rPr>
                <w:rFonts w:ascii="Times New Roman"/>
                <w:sz w:val="18"/>
              </w:rPr>
            </w:pPr>
          </w:p>
        </w:tc>
      </w:tr>
      <w:tr w:rsidR="00D63D62">
        <w:trPr>
          <w:trHeight w:val="338"/>
        </w:trPr>
        <w:tc>
          <w:tcPr>
            <w:tcW w:w="10736" w:type="dxa"/>
            <w:gridSpan w:val="3"/>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6" w:type="dxa"/>
            <w:gridSpan w:val="3"/>
          </w:tcPr>
          <w:p w:rsidR="00D63D62" w:rsidRDefault="00B82978">
            <w:pPr>
              <w:pStyle w:val="TableParagraph"/>
              <w:rPr>
                <w:sz w:val="19"/>
              </w:rPr>
            </w:pPr>
            <w:r>
              <w:rPr>
                <w:b/>
                <w:color w:val="333333"/>
                <w:sz w:val="19"/>
              </w:rPr>
              <w:t>Perigos,fontesecircunstâncias:</w:t>
            </w:r>
            <w:r>
              <w:rPr>
                <w:color w:val="333333"/>
                <w:sz w:val="19"/>
              </w:rPr>
              <w:t>Atendimentoaopúblicoepacientesnasatividadesinerentesao</w:t>
            </w:r>
            <w:r>
              <w:rPr>
                <w:color w:val="333333"/>
                <w:spacing w:val="-2"/>
                <w:sz w:val="19"/>
              </w:rPr>
              <w:t>cargo.</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Doençatransmitidaspormicroorganismospelo</w:t>
            </w:r>
            <w:r>
              <w:rPr>
                <w:color w:val="333333"/>
                <w:spacing w:val="-5"/>
                <w:sz w:val="19"/>
              </w:rPr>
              <w:t>ar.</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Possíveisdanosàsaúde:</w:t>
            </w:r>
            <w:r>
              <w:rPr>
                <w:color w:val="333333"/>
                <w:sz w:val="19"/>
              </w:rPr>
              <w:t>Doençatransmitidaspormicroorganismospelo</w:t>
            </w:r>
            <w:r>
              <w:rPr>
                <w:color w:val="333333"/>
                <w:spacing w:val="-5"/>
                <w:sz w:val="19"/>
              </w:rPr>
              <w:t>ar.</w:t>
            </w:r>
          </w:p>
        </w:tc>
      </w:tr>
      <w:tr w:rsidR="00D63D62">
        <w:trPr>
          <w:trHeight w:val="338"/>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575" w:type="dxa"/>
            <w:tcBorders>
              <w:right w:val="nil"/>
            </w:tcBorders>
            <w:shd w:val="clear" w:color="auto" w:fill="F0F0F0"/>
          </w:tcPr>
          <w:p w:rsidR="00D63D62" w:rsidRDefault="00B82978">
            <w:pPr>
              <w:pStyle w:val="TableParagraph"/>
              <w:spacing w:before="108"/>
              <w:ind w:left="0" w:right="115"/>
              <w:jc w:val="right"/>
              <w:rPr>
                <w:rFonts w:ascii="Arial" w:hAnsi="Arial"/>
                <w:sz w:val="13"/>
              </w:rPr>
            </w:pPr>
            <w:r>
              <w:rPr>
                <w:rFonts w:ascii="Arial" w:hAnsi="Arial"/>
                <w:color w:val="B97B4A"/>
                <w:spacing w:val="-10"/>
                <w:w w:val="110"/>
                <w:sz w:val="13"/>
              </w:rPr>
              <w:t></w:t>
            </w:r>
          </w:p>
        </w:tc>
        <w:tc>
          <w:tcPr>
            <w:tcW w:w="5699" w:type="dxa"/>
            <w:tcBorders>
              <w:left w:val="nil"/>
              <w:right w:val="nil"/>
            </w:tcBorders>
            <w:shd w:val="clear" w:color="auto" w:fill="F0F0F0"/>
          </w:tcPr>
          <w:p w:rsidR="00D63D62" w:rsidRDefault="00B82978">
            <w:pPr>
              <w:pStyle w:val="TableParagraph"/>
              <w:ind w:left="130"/>
              <w:rPr>
                <w:b/>
                <w:sz w:val="19"/>
              </w:rPr>
            </w:pPr>
            <w:r>
              <w:rPr>
                <w:b/>
                <w:color w:val="333333"/>
                <w:sz w:val="19"/>
              </w:rPr>
              <w:t>Contatocomsanguee</w:t>
            </w:r>
            <w:r>
              <w:rPr>
                <w:b/>
                <w:color w:val="333333"/>
                <w:spacing w:val="-2"/>
                <w:sz w:val="19"/>
              </w:rPr>
              <w:t xml:space="preserve"> secreções.</w:t>
            </w:r>
          </w:p>
        </w:tc>
        <w:tc>
          <w:tcPr>
            <w:tcW w:w="4462" w:type="dxa"/>
            <w:tcBorders>
              <w:left w:val="nil"/>
            </w:tcBorders>
            <w:shd w:val="clear" w:color="auto" w:fill="F0F0F0"/>
          </w:tcPr>
          <w:p w:rsidR="00D63D62" w:rsidRDefault="00B82978">
            <w:pPr>
              <w:pStyle w:val="TableParagraph"/>
              <w:ind w:left="0" w:right="119"/>
              <w:jc w:val="right"/>
              <w:rPr>
                <w:sz w:val="19"/>
              </w:rPr>
            </w:pPr>
            <w:r>
              <w:rPr>
                <w:color w:val="333333"/>
                <w:sz w:val="19"/>
              </w:rPr>
              <w:t xml:space="preserve">eSocial </w:t>
            </w:r>
            <w:r>
              <w:rPr>
                <w:color w:val="333333"/>
                <w:spacing w:val="-2"/>
                <w:sz w:val="19"/>
              </w:rPr>
              <w:t>03.01.001</w:t>
            </w:r>
          </w:p>
        </w:tc>
      </w:tr>
      <w:tr w:rsidR="00D63D62">
        <w:trPr>
          <w:trHeight w:val="351"/>
        </w:trPr>
        <w:tc>
          <w:tcPr>
            <w:tcW w:w="10736" w:type="dxa"/>
            <w:gridSpan w:val="3"/>
          </w:tcPr>
          <w:p w:rsidR="00D63D62" w:rsidRDefault="00B82978">
            <w:pPr>
              <w:pStyle w:val="TableParagraph"/>
              <w:spacing w:before="63"/>
              <w:rPr>
                <w:sz w:val="19"/>
              </w:rPr>
            </w:pPr>
            <w:r>
              <w:rPr>
                <w:b/>
                <w:color w:val="333333"/>
                <w:sz w:val="19"/>
              </w:rPr>
              <w:t>Exposição:</w:t>
            </w:r>
            <w:r>
              <w:rPr>
                <w:color w:val="333333"/>
                <w:spacing w:val="-2"/>
                <w:sz w:val="19"/>
              </w:rPr>
              <w:t>Contfnua/Permanente</w:t>
            </w:r>
          </w:p>
        </w:tc>
      </w:tr>
      <w:tr w:rsidR="00D63D62">
        <w:trPr>
          <w:trHeight w:val="800"/>
        </w:trPr>
        <w:tc>
          <w:tcPr>
            <w:tcW w:w="10736" w:type="dxa"/>
            <w:gridSpan w:val="3"/>
          </w:tcPr>
          <w:p w:rsidR="00D63D62" w:rsidRDefault="00B82978">
            <w:pPr>
              <w:pStyle w:val="TableParagraph"/>
              <w:ind w:right="119"/>
              <w:jc w:val="both"/>
              <w:rPr>
                <w:sz w:val="19"/>
              </w:rPr>
            </w:pPr>
            <w:r>
              <w:rPr>
                <w:b/>
                <w:color w:val="333333"/>
                <w:sz w:val="19"/>
              </w:rPr>
              <w:t xml:space="preserve">Perigos, fontes e circunstâncias: </w:t>
            </w:r>
            <w:r>
              <w:rPr>
                <w:color w:val="333333"/>
                <w:sz w:val="19"/>
              </w:rPr>
              <w:t>Contato com sangue e secreção durante a realização de atendimento/procedimentos inerentes a função ( Realização curativos, medicação assistida, auxilio na troca de sondas, troca de fraldas, coleta de testes rápidos, atendimentos de urgência e emergências, coleta de exames, limpeza e esterilização de utensílios, administração de injetáveis, etc.).</w:t>
            </w:r>
          </w:p>
        </w:tc>
      </w:tr>
      <w:tr w:rsidR="00D63D62">
        <w:trPr>
          <w:trHeight w:val="338"/>
        </w:trPr>
        <w:tc>
          <w:tcPr>
            <w:tcW w:w="10736" w:type="dxa"/>
            <w:gridSpan w:val="3"/>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6" w:type="dxa"/>
            <w:gridSpan w:val="3"/>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6" w:type="dxa"/>
            <w:gridSpan w:val="3"/>
          </w:tcPr>
          <w:p w:rsidR="00D63D62" w:rsidRDefault="00B82978">
            <w:pPr>
              <w:pStyle w:val="TableParagraph"/>
              <w:rPr>
                <w:sz w:val="19"/>
              </w:rPr>
            </w:pPr>
            <w:r>
              <w:rPr>
                <w:b/>
                <w:color w:val="333333"/>
                <w:sz w:val="19"/>
              </w:rPr>
              <w:t>DescriçãodoAgenteNocivo:</w:t>
            </w:r>
            <w:r>
              <w:rPr>
                <w:color w:val="333333"/>
                <w:sz w:val="19"/>
              </w:rPr>
              <w:t>DoençasoriundasdocontatocomSanguee</w:t>
            </w:r>
            <w:r>
              <w:rPr>
                <w:color w:val="333333"/>
                <w:spacing w:val="-2"/>
                <w:sz w:val="19"/>
              </w:rPr>
              <w:t xml:space="preserve"> Secreções.</w:t>
            </w:r>
          </w:p>
        </w:tc>
      </w:tr>
      <w:tr w:rsidR="00D63D62">
        <w:trPr>
          <w:trHeight w:val="338"/>
        </w:trPr>
        <w:tc>
          <w:tcPr>
            <w:tcW w:w="10736" w:type="dxa"/>
            <w:gridSpan w:val="3"/>
          </w:tcPr>
          <w:p w:rsidR="00D63D62" w:rsidRDefault="00B82978">
            <w:pPr>
              <w:pStyle w:val="TableParagraph"/>
              <w:rPr>
                <w:sz w:val="19"/>
              </w:rPr>
            </w:pPr>
            <w:r>
              <w:rPr>
                <w:b/>
                <w:color w:val="333333"/>
                <w:sz w:val="19"/>
              </w:rPr>
              <w:t>Possíveisdanosàsaúde:</w:t>
            </w:r>
            <w:r>
              <w:rPr>
                <w:color w:val="333333"/>
                <w:sz w:val="19"/>
              </w:rPr>
              <w:t>DoençasoriundasdocontatocomSanguee</w:t>
            </w:r>
            <w:r>
              <w:rPr>
                <w:color w:val="333333"/>
                <w:spacing w:val="-2"/>
                <w:sz w:val="19"/>
              </w:rPr>
              <w:t>Secreções.</w:t>
            </w:r>
          </w:p>
        </w:tc>
      </w:tr>
      <w:tr w:rsidR="00D63D62">
        <w:trPr>
          <w:trHeight w:val="351"/>
        </w:trPr>
        <w:tc>
          <w:tcPr>
            <w:tcW w:w="10736" w:type="dxa"/>
            <w:gridSpan w:val="3"/>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6" w:type="dxa"/>
            <w:gridSpan w:val="3"/>
          </w:tcPr>
          <w:p w:rsidR="00D63D62" w:rsidRDefault="00B82978">
            <w:pPr>
              <w:pStyle w:val="TableParagraph"/>
              <w:rPr>
                <w:sz w:val="19"/>
              </w:rPr>
            </w:pPr>
            <w:r>
              <w:rPr>
                <w:b/>
                <w:color w:val="333333"/>
                <w:sz w:val="19"/>
              </w:rPr>
              <w:t>Implica:</w:t>
            </w:r>
            <w:r>
              <w:rPr>
                <w:color w:val="333333"/>
                <w:sz w:val="19"/>
              </w:rPr>
              <w:t>Adicionalde20%deinsalubridade.Aposentadoria</w:t>
            </w:r>
            <w:r>
              <w:rPr>
                <w:color w:val="333333"/>
                <w:spacing w:val="-2"/>
                <w:sz w:val="19"/>
              </w:rPr>
              <w:t>Especial.</w:t>
            </w:r>
          </w:p>
        </w:tc>
      </w:tr>
    </w:tbl>
    <w:p w:rsidR="00D63D62" w:rsidRDefault="00D63D62">
      <w:pPr>
        <w:pStyle w:val="Corpodetexto"/>
        <w:spacing w:before="6"/>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RISCOSERGONÔMICOS-TÉCNICODEENFERMAGEM/UBS-SECRETARIAMUNICIPALDE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Posturainadequadaduranteaexecuçãodastarefasinerentesao</w:t>
            </w:r>
            <w:r>
              <w:rPr>
                <w:color w:val="333333"/>
                <w:spacing w:val="-2"/>
                <w:sz w:val="19"/>
              </w:rPr>
              <w:t>cargo.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351"/>
        </w:trPr>
        <w:tc>
          <w:tcPr>
            <w:tcW w:w="10735" w:type="dxa"/>
          </w:tcPr>
          <w:p w:rsidR="00D63D62" w:rsidRDefault="00B82978">
            <w:pPr>
              <w:pStyle w:val="TableParagraph"/>
              <w:spacing w:before="63"/>
              <w:rPr>
                <w:sz w:val="19"/>
              </w:rPr>
            </w:pPr>
            <w:r>
              <w:rPr>
                <w:b/>
                <w:color w:val="333333"/>
                <w:sz w:val="19"/>
              </w:rPr>
              <w:t>Observações:</w:t>
            </w:r>
            <w:r>
              <w:rPr>
                <w:color w:val="333333"/>
                <w:sz w:val="19"/>
              </w:rPr>
              <w:t>RealizarGinástica</w:t>
            </w:r>
            <w:r>
              <w:rPr>
                <w:color w:val="333333"/>
                <w:spacing w:val="-2"/>
                <w:sz w:val="19"/>
              </w:rPr>
              <w:t>Laboral.</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C35456"/>
          </w:tcPr>
          <w:p w:rsidR="00D63D62" w:rsidRDefault="00B82978">
            <w:pPr>
              <w:pStyle w:val="TableParagraph"/>
              <w:ind w:left="13"/>
              <w:jc w:val="center"/>
              <w:rPr>
                <w:sz w:val="19"/>
              </w:rPr>
            </w:pPr>
            <w:r>
              <w:rPr>
                <w:color w:val="FFFFFF"/>
                <w:sz w:val="19"/>
              </w:rPr>
              <w:t>RISCOSQUÍMICOS-TÉCNICODEENFERMAGEM/UBS-SECRETARIAMUNICIPALDE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C35456"/>
                <w:spacing w:val="-10"/>
                <w:sz w:val="13"/>
              </w:rPr>
              <w:t></w:t>
            </w:r>
            <w:r>
              <w:rPr>
                <w:rFonts w:ascii="Arial" w:hAnsi="Arial"/>
                <w:color w:val="C35456"/>
                <w:sz w:val="13"/>
              </w:rPr>
              <w:tab/>
            </w:r>
            <w:r>
              <w:rPr>
                <w:b/>
                <w:color w:val="333333"/>
                <w:sz w:val="19"/>
              </w:rPr>
              <w:t>Contatocomprodutos</w:t>
            </w:r>
            <w:r>
              <w:rPr>
                <w:b/>
                <w:color w:val="333333"/>
                <w:spacing w:val="-2"/>
                <w:sz w:val="19"/>
              </w:rPr>
              <w:t>químicos.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Intermitente</w:t>
            </w:r>
          </w:p>
        </w:tc>
      </w:tr>
      <w:tr w:rsidR="00D63D62">
        <w:trPr>
          <w:trHeight w:val="1262"/>
        </w:trPr>
        <w:tc>
          <w:tcPr>
            <w:tcW w:w="10735" w:type="dxa"/>
          </w:tcPr>
          <w:p w:rsidR="00D63D62" w:rsidRDefault="00B82978">
            <w:pPr>
              <w:pStyle w:val="TableParagraph"/>
              <w:ind w:right="118"/>
              <w:jc w:val="both"/>
              <w:rPr>
                <w:sz w:val="19"/>
              </w:rPr>
            </w:pPr>
            <w:r>
              <w:rPr>
                <w:b/>
                <w:color w:val="333333"/>
                <w:sz w:val="19"/>
              </w:rPr>
              <w:t>Perigos,fontesecircunstâncias:</w:t>
            </w:r>
            <w:r>
              <w:rPr>
                <w:color w:val="333333"/>
                <w:sz w:val="19"/>
              </w:rPr>
              <w:t>ManuseiodeHIPOCLORITODESÓDIO(Composição:SodaCáusticaNaOH,CloretodeSódioNaCl,água H2O e Hipoclorito de Sódio). DETERGENTE ENZIMÁTICO ( Composição Amilase, Lipase, Protease, Carbohidrase, Peptidase, Celulase, Álcool Isopropílico, Agente de Controle de PH, Conservantes, Tensoativo Não Iônico, Coadjuvantes, Estabilizantes, Aditivos e Água). DETERGENTENEUTRO(LinearAlquilBenzenoSulfonatodeSódio;LinearAlquilBenzenoSulfonatodeTrietanolamina;LaurilÉterSulfato de Sódio; Bronopol; Fragrância); ÁLCOOL 70 % ( Produto a base de álcool etflico, desnaturante e veículo);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SeguirasRecomendaçõesda</w:t>
            </w:r>
            <w:r>
              <w:rPr>
                <w:color w:val="333333"/>
                <w:spacing w:val="-2"/>
                <w:sz w:val="19"/>
              </w:rPr>
              <w:t>FISPQ.</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Contatocomprodutosquímicospelapele,bocae</w:t>
            </w:r>
            <w:r>
              <w:rPr>
                <w:color w:val="333333"/>
                <w:spacing w:val="-2"/>
                <w:sz w:val="19"/>
              </w:rPr>
              <w:t xml:space="preserve"> olhos.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Lesõesdérmicas,queimaduras,corrosãoe</w:t>
            </w:r>
            <w:r>
              <w:rPr>
                <w:color w:val="333333"/>
                <w:spacing w:val="-2"/>
                <w:sz w:val="19"/>
              </w:rPr>
              <w:t xml:space="preserve"> cegueira.</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EPIS-TÉCNICODEENFERMAGEM/UBS-SECRETARIAMUNICIPAL DE SAÚDE</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line="231" w:lineRule="exact"/>
              <w:rPr>
                <w:sz w:val="19"/>
              </w:rPr>
            </w:pPr>
            <w:r>
              <w:rPr>
                <w:color w:val="333333"/>
                <w:sz w:val="19"/>
              </w:rPr>
              <w:t>Cortee</w:t>
            </w:r>
            <w:r>
              <w:rPr>
                <w:color w:val="333333"/>
                <w:spacing w:val="-2"/>
                <w:sz w:val="19"/>
              </w:rPr>
              <w:t>perfurações</w:t>
            </w:r>
          </w:p>
          <w:p w:rsidR="00D63D62" w:rsidRDefault="00B82978">
            <w:pPr>
              <w:pStyle w:val="TableParagraph"/>
              <w:spacing w:before="0"/>
              <w:ind w:right="1168"/>
              <w:rPr>
                <w:sz w:val="19"/>
              </w:rPr>
            </w:pPr>
            <w:r>
              <w:rPr>
                <w:color w:val="333333"/>
                <w:sz w:val="19"/>
              </w:rPr>
              <w:t>(03.01.001)Contatocomsangueesecreções. Contato com produtos químicos.</w:t>
            </w:r>
          </w:p>
        </w:tc>
      </w:tr>
      <w:tr w:rsidR="00D63D62">
        <w:trPr>
          <w:trHeight w:val="338"/>
        </w:trPr>
        <w:tc>
          <w:tcPr>
            <w:tcW w:w="5367" w:type="dxa"/>
          </w:tcPr>
          <w:p w:rsidR="00D63D62" w:rsidRDefault="00B82978">
            <w:pPr>
              <w:pStyle w:val="TableParagraph"/>
              <w:rPr>
                <w:sz w:val="19"/>
              </w:rPr>
            </w:pPr>
            <w:r>
              <w:rPr>
                <w:color w:val="333333"/>
                <w:sz w:val="19"/>
              </w:rPr>
              <w:t>CalçadodeSegurançaemEVA(CA:</w:t>
            </w:r>
            <w:r>
              <w:rPr>
                <w:color w:val="333333"/>
                <w:spacing w:val="-2"/>
                <w:sz w:val="19"/>
              </w:rPr>
              <w:t xml:space="preserve"> 37212)</w:t>
            </w:r>
          </w:p>
        </w:tc>
        <w:tc>
          <w:tcPr>
            <w:tcW w:w="5367" w:type="dxa"/>
          </w:tcPr>
          <w:p w:rsidR="00D63D62" w:rsidRDefault="00B82978">
            <w:pPr>
              <w:pStyle w:val="TableParagraph"/>
              <w:rPr>
                <w:sz w:val="19"/>
              </w:rPr>
            </w:pPr>
            <w:r>
              <w:rPr>
                <w:color w:val="333333"/>
                <w:sz w:val="19"/>
              </w:rPr>
              <w:t>Escorregões,tropeçõese</w:t>
            </w:r>
            <w:r>
              <w:rPr>
                <w:color w:val="333333"/>
                <w:spacing w:val="-2"/>
                <w:sz w:val="19"/>
              </w:rPr>
              <w:t>quedas.</w:t>
            </w:r>
          </w:p>
        </w:tc>
      </w:tr>
      <w:tr w:rsidR="00D63D62">
        <w:trPr>
          <w:trHeight w:val="813"/>
        </w:trPr>
        <w:tc>
          <w:tcPr>
            <w:tcW w:w="5367" w:type="dxa"/>
          </w:tcPr>
          <w:p w:rsidR="00D63D62" w:rsidRDefault="00D63D62">
            <w:pPr>
              <w:pStyle w:val="TableParagraph"/>
              <w:spacing w:before="62"/>
              <w:ind w:left="0"/>
              <w:rPr>
                <w:sz w:val="19"/>
              </w:rPr>
            </w:pPr>
          </w:p>
          <w:p w:rsidR="00D63D62" w:rsidRDefault="00B82978">
            <w:pPr>
              <w:pStyle w:val="TableParagraph"/>
              <w:spacing w:before="0"/>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spacing w:before="63"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ind w:right="1168"/>
              <w:rPr>
                <w:sz w:val="19"/>
              </w:rPr>
            </w:pPr>
            <w:r>
              <w:rPr>
                <w:color w:val="333333"/>
                <w:sz w:val="19"/>
              </w:rPr>
              <w:t>(03.01.001)Contatocomsangueesecreções. Contato com produtos químicos.</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spacing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ind w:right="1168"/>
              <w:rPr>
                <w:sz w:val="19"/>
              </w:rPr>
            </w:pPr>
            <w:r>
              <w:rPr>
                <w:color w:val="333333"/>
                <w:sz w:val="19"/>
              </w:rPr>
              <w:t>(03.01.001)Contatocomsangueesecreções. Contato com produtos químicos.</w:t>
            </w:r>
          </w:p>
        </w:tc>
      </w:tr>
      <w:tr w:rsidR="00D63D62">
        <w:trPr>
          <w:trHeight w:val="569"/>
        </w:trPr>
        <w:tc>
          <w:tcPr>
            <w:tcW w:w="5367" w:type="dxa"/>
          </w:tcPr>
          <w:p w:rsidR="00D63D62" w:rsidRDefault="00B82978">
            <w:pPr>
              <w:pStyle w:val="TableParagraph"/>
              <w:spacing w:before="171"/>
              <w:rPr>
                <w:sz w:val="19"/>
              </w:rPr>
            </w:pPr>
            <w:r>
              <w:rPr>
                <w:color w:val="333333"/>
                <w:sz w:val="19"/>
              </w:rPr>
              <w:t>Jaleco(CA:</w:t>
            </w:r>
            <w:r>
              <w:rPr>
                <w:color w:val="333333"/>
                <w:spacing w:val="-4"/>
                <w:sz w:val="19"/>
              </w:rPr>
              <w:t>000)</w:t>
            </w:r>
          </w:p>
        </w:tc>
        <w:tc>
          <w:tcPr>
            <w:tcW w:w="5367" w:type="dxa"/>
          </w:tcPr>
          <w:p w:rsidR="00D63D62" w:rsidRDefault="00B82978">
            <w:pPr>
              <w:pStyle w:val="TableParagraph"/>
              <w:ind w:right="1168"/>
              <w:rPr>
                <w:sz w:val="19"/>
              </w:rPr>
            </w:pPr>
            <w:r>
              <w:rPr>
                <w:color w:val="333333"/>
                <w:sz w:val="19"/>
              </w:rPr>
              <w:t>(03.01.001)Contatocomsangueesecreções. Contato com produtos químicos.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CARGOTÉCNICOEMVIGILÂNCIASANITÁRIA/SECRETARIAMUNICIPALDE</w:t>
      </w:r>
      <w:r>
        <w:rPr>
          <w:color w:val="333333"/>
          <w:spacing w:val="-2"/>
        </w:rPr>
        <w:t>SAÚDE</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AmbientesExternos(Ambiente</w:t>
            </w:r>
            <w:r>
              <w:rPr>
                <w:color w:val="333333"/>
                <w:spacing w:val="-2"/>
                <w:sz w:val="19"/>
              </w:rPr>
              <w:t>Principal)</w:t>
            </w:r>
          </w:p>
        </w:tc>
      </w:tr>
      <w:tr w:rsidR="00D63D62">
        <w:trPr>
          <w:trHeight w:val="2417"/>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4"/>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Proceder a inspeção do abate nos Matadouros e acompanhar a pesagem; Inspecionar estabelecimentos farmacêuticosedegênerosalimentfcios,eapreenderinutilizaralimentosemedicamentoscomdatadevalidade vencida;Liberarlicençassanitáriasecadastrarosestabelecimentos;Atenderasreclamaçõesdosconsumidores; Prestar auxílio nos programas de saneamento básico; Fazer relatório mensal das atividades da vigilância Sanitária; Proceder à cobrança da taxa de saúde para licença sanitária; Proceder ao controle e ﬁscalização de crime e permanência de animais no perímetro urbano; Inspecionar hospitais, gabinetes odontológicos e clínicas veterinárias. Realizar sindicâncias especiais para instrução de processos ou apuração de denúncias ou reclamações;ManterbomrelacionamentocomosMunícipesnodesempenhodesuastarefas;Entregarquando solicitado, notiﬁcações; Manter os devidos contatos com outros órgãos da Administração Pública em assuntos aﬁns;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559"/>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rPr>
                <w:sz w:val="19"/>
              </w:rPr>
            </w:pPr>
            <w:r>
              <w:rPr>
                <w:color w:val="333333"/>
                <w:spacing w:val="-2"/>
                <w:sz w:val="19"/>
              </w:rPr>
              <w:t>Observação:</w:t>
            </w:r>
          </w:p>
          <w:p w:rsidR="00D63D62" w:rsidRDefault="00B82978">
            <w:pPr>
              <w:pStyle w:val="TableParagraph"/>
              <w:spacing w:before="230"/>
              <w:ind w:right="118"/>
              <w:jc w:val="both"/>
              <w:rPr>
                <w:sz w:val="19"/>
              </w:rPr>
            </w:pPr>
            <w:r>
              <w:rPr>
                <w:color w:val="333333"/>
                <w:sz w:val="19"/>
              </w:rPr>
              <w:t>Apesardeexistiropossívelcontatocomdoençasinfectocontagiosasdurantealgumasatividadesexercidaspelocolaborador,comprova- se mediante documentações fornecidas pela pasta responsável que as mesmas ocorrem de maneira ESPORÁDICAS no período anual, caracterizando-se como EVENTUAL / OCASIONAL, não justiﬁcando o adicional de insalubridade mediante os Anexos da NR-15 que exigem que o contato seja PERMANENTE.</w:t>
            </w:r>
          </w:p>
          <w:p w:rsidR="00D63D62" w:rsidRDefault="00B82978">
            <w:pPr>
              <w:pStyle w:val="TableParagraph"/>
              <w:spacing w:before="227"/>
              <w:rPr>
                <w:sz w:val="19"/>
              </w:rPr>
            </w:pPr>
            <w:r>
              <w:rPr>
                <w:color w:val="333333"/>
                <w:sz w:val="19"/>
              </w:rPr>
              <w:t>FicandoassimSEModireitodereceberoadicionalde</w:t>
            </w:r>
            <w:r>
              <w:rPr>
                <w:color w:val="333333"/>
                <w:spacing w:val="-2"/>
                <w:sz w:val="19"/>
              </w:rPr>
              <w:t>INSALUBRIDADE.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746"/>
        </w:trPr>
        <w:tc>
          <w:tcPr>
            <w:tcW w:w="10735" w:type="dxa"/>
            <w:tcBorders>
              <w:top w:val="nil"/>
            </w:tcBorders>
          </w:tcPr>
          <w:p w:rsidR="00D63D62" w:rsidRDefault="00B82978">
            <w:pPr>
              <w:pStyle w:val="TableParagraph"/>
              <w:spacing w:before="227"/>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262"/>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5882"/>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rPr>
                <w:sz w:val="19"/>
              </w:rPr>
            </w:pPr>
            <w:r>
              <w:rPr>
                <w:color w:val="333333"/>
                <w:spacing w:val="-2"/>
                <w:sz w:val="19"/>
              </w:rPr>
              <w:t>Observação:</w:t>
            </w:r>
          </w:p>
          <w:p w:rsidR="00D63D62" w:rsidRDefault="00B82978">
            <w:pPr>
              <w:pStyle w:val="TableParagraph"/>
              <w:spacing w:before="230"/>
              <w:ind w:right="118"/>
              <w:jc w:val="both"/>
              <w:rPr>
                <w:sz w:val="19"/>
              </w:rPr>
            </w:pPr>
            <w:r>
              <w:rPr>
                <w:color w:val="333333"/>
                <w:sz w:val="19"/>
              </w:rPr>
              <w:t>Apesardeexistiropossívelcontatocomdoençasinfectocontagiosasdurantealgumasatividadesexercidaspelocolaborador,comprova- se mediante documentações fornecidas pela pasta responsável que as mesmas ocorrem de maneira ESPORÁDICAS no período anual, caracterizando-se como EVENTUAL / OCASIONAL, não justiﬁcando o adicional de insalubridade mediante os Anexos da NR-15 que exigem que o contato seja PERMANENTE.</w:t>
            </w:r>
          </w:p>
          <w:p w:rsidR="00D63D62" w:rsidRDefault="00B82978">
            <w:pPr>
              <w:pStyle w:val="TableParagraph"/>
              <w:spacing w:before="227"/>
              <w:rPr>
                <w:sz w:val="19"/>
              </w:rPr>
            </w:pPr>
            <w:r>
              <w:rPr>
                <w:color w:val="333333"/>
                <w:sz w:val="19"/>
              </w:rPr>
              <w:t>FicandoassimSEModireitodereceberoadicionalde</w:t>
            </w:r>
            <w:r>
              <w:rPr>
                <w:color w:val="333333"/>
                <w:spacing w:val="-2"/>
                <w:sz w:val="19"/>
              </w:rPr>
              <w:t>INSALUBRIDADE.</w:t>
            </w:r>
          </w:p>
          <w:p w:rsidR="00D63D62" w:rsidRDefault="00D63D62">
            <w:pPr>
              <w:pStyle w:val="TableParagraph"/>
              <w:spacing w:before="229"/>
              <w:ind w:left="0"/>
              <w:rPr>
                <w:sz w:val="19"/>
              </w:rPr>
            </w:pPr>
          </w:p>
          <w:p w:rsidR="00D63D62" w:rsidRDefault="00B82978">
            <w:pPr>
              <w:pStyle w:val="TableParagraph"/>
              <w:spacing w:before="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rPr>
                <w:sz w:val="19"/>
              </w:rPr>
            </w:pPr>
            <w:r>
              <w:rPr>
                <w:color w:val="333333"/>
                <w:sz w:val="19"/>
              </w:rPr>
              <w:t>OBS: Ressaltamos a obrigatoriedade da Gestão Pública promover Treinamentos da NR-06 Equipamento de Proteção Individual, paracapacitar os servidores 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4F83BE"/>
          </w:tcPr>
          <w:p w:rsidR="00D63D62" w:rsidRDefault="00B82978">
            <w:pPr>
              <w:pStyle w:val="TableParagraph"/>
              <w:spacing w:before="63"/>
              <w:ind w:left="1215"/>
              <w:rPr>
                <w:sz w:val="19"/>
              </w:rPr>
            </w:pPr>
            <w:r>
              <w:rPr>
                <w:color w:val="FFFFFF"/>
                <w:sz w:val="19"/>
              </w:rPr>
              <w:t>RISCOSACIDENTES/MECÂNICOS-TÉCNICOEMVIGILÂNCIASANITÁRIA/SECRETARIAMUNICIPALDE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Ataquede</w:t>
            </w:r>
            <w:r>
              <w:rPr>
                <w:b/>
                <w:color w:val="333333"/>
                <w:spacing w:val="-2"/>
                <w:sz w:val="19"/>
              </w:rPr>
              <w:t>animais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Ataquedeanimaisdomésticosemcasas/estabelecimentoseviaspúblicasduranteasvisitasde</w:t>
            </w:r>
            <w:r>
              <w:rPr>
                <w:color w:val="333333"/>
                <w:spacing w:val="-2"/>
                <w:sz w:val="19"/>
              </w:rPr>
              <w:t>campo.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Ataquedeanimais</w:t>
            </w:r>
            <w:r>
              <w:rPr>
                <w:color w:val="333333"/>
                <w:spacing w:val="-2"/>
                <w:sz w:val="19"/>
              </w:rPr>
              <w:t xml:space="preserve"> domésticos.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Cortes,</w:t>
            </w:r>
            <w:r>
              <w:rPr>
                <w:color w:val="333333"/>
                <w:spacing w:val="-2"/>
                <w:sz w:val="19"/>
              </w:rPr>
              <w:t>lacerações.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Atençãoduranteosdeslocamentos,visitaseinspeções.UsarosEPI'sdeacordocomas</w:t>
            </w:r>
            <w:r>
              <w:rPr>
                <w:color w:val="333333"/>
                <w:spacing w:val="-2"/>
                <w:sz w:val="19"/>
              </w:rPr>
              <w:t xml:space="preserve"> necessidades.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after="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Ataquedeanimais</w:t>
            </w:r>
            <w:r>
              <w:rPr>
                <w:b/>
                <w:color w:val="333333"/>
                <w:spacing w:val="-2"/>
                <w:sz w:val="19"/>
              </w:rPr>
              <w:t xml:space="preserve"> peçonhentos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582"/>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Ataquedeanimaispeçonhentosduranteexecuçãodastarefasdecoletaeavaliaçãodefocosde agentes endêmicos.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SeguirorientaçõesconformeNormas</w:t>
            </w:r>
            <w:r>
              <w:rPr>
                <w:color w:val="333333"/>
                <w:spacing w:val="-2"/>
                <w:sz w:val="19"/>
              </w:rPr>
              <w:t>Regulamentadoras.</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Ataquedeanimaispeçonhentos(cobras,abelhas,marimbondos,escorpiões,</w:t>
            </w:r>
            <w:r>
              <w:rPr>
                <w:color w:val="333333"/>
                <w:spacing w:val="-2"/>
                <w:sz w:val="19"/>
              </w:rPr>
              <w:t xml:space="preserve"> etc.)</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Inchaço,alergiase</w:t>
            </w:r>
            <w:r>
              <w:rPr>
                <w:color w:val="333333"/>
                <w:spacing w:val="-2"/>
                <w:sz w:val="19"/>
              </w:rPr>
              <w:t xml:space="preserve"> óbito.</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Atençãoduranteosdeslocamentos,visitaseinspeções.UsarosEPI'sdeacordocomas</w:t>
            </w:r>
            <w:r>
              <w:rPr>
                <w:color w:val="333333"/>
                <w:spacing w:val="-2"/>
                <w:sz w:val="19"/>
              </w:rPr>
              <w:t xml:space="preserve"> necessidades.</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B97B4A"/>
          </w:tcPr>
          <w:p w:rsidR="00D63D62" w:rsidRDefault="00B82978">
            <w:pPr>
              <w:pStyle w:val="TableParagraph"/>
              <w:ind w:left="13"/>
              <w:jc w:val="center"/>
              <w:rPr>
                <w:sz w:val="19"/>
              </w:rPr>
            </w:pPr>
            <w:r>
              <w:rPr>
                <w:color w:val="FFFFFF"/>
                <w:sz w:val="19"/>
              </w:rPr>
              <w:t>RISCOSBIOLÓGICOS-TÉCNICOEMVIGILÂNCIASANITÁRIA/SECRETARIAMUNICIPALDE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Propagaçãopelo</w:t>
            </w:r>
            <w:r>
              <w:rPr>
                <w:b/>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Propagaçãodemicroorganismosduranteatendimentoaopúblicoevisitaem</w:t>
            </w:r>
            <w:r>
              <w:rPr>
                <w:color w:val="333333"/>
                <w:spacing w:val="-2"/>
                <w:sz w:val="19"/>
              </w:rPr>
              <w:t>estabelecimentos.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Doençastransmitidaspormicroorganismospelo</w:t>
            </w:r>
            <w:r>
              <w:rPr>
                <w:color w:val="333333"/>
                <w:spacing w:val="-5"/>
                <w:sz w:val="19"/>
              </w:rPr>
              <w:t>ar.</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Doençastransmitidaspormicroorganismospelo</w:t>
            </w:r>
            <w:r>
              <w:rPr>
                <w:color w:val="333333"/>
                <w:spacing w:val="-5"/>
                <w:sz w:val="19"/>
              </w:rPr>
              <w:t>ar.</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Contatocomresíduos</w:t>
            </w:r>
            <w:r>
              <w:rPr>
                <w:b/>
                <w:color w:val="333333"/>
                <w:spacing w:val="-2"/>
                <w:sz w:val="19"/>
              </w:rPr>
              <w:t>biológicos.</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569"/>
        </w:trPr>
        <w:tc>
          <w:tcPr>
            <w:tcW w:w="10735" w:type="dxa"/>
          </w:tcPr>
          <w:p w:rsidR="00D63D62" w:rsidRDefault="00B82978">
            <w:pPr>
              <w:pStyle w:val="TableParagraph"/>
              <w:rPr>
                <w:sz w:val="19"/>
              </w:rPr>
            </w:pPr>
            <w:r>
              <w:rPr>
                <w:b/>
                <w:color w:val="333333"/>
                <w:sz w:val="19"/>
              </w:rPr>
              <w:t>Perigos,fontesecircunstâncias:</w:t>
            </w:r>
            <w:r>
              <w:rPr>
                <w:color w:val="333333"/>
                <w:sz w:val="19"/>
              </w:rPr>
              <w:t>Contatocomresíduosbiológicosdurantecoletadeamostrasemdeágua.Contatoeventualaoauxiliar em campanhas de arrastões de combate a dengue inspecionando resíduos sólidos urbanos.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Doençatransmitidaspormicro</w:t>
            </w:r>
            <w:r>
              <w:rPr>
                <w:color w:val="333333"/>
                <w:spacing w:val="-2"/>
                <w:sz w:val="19"/>
              </w:rPr>
              <w:t>organismos.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Doençatransmitidaspormicro</w:t>
            </w:r>
            <w:r>
              <w:rPr>
                <w:color w:val="333333"/>
                <w:spacing w:val="-2"/>
                <w:sz w:val="19"/>
              </w:rPr>
              <w:t>organismos.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B97B4A"/>
                <w:spacing w:val="-10"/>
                <w:sz w:val="13"/>
              </w:rPr>
              <w:t></w:t>
            </w:r>
            <w:r>
              <w:rPr>
                <w:rFonts w:ascii="Arial" w:hAnsi="Arial"/>
                <w:color w:val="B97B4A"/>
                <w:sz w:val="13"/>
              </w:rPr>
              <w:tab/>
            </w:r>
            <w:r>
              <w:rPr>
                <w:b/>
                <w:color w:val="333333"/>
                <w:sz w:val="19"/>
              </w:rPr>
              <w:t>Descartederesíduos</w:t>
            </w:r>
            <w:r>
              <w:rPr>
                <w:b/>
                <w:color w:val="333333"/>
                <w:spacing w:val="-2"/>
                <w:sz w:val="19"/>
              </w:rPr>
              <w:t xml:space="preserve"> sanitários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Eventualcontatoaodescartarresíduosdeprodutosquenãoatendemalegislaçãonoaterro</w:t>
            </w:r>
            <w:r>
              <w:rPr>
                <w:color w:val="333333"/>
                <w:spacing w:val="-2"/>
                <w:sz w:val="19"/>
              </w:rPr>
              <w:t>sanitário.</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SeguirasorientaçõesdasNormas</w:t>
            </w:r>
            <w:r>
              <w:rPr>
                <w:color w:val="333333"/>
                <w:spacing w:val="-2"/>
                <w:sz w:val="19"/>
              </w:rPr>
              <w:t>Regulamentadoras</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Contatocomobjetosquepossamcontervírus,bactérias,fungose</w:t>
            </w:r>
            <w:r>
              <w:rPr>
                <w:color w:val="333333"/>
                <w:spacing w:val="-2"/>
                <w:sz w:val="19"/>
              </w:rPr>
              <w:t xml:space="preserve"> protozoários.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Doençastransmitidaspormicrorganismos(vírus,bactérias,fungose</w:t>
            </w:r>
            <w:r>
              <w:rPr>
                <w:color w:val="333333"/>
                <w:spacing w:val="-2"/>
                <w:sz w:val="19"/>
              </w:rPr>
              <w:t>protozoários).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69"/>
        </w:trPr>
        <w:tc>
          <w:tcPr>
            <w:tcW w:w="10735" w:type="dxa"/>
            <w:shd w:val="clear" w:color="auto" w:fill="F0F0F0"/>
          </w:tcPr>
          <w:p w:rsidR="00D63D62" w:rsidRDefault="00B82978">
            <w:pPr>
              <w:pStyle w:val="TableParagraph"/>
              <w:tabs>
                <w:tab w:val="left" w:pos="710"/>
                <w:tab w:val="left" w:pos="9245"/>
              </w:tabs>
              <w:ind w:right="118" w:firstLine="205"/>
              <w:rPr>
                <w:sz w:val="19"/>
              </w:rPr>
            </w:pPr>
            <w:r>
              <w:rPr>
                <w:rFonts w:ascii="Arial" w:hAnsi="Arial"/>
                <w:color w:val="B97B4A"/>
                <w:spacing w:val="-10"/>
                <w:sz w:val="13"/>
              </w:rPr>
              <w:t></w:t>
            </w:r>
            <w:r>
              <w:rPr>
                <w:rFonts w:ascii="Arial" w:hAnsi="Arial"/>
                <w:color w:val="B97B4A"/>
                <w:sz w:val="13"/>
              </w:rPr>
              <w:tab/>
            </w:r>
            <w:r>
              <w:rPr>
                <w:b/>
                <w:color w:val="333333"/>
                <w:sz w:val="19"/>
              </w:rPr>
              <w:t>Contato com carnes, glândulas, vísceras, sangue, ossos, couros, pêlos e dejeções de animais portadores de doenças infecto- contagiosas(carbunculose,brucelose,</w:t>
            </w:r>
            <w:r>
              <w:rPr>
                <w:b/>
                <w:color w:val="333333"/>
                <w:spacing w:val="-2"/>
                <w:sz w:val="19"/>
              </w:rPr>
              <w:t xml:space="preserve"> tuberculose);</w:t>
            </w:r>
            <w:r>
              <w:rPr>
                <w:b/>
                <w:color w:val="333333"/>
                <w:sz w:val="19"/>
              </w:rPr>
              <w:tab/>
            </w:r>
            <w:r>
              <w:rPr>
                <w:color w:val="333333"/>
                <w:sz w:val="19"/>
              </w:rPr>
              <w:t>eSocial</w:t>
            </w:r>
            <w:r>
              <w:rPr>
                <w:color w:val="333333"/>
                <w:spacing w:val="-2"/>
                <w:sz w:val="19"/>
              </w:rPr>
              <w:t>03.01.004</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Contatoeventualaoauxiliaroveterinárioeminvestigaçõesdecasosdetuberculoseem</w:t>
            </w:r>
            <w:r>
              <w:rPr>
                <w:color w:val="333333"/>
                <w:spacing w:val="-2"/>
                <w:sz w:val="19"/>
              </w:rPr>
              <w:t>animais.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569"/>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 xml:space="preserve">SeguirorientaçõesconformeNormasRegulamentadoraseMinistérioda </w:t>
            </w:r>
            <w:r>
              <w:rPr>
                <w:color w:val="333333"/>
                <w:spacing w:val="-2"/>
                <w:sz w:val="19"/>
              </w:rPr>
              <w:t>Saúde.</w:t>
            </w:r>
          </w:p>
        </w:tc>
      </w:tr>
      <w:tr w:rsidR="00D63D62">
        <w:trPr>
          <w:trHeight w:val="582"/>
        </w:trPr>
        <w:tc>
          <w:tcPr>
            <w:tcW w:w="10735" w:type="dxa"/>
          </w:tcPr>
          <w:p w:rsidR="00D63D62" w:rsidRDefault="00B82978">
            <w:pPr>
              <w:pStyle w:val="TableParagraph"/>
              <w:rPr>
                <w:sz w:val="19"/>
              </w:rPr>
            </w:pPr>
            <w:r>
              <w:rPr>
                <w:b/>
                <w:color w:val="333333"/>
                <w:sz w:val="19"/>
              </w:rPr>
              <w:t>DescriçãodoAgenteNocivo:</w:t>
            </w:r>
            <w:r>
              <w:rPr>
                <w:color w:val="333333"/>
                <w:sz w:val="19"/>
              </w:rPr>
              <w:t>Contatocarnes,glândulas,vísceras,sangue,ossos,couros,pêlosedejeçõesdeanimaisportadoresde doenças infecto-contagiosas (carbunculose, brucelose, tuberculose);</w:t>
            </w:r>
          </w:p>
        </w:tc>
      </w:tr>
      <w:tr w:rsidR="00D63D62">
        <w:trPr>
          <w:trHeight w:val="569"/>
        </w:trPr>
        <w:tc>
          <w:tcPr>
            <w:tcW w:w="10735" w:type="dxa"/>
          </w:tcPr>
          <w:p w:rsidR="00D63D62" w:rsidRDefault="00B82978">
            <w:pPr>
              <w:pStyle w:val="TableParagraph"/>
              <w:rPr>
                <w:sz w:val="19"/>
              </w:rPr>
            </w:pPr>
            <w:r>
              <w:rPr>
                <w:b/>
                <w:color w:val="333333"/>
                <w:sz w:val="19"/>
              </w:rPr>
              <w:t xml:space="preserve">Possíveis danos à saúde: </w:t>
            </w:r>
            <w:r>
              <w:rPr>
                <w:color w:val="333333"/>
                <w:sz w:val="19"/>
              </w:rPr>
              <w:t>Doença transmitidas por micro organismos em contato com Sangue e Secreções de animais portadores dedoenças infectocontagiosas.</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D9B95B"/>
          </w:tcPr>
          <w:p w:rsidR="00D63D62" w:rsidRDefault="00B82978">
            <w:pPr>
              <w:pStyle w:val="TableParagraph"/>
              <w:ind w:left="13"/>
              <w:jc w:val="center"/>
              <w:rPr>
                <w:sz w:val="19"/>
              </w:rPr>
            </w:pPr>
            <w:r>
              <w:rPr>
                <w:color w:val="FFFFFF"/>
                <w:sz w:val="19"/>
              </w:rPr>
              <w:t>RISCOSERGONÔMICOS-TÉCNICOEMVIGILÂNCIASANITÁRIA/SECRETARIAMUNICIPALDE</w:t>
            </w:r>
            <w:r>
              <w:rPr>
                <w:color w:val="FFFFFF"/>
                <w:spacing w:val="-2"/>
                <w:sz w:val="19"/>
              </w:rPr>
              <w:t>SAÚDE</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spacing w:before="63"/>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51"/>
        </w:trPr>
        <w:tc>
          <w:tcPr>
            <w:tcW w:w="10735" w:type="dxa"/>
          </w:tcPr>
          <w:p w:rsidR="00D63D62" w:rsidRDefault="00B82978">
            <w:pPr>
              <w:pStyle w:val="TableParagraph"/>
              <w:spacing w:before="63"/>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50B95E"/>
          </w:tcPr>
          <w:p w:rsidR="00D63D62" w:rsidRDefault="00B82978">
            <w:pPr>
              <w:pStyle w:val="TableParagraph"/>
              <w:ind w:left="13"/>
              <w:jc w:val="center"/>
              <w:rPr>
                <w:sz w:val="19"/>
              </w:rPr>
            </w:pPr>
            <w:r>
              <w:rPr>
                <w:color w:val="FFFFFF"/>
                <w:sz w:val="19"/>
              </w:rPr>
              <w:t>RISCOSFÍSICOS-TÉCNICOEMVIGILÂNCIASANITÁRIA/SECRETARIAMUNICIPALDE</w:t>
            </w:r>
            <w:r>
              <w:rPr>
                <w:color w:val="FFFFFF"/>
                <w:spacing w:val="-2"/>
                <w:sz w:val="19"/>
              </w:rPr>
              <w:t>SAÚDE</w:t>
            </w:r>
          </w:p>
        </w:tc>
      </w:tr>
      <w:tr w:rsidR="00D63D62">
        <w:trPr>
          <w:trHeight w:val="351"/>
        </w:trPr>
        <w:tc>
          <w:tcPr>
            <w:tcW w:w="10735" w:type="dxa"/>
            <w:shd w:val="clear" w:color="auto" w:fill="F0F0F0"/>
          </w:tcPr>
          <w:p w:rsidR="00D63D62" w:rsidRDefault="00B82978">
            <w:pPr>
              <w:pStyle w:val="TableParagraph"/>
              <w:tabs>
                <w:tab w:val="left" w:pos="697"/>
              </w:tabs>
              <w:spacing w:before="63"/>
              <w:ind w:left="339"/>
              <w:rPr>
                <w:b/>
                <w:sz w:val="19"/>
              </w:rPr>
            </w:pPr>
            <w:r>
              <w:rPr>
                <w:rFonts w:ascii="Arial" w:hAnsi="Arial"/>
                <w:color w:val="50B95E"/>
                <w:spacing w:val="-10"/>
                <w:sz w:val="13"/>
              </w:rPr>
              <w:t></w:t>
            </w:r>
            <w:r>
              <w:rPr>
                <w:rFonts w:ascii="Arial" w:hAnsi="Arial"/>
                <w:color w:val="50B95E"/>
                <w:sz w:val="13"/>
              </w:rPr>
              <w:tab/>
            </w:r>
            <w:r>
              <w:rPr>
                <w:b/>
                <w:color w:val="333333"/>
                <w:sz w:val="19"/>
              </w:rPr>
              <w:t>Radiaçãonão</w:t>
            </w:r>
            <w:r>
              <w:rPr>
                <w:b/>
                <w:color w:val="333333"/>
                <w:spacing w:val="-2"/>
                <w:sz w:val="19"/>
              </w:rPr>
              <w:t>ionizante.</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ExposiçãoàradiaçãoUV(RadiaçãoSolar)ematividades</w:t>
            </w:r>
            <w:r>
              <w:rPr>
                <w:color w:val="333333"/>
                <w:spacing w:val="-2"/>
                <w:sz w:val="19"/>
              </w:rPr>
              <w:t>externas.</w:t>
            </w:r>
          </w:p>
        </w:tc>
      </w:tr>
      <w:tr w:rsidR="00D63D62">
        <w:trPr>
          <w:trHeight w:val="351"/>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ExposiçãoàradiaçãoUV(Radiação</w:t>
            </w:r>
            <w:r>
              <w:rPr>
                <w:color w:val="333333"/>
                <w:spacing w:val="-2"/>
                <w:sz w:val="19"/>
              </w:rPr>
              <w:t xml:space="preserve"> Solar).</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Possíveisdanosa</w:t>
            </w:r>
            <w:r>
              <w:rPr>
                <w:color w:val="333333"/>
                <w:spacing w:val="-2"/>
                <w:sz w:val="19"/>
              </w:rPr>
              <w:t>Pele.</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AtençãoaoexecutarasatividadesusandoosEPIscorretamentequando</w:t>
            </w:r>
            <w:r>
              <w:rPr>
                <w:color w:val="333333"/>
                <w:spacing w:val="-2"/>
                <w:sz w:val="19"/>
              </w:rPr>
              <w:t>necessário.</w:t>
            </w:r>
          </w:p>
        </w:tc>
      </w:tr>
    </w:tbl>
    <w:p w:rsidR="00D63D62" w:rsidRDefault="00D63D62">
      <w:pPr>
        <w:pStyle w:val="Corpodetexto"/>
        <w:spacing w:before="3"/>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69"/>
        </w:trPr>
        <w:tc>
          <w:tcPr>
            <w:tcW w:w="5367" w:type="dxa"/>
            <w:shd w:val="clear" w:color="auto" w:fill="F0F0F0"/>
          </w:tcPr>
          <w:p w:rsidR="00D63D62" w:rsidRDefault="00B82978">
            <w:pPr>
              <w:pStyle w:val="TableParagraph"/>
              <w:rPr>
                <w:b/>
                <w:sz w:val="19"/>
              </w:rPr>
            </w:pPr>
            <w:r>
              <w:rPr>
                <w:b/>
                <w:color w:val="333333"/>
                <w:sz w:val="19"/>
              </w:rPr>
              <w:t>EPIS-TÉCNICOEMVIGILÂNCIASANITÁRIA/SECRETARIA MUNICIPAL DE SAÚDE</w:t>
            </w:r>
          </w:p>
        </w:tc>
        <w:tc>
          <w:tcPr>
            <w:tcW w:w="5367" w:type="dxa"/>
            <w:shd w:val="clear" w:color="auto" w:fill="F0F0F0"/>
          </w:tcPr>
          <w:p w:rsidR="00D63D62" w:rsidRDefault="00B82978">
            <w:pPr>
              <w:pStyle w:val="TableParagraph"/>
              <w:spacing w:before="158"/>
              <w:ind w:left="14"/>
              <w:jc w:val="center"/>
              <w:rPr>
                <w:b/>
                <w:sz w:val="19"/>
              </w:rPr>
            </w:pPr>
            <w:r>
              <w:rPr>
                <w:b/>
                <w:color w:val="333333"/>
                <w:spacing w:val="-2"/>
                <w:sz w:val="19"/>
              </w:rPr>
              <w:t>Risco</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BotasdeSegurança(CA:</w:t>
            </w:r>
            <w:r>
              <w:rPr>
                <w:color w:val="333333"/>
                <w:spacing w:val="-2"/>
                <w:sz w:val="19"/>
              </w:rPr>
              <w:t xml:space="preserve"> 17137)</w:t>
            </w:r>
          </w:p>
        </w:tc>
        <w:tc>
          <w:tcPr>
            <w:tcW w:w="5367" w:type="dxa"/>
          </w:tcPr>
          <w:p w:rsidR="00D63D62" w:rsidRDefault="00B82978">
            <w:pPr>
              <w:pStyle w:val="TableParagraph"/>
              <w:spacing w:line="231" w:lineRule="exact"/>
              <w:rPr>
                <w:sz w:val="19"/>
              </w:rPr>
            </w:pPr>
            <w:r>
              <w:rPr>
                <w:color w:val="333333"/>
                <w:sz w:val="19"/>
              </w:rPr>
              <w:t>Ataquede</w:t>
            </w:r>
            <w:r>
              <w:rPr>
                <w:color w:val="333333"/>
                <w:spacing w:val="-2"/>
                <w:sz w:val="19"/>
              </w:rPr>
              <w:t>animais</w:t>
            </w:r>
          </w:p>
          <w:p w:rsidR="00D63D62" w:rsidRDefault="00B82978">
            <w:pPr>
              <w:pStyle w:val="TableParagraph"/>
              <w:spacing w:before="0"/>
              <w:ind w:right="2360"/>
              <w:rPr>
                <w:sz w:val="19"/>
              </w:rPr>
            </w:pPr>
            <w:r>
              <w:rPr>
                <w:color w:val="333333"/>
                <w:sz w:val="19"/>
              </w:rPr>
              <w:t>Ataque de animais peçonhentos Contatocomresíduos</w:t>
            </w:r>
            <w:r>
              <w:rPr>
                <w:color w:val="333333"/>
                <w:spacing w:val="-2"/>
                <w:sz w:val="19"/>
              </w:rPr>
              <w:t>biológicos.</w:t>
            </w:r>
          </w:p>
        </w:tc>
      </w:tr>
      <w:tr w:rsidR="00D63D62">
        <w:trPr>
          <w:trHeight w:val="569"/>
        </w:trPr>
        <w:tc>
          <w:tcPr>
            <w:tcW w:w="5367" w:type="dxa"/>
          </w:tcPr>
          <w:p w:rsidR="00D63D62" w:rsidRDefault="00B82978">
            <w:pPr>
              <w:pStyle w:val="TableParagraph"/>
              <w:rPr>
                <w:sz w:val="19"/>
              </w:rPr>
            </w:pPr>
            <w:r>
              <w:rPr>
                <w:color w:val="333333"/>
                <w:sz w:val="19"/>
              </w:rPr>
              <w:t xml:space="preserve">Perneira/CaneleiradeCourocomTalasInternasemPVC(CA: </w:t>
            </w:r>
            <w:r>
              <w:rPr>
                <w:color w:val="333333"/>
                <w:spacing w:val="-2"/>
                <w:sz w:val="19"/>
              </w:rPr>
              <w:t>33385)</w:t>
            </w:r>
          </w:p>
        </w:tc>
        <w:tc>
          <w:tcPr>
            <w:tcW w:w="5367" w:type="dxa"/>
          </w:tcPr>
          <w:p w:rsidR="00D63D62" w:rsidRDefault="00B82978">
            <w:pPr>
              <w:pStyle w:val="TableParagraph"/>
              <w:spacing w:line="231" w:lineRule="exact"/>
              <w:rPr>
                <w:sz w:val="19"/>
              </w:rPr>
            </w:pPr>
            <w:r>
              <w:rPr>
                <w:color w:val="333333"/>
                <w:sz w:val="19"/>
              </w:rPr>
              <w:t>Ataquede</w:t>
            </w:r>
            <w:r>
              <w:rPr>
                <w:color w:val="333333"/>
                <w:spacing w:val="-2"/>
                <w:sz w:val="19"/>
              </w:rPr>
              <w:t>animais</w:t>
            </w:r>
          </w:p>
          <w:p w:rsidR="00D63D62" w:rsidRDefault="00B82978">
            <w:pPr>
              <w:pStyle w:val="TableParagraph"/>
              <w:spacing w:before="0" w:line="231" w:lineRule="exact"/>
              <w:rPr>
                <w:sz w:val="19"/>
              </w:rPr>
            </w:pPr>
            <w:r>
              <w:rPr>
                <w:color w:val="333333"/>
                <w:sz w:val="19"/>
              </w:rPr>
              <w:t>Ataquedeanimais</w:t>
            </w:r>
            <w:r>
              <w:rPr>
                <w:color w:val="333333"/>
                <w:spacing w:val="-2"/>
                <w:sz w:val="19"/>
              </w:rPr>
              <w:t xml:space="preserve"> peçonhentos</w:t>
            </w:r>
          </w:p>
        </w:tc>
      </w:tr>
    </w:tbl>
    <w:p w:rsidR="00D63D62" w:rsidRDefault="00D63D62">
      <w:pPr>
        <w:spacing w:line="231" w:lineRule="exact"/>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338"/>
        </w:trPr>
        <w:tc>
          <w:tcPr>
            <w:tcW w:w="5367" w:type="dxa"/>
          </w:tcPr>
          <w:p w:rsidR="00D63D62" w:rsidRDefault="00B82978">
            <w:pPr>
              <w:pStyle w:val="TableParagraph"/>
              <w:rPr>
                <w:sz w:val="19"/>
              </w:rPr>
            </w:pPr>
            <w:r>
              <w:rPr>
                <w:color w:val="333333"/>
                <w:sz w:val="19"/>
              </w:rPr>
              <w:t>LuvasdeVaqueta(CA:</w:t>
            </w:r>
            <w:r>
              <w:rPr>
                <w:color w:val="333333"/>
                <w:spacing w:val="-2"/>
                <w:sz w:val="19"/>
              </w:rPr>
              <w:t>6725)</w:t>
            </w:r>
          </w:p>
        </w:tc>
        <w:tc>
          <w:tcPr>
            <w:tcW w:w="5367" w:type="dxa"/>
          </w:tcPr>
          <w:p w:rsidR="00D63D62" w:rsidRDefault="00B82978">
            <w:pPr>
              <w:pStyle w:val="TableParagraph"/>
              <w:rPr>
                <w:sz w:val="19"/>
              </w:rPr>
            </w:pPr>
            <w:r>
              <w:rPr>
                <w:color w:val="333333"/>
                <w:sz w:val="19"/>
              </w:rPr>
              <w:t>Ataquedeanimais</w:t>
            </w:r>
            <w:r>
              <w:rPr>
                <w:color w:val="333333"/>
                <w:spacing w:val="-2"/>
                <w:sz w:val="19"/>
              </w:rPr>
              <w:t xml:space="preserve"> peçonhentos</w:t>
            </w:r>
          </w:p>
        </w:tc>
      </w:tr>
      <w:tr w:rsidR="00D63D62">
        <w:trPr>
          <w:trHeight w:val="1031"/>
        </w:trPr>
        <w:tc>
          <w:tcPr>
            <w:tcW w:w="5367" w:type="dxa"/>
          </w:tcPr>
          <w:p w:rsidR="00D63D62" w:rsidRDefault="00D63D62">
            <w:pPr>
              <w:pStyle w:val="TableParagraph"/>
              <w:spacing w:before="170"/>
              <w:ind w:left="0"/>
              <w:rPr>
                <w:sz w:val="19"/>
              </w:rPr>
            </w:pPr>
          </w:p>
          <w:p w:rsidR="00D63D62" w:rsidRDefault="00B82978">
            <w:pPr>
              <w:pStyle w:val="TableParagraph"/>
              <w:spacing w:before="1"/>
              <w:rPr>
                <w:sz w:val="19"/>
              </w:rPr>
            </w:pPr>
            <w:r>
              <w:rPr>
                <w:color w:val="333333"/>
                <w:sz w:val="19"/>
              </w:rPr>
              <w:t>LuvasImpermeáveisDescartáveis(neoprene)(CA:</w:t>
            </w:r>
            <w:r>
              <w:rPr>
                <w:color w:val="333333"/>
                <w:spacing w:val="-2"/>
                <w:sz w:val="19"/>
              </w:rPr>
              <w:t>41473)</w:t>
            </w:r>
          </w:p>
        </w:tc>
        <w:tc>
          <w:tcPr>
            <w:tcW w:w="5367" w:type="dxa"/>
          </w:tcPr>
          <w:p w:rsidR="00D63D62" w:rsidRDefault="00B82978">
            <w:pPr>
              <w:pStyle w:val="TableParagraph"/>
              <w:spacing w:line="231" w:lineRule="exact"/>
              <w:jc w:val="both"/>
              <w:rPr>
                <w:sz w:val="19"/>
              </w:rPr>
            </w:pPr>
            <w:r>
              <w:rPr>
                <w:color w:val="333333"/>
                <w:sz w:val="19"/>
              </w:rPr>
              <w:t>Propagaçãopelo</w:t>
            </w:r>
            <w:r>
              <w:rPr>
                <w:color w:val="333333"/>
                <w:spacing w:val="-5"/>
                <w:sz w:val="19"/>
              </w:rPr>
              <w:t xml:space="preserve"> ar.</w:t>
            </w:r>
          </w:p>
          <w:p w:rsidR="00D63D62" w:rsidRDefault="00B82978">
            <w:pPr>
              <w:pStyle w:val="TableParagraph"/>
              <w:spacing w:before="0"/>
              <w:ind w:right="117"/>
              <w:jc w:val="both"/>
              <w:rPr>
                <w:sz w:val="19"/>
              </w:rPr>
            </w:pPr>
            <w:r>
              <w:rPr>
                <w:color w:val="333333"/>
                <w:sz w:val="19"/>
              </w:rPr>
              <w:t>(03.01.004) Contato com carnes, glândulas, vísceras, sangue, ossos,couros,pêlosedejeçõesdeanimaisportadoresdedoenças infecto-contagiosas (carbunculose, brucelose, tuberculose);</w:t>
            </w:r>
          </w:p>
        </w:tc>
      </w:tr>
      <w:tr w:rsidR="00D63D62">
        <w:trPr>
          <w:trHeight w:val="351"/>
        </w:trPr>
        <w:tc>
          <w:tcPr>
            <w:tcW w:w="5367" w:type="dxa"/>
          </w:tcPr>
          <w:p w:rsidR="00D63D62" w:rsidRDefault="00B82978">
            <w:pPr>
              <w:pStyle w:val="TableParagraph"/>
              <w:spacing w:before="63"/>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spacing w:before="63"/>
              <w:rPr>
                <w:sz w:val="19"/>
              </w:rPr>
            </w:pPr>
            <w:r>
              <w:rPr>
                <w:color w:val="333333"/>
                <w:sz w:val="19"/>
              </w:rPr>
              <w:t>Propagaçãopelo</w:t>
            </w:r>
            <w:r>
              <w:rPr>
                <w:color w:val="333333"/>
                <w:spacing w:val="-5"/>
                <w:sz w:val="19"/>
              </w:rPr>
              <w:t xml:space="preserve"> ar.</w:t>
            </w:r>
          </w:p>
        </w:tc>
      </w:tr>
      <w:tr w:rsidR="00D63D62">
        <w:trPr>
          <w:trHeight w:val="569"/>
        </w:trPr>
        <w:tc>
          <w:tcPr>
            <w:tcW w:w="5367" w:type="dxa"/>
          </w:tcPr>
          <w:p w:rsidR="00D63D62" w:rsidRDefault="00B82978">
            <w:pPr>
              <w:pStyle w:val="TableParagraph"/>
              <w:ind w:right="117"/>
              <w:rPr>
                <w:sz w:val="19"/>
              </w:rPr>
            </w:pPr>
            <w:r>
              <w:rPr>
                <w:color w:val="333333"/>
                <w:sz w:val="19"/>
              </w:rPr>
              <w:t>Óculos de Segurança com Proteção UV (raios solares). (INCOLOR ou ESCURO ). (CA: 18047)</w:t>
            </w:r>
          </w:p>
        </w:tc>
        <w:tc>
          <w:tcPr>
            <w:tcW w:w="5367" w:type="dxa"/>
          </w:tcPr>
          <w:p w:rsidR="00D63D62" w:rsidRDefault="00B82978">
            <w:pPr>
              <w:pStyle w:val="TableParagraph"/>
              <w:spacing w:line="231" w:lineRule="exact"/>
              <w:rPr>
                <w:sz w:val="19"/>
              </w:rPr>
            </w:pPr>
            <w:r>
              <w:rPr>
                <w:color w:val="333333"/>
                <w:sz w:val="19"/>
              </w:rPr>
              <w:t>Propagaçãopelo</w:t>
            </w:r>
            <w:r>
              <w:rPr>
                <w:color w:val="333333"/>
                <w:spacing w:val="-5"/>
                <w:sz w:val="19"/>
              </w:rPr>
              <w:t xml:space="preserve"> ar.</w:t>
            </w:r>
          </w:p>
          <w:p w:rsidR="00D63D62" w:rsidRDefault="00B82978">
            <w:pPr>
              <w:pStyle w:val="TableParagraph"/>
              <w:spacing w:before="0" w:line="231" w:lineRule="exact"/>
              <w:rPr>
                <w:sz w:val="19"/>
              </w:rPr>
            </w:pPr>
            <w:r>
              <w:rPr>
                <w:color w:val="333333"/>
                <w:sz w:val="19"/>
              </w:rPr>
              <w:t>Contatocomresíduos</w:t>
            </w:r>
            <w:r>
              <w:rPr>
                <w:color w:val="333333"/>
                <w:spacing w:val="-2"/>
                <w:sz w:val="19"/>
              </w:rPr>
              <w:t>biológicos.</w:t>
            </w:r>
          </w:p>
        </w:tc>
      </w:tr>
      <w:tr w:rsidR="00D63D62">
        <w:trPr>
          <w:trHeight w:val="1262"/>
        </w:trPr>
        <w:tc>
          <w:tcPr>
            <w:tcW w:w="5367" w:type="dxa"/>
          </w:tcPr>
          <w:p w:rsidR="00D63D62" w:rsidRDefault="00D63D62">
            <w:pPr>
              <w:pStyle w:val="TableParagraph"/>
              <w:spacing w:before="0"/>
              <w:ind w:left="0"/>
              <w:rPr>
                <w:sz w:val="19"/>
              </w:rPr>
            </w:pPr>
          </w:p>
          <w:p w:rsidR="00D63D62" w:rsidRDefault="00D63D62">
            <w:pPr>
              <w:pStyle w:val="TableParagraph"/>
              <w:spacing w:before="47"/>
              <w:ind w:left="0"/>
              <w:rPr>
                <w:sz w:val="19"/>
              </w:rPr>
            </w:pPr>
          </w:p>
          <w:p w:rsidR="00D63D62" w:rsidRDefault="00B82978">
            <w:pPr>
              <w:pStyle w:val="TableParagraph"/>
              <w:spacing w:before="0"/>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spacing w:line="231" w:lineRule="exact"/>
              <w:rPr>
                <w:sz w:val="19"/>
              </w:rPr>
            </w:pPr>
            <w:r>
              <w:rPr>
                <w:color w:val="333333"/>
                <w:sz w:val="19"/>
              </w:rPr>
              <w:t>Contatocomresíduos</w:t>
            </w:r>
            <w:r>
              <w:rPr>
                <w:color w:val="333333"/>
                <w:spacing w:val="-2"/>
                <w:sz w:val="19"/>
              </w:rPr>
              <w:t>biológicos.</w:t>
            </w:r>
          </w:p>
          <w:p w:rsidR="00D63D62" w:rsidRDefault="00B82978">
            <w:pPr>
              <w:pStyle w:val="TableParagraph"/>
              <w:spacing w:before="0"/>
              <w:ind w:right="117"/>
              <w:rPr>
                <w:sz w:val="19"/>
              </w:rPr>
            </w:pPr>
            <w:r>
              <w:rPr>
                <w:color w:val="333333"/>
                <w:sz w:val="19"/>
              </w:rPr>
              <w:t>(03.01.004)Contatocomcarnes,glândulas,vísceras,sangue, ossos,couros,pêlosedejeçõesdeanimaisportadoresdedoenças infecto-contagiosas (carbunculose, brucelose, tuberculose); Descarte de resíduos sanitários</w:t>
            </w:r>
          </w:p>
        </w:tc>
      </w:tr>
      <w:tr w:rsidR="00D63D62">
        <w:trPr>
          <w:trHeight w:val="1275"/>
        </w:trPr>
        <w:tc>
          <w:tcPr>
            <w:tcW w:w="5367" w:type="dxa"/>
          </w:tcPr>
          <w:p w:rsidR="00D63D62" w:rsidRDefault="00D63D62">
            <w:pPr>
              <w:pStyle w:val="TableParagraph"/>
              <w:spacing w:before="0"/>
              <w:ind w:left="0"/>
              <w:rPr>
                <w:sz w:val="19"/>
              </w:rPr>
            </w:pPr>
          </w:p>
          <w:p w:rsidR="00D63D62" w:rsidRDefault="00D63D62">
            <w:pPr>
              <w:pStyle w:val="TableParagraph"/>
              <w:spacing w:before="47"/>
              <w:ind w:left="0"/>
              <w:rPr>
                <w:sz w:val="19"/>
              </w:rPr>
            </w:pPr>
          </w:p>
          <w:p w:rsidR="00D63D62" w:rsidRDefault="00B82978">
            <w:pPr>
              <w:pStyle w:val="TableParagraph"/>
              <w:spacing w:before="0"/>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spacing w:line="231" w:lineRule="exact"/>
              <w:rPr>
                <w:sz w:val="19"/>
              </w:rPr>
            </w:pPr>
            <w:r>
              <w:rPr>
                <w:color w:val="333333"/>
                <w:sz w:val="19"/>
              </w:rPr>
              <w:t>Contatocomresíduos</w:t>
            </w:r>
            <w:r>
              <w:rPr>
                <w:color w:val="333333"/>
                <w:spacing w:val="-2"/>
                <w:sz w:val="19"/>
              </w:rPr>
              <w:t>biológicos.</w:t>
            </w:r>
          </w:p>
          <w:p w:rsidR="00D63D62" w:rsidRDefault="00B82978">
            <w:pPr>
              <w:pStyle w:val="TableParagraph"/>
              <w:spacing w:before="0"/>
              <w:ind w:right="117"/>
              <w:rPr>
                <w:sz w:val="19"/>
              </w:rPr>
            </w:pPr>
            <w:r>
              <w:rPr>
                <w:color w:val="333333"/>
                <w:sz w:val="19"/>
              </w:rPr>
              <w:t>(03.01.004)Contatocomcarnes,glândulas,vísceras,sangue, ossos,couros,pêlosedejeçõesdeanimaisportadoresdedoenças infecto-contagiosas (carbunculose, brucelose, tuberculose); Descarte de resíduos sanitários</w:t>
            </w:r>
          </w:p>
        </w:tc>
      </w:tr>
      <w:tr w:rsidR="00D63D62">
        <w:trPr>
          <w:trHeight w:val="1031"/>
        </w:trPr>
        <w:tc>
          <w:tcPr>
            <w:tcW w:w="5367" w:type="dxa"/>
          </w:tcPr>
          <w:p w:rsidR="00D63D62" w:rsidRDefault="00D63D62">
            <w:pPr>
              <w:pStyle w:val="TableParagraph"/>
              <w:spacing w:before="157"/>
              <w:ind w:left="0"/>
              <w:rPr>
                <w:sz w:val="19"/>
              </w:rPr>
            </w:pPr>
          </w:p>
          <w:p w:rsidR="00D63D62" w:rsidRDefault="00B82978">
            <w:pPr>
              <w:pStyle w:val="TableParagraph"/>
              <w:spacing w:before="0"/>
              <w:rPr>
                <w:sz w:val="19"/>
              </w:rPr>
            </w:pPr>
            <w:r>
              <w:rPr>
                <w:color w:val="333333"/>
                <w:sz w:val="19"/>
              </w:rPr>
              <w:t>BotasdePVC.(CA:</w:t>
            </w:r>
            <w:r>
              <w:rPr>
                <w:color w:val="333333"/>
                <w:spacing w:val="-2"/>
                <w:sz w:val="19"/>
              </w:rPr>
              <w:t>42291)</w:t>
            </w:r>
          </w:p>
        </w:tc>
        <w:tc>
          <w:tcPr>
            <w:tcW w:w="5367" w:type="dxa"/>
          </w:tcPr>
          <w:p w:rsidR="00D63D62" w:rsidRDefault="00B82978">
            <w:pPr>
              <w:pStyle w:val="TableParagraph"/>
              <w:ind w:right="117"/>
              <w:rPr>
                <w:sz w:val="19"/>
              </w:rPr>
            </w:pPr>
            <w:r>
              <w:rPr>
                <w:color w:val="333333"/>
                <w:sz w:val="19"/>
              </w:rPr>
              <w:t>(03.01.004)Contatocomcarnes,glândulas,vísceras,sangue, ossos,couros,pêlosedejeçõesdeanimaisportadoresdedoenças infecto-contagiosas (carbunculose, brucelose, tuberculose); Descarte de resíduos sanitários</w:t>
            </w:r>
          </w:p>
        </w:tc>
      </w:tr>
      <w:tr w:rsidR="00D63D62">
        <w:trPr>
          <w:trHeight w:val="800"/>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RespiradorPFF2(CA:</w:t>
            </w:r>
            <w:r>
              <w:rPr>
                <w:color w:val="333333"/>
                <w:spacing w:val="-2"/>
                <w:sz w:val="19"/>
              </w:rPr>
              <w:t xml:space="preserve"> 44796)</w:t>
            </w:r>
          </w:p>
        </w:tc>
        <w:tc>
          <w:tcPr>
            <w:tcW w:w="5367" w:type="dxa"/>
          </w:tcPr>
          <w:p w:rsidR="00D63D62" w:rsidRDefault="00B82978">
            <w:pPr>
              <w:pStyle w:val="TableParagraph"/>
              <w:ind w:right="117"/>
              <w:jc w:val="both"/>
              <w:rPr>
                <w:sz w:val="19"/>
              </w:rPr>
            </w:pPr>
            <w:r>
              <w:rPr>
                <w:color w:val="333333"/>
                <w:sz w:val="19"/>
              </w:rPr>
              <w:t>(03.01.004) Contato com carnes, glândulas, vísceras, sangue, ossos,couros,pêlosedejeçõesdeanimaisportadoresdedoenças infecto-contagiosas (carbunculose, brucelose, tuberculose);</w:t>
            </w:r>
          </w:p>
        </w:tc>
      </w:tr>
      <w:tr w:rsidR="00D63D62">
        <w:trPr>
          <w:trHeight w:val="813"/>
        </w:trPr>
        <w:tc>
          <w:tcPr>
            <w:tcW w:w="5367" w:type="dxa"/>
          </w:tcPr>
          <w:p w:rsidR="00D63D62" w:rsidRDefault="00D63D62">
            <w:pPr>
              <w:pStyle w:val="TableParagraph"/>
              <w:spacing w:before="48"/>
              <w:ind w:left="0"/>
              <w:rPr>
                <w:sz w:val="19"/>
              </w:rPr>
            </w:pPr>
          </w:p>
          <w:p w:rsidR="00D63D62" w:rsidRDefault="00B82978">
            <w:pPr>
              <w:pStyle w:val="TableParagraph"/>
              <w:spacing w:before="0"/>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ind w:right="117"/>
              <w:jc w:val="both"/>
              <w:rPr>
                <w:sz w:val="19"/>
              </w:rPr>
            </w:pPr>
            <w:r>
              <w:rPr>
                <w:color w:val="333333"/>
                <w:sz w:val="19"/>
              </w:rPr>
              <w:t>(03.01.004) Contato com carnes, glândulas, vísceras, sangue, ossos,couros,pêlosedejeçõesdeanimaisportadoresdedoenças infecto-contagiosas (carbunculose, brucelose, tuberculose);</w:t>
            </w:r>
          </w:p>
        </w:tc>
      </w:tr>
      <w:tr w:rsidR="00D63D62">
        <w:trPr>
          <w:trHeight w:val="338"/>
        </w:trPr>
        <w:tc>
          <w:tcPr>
            <w:tcW w:w="5367" w:type="dxa"/>
          </w:tcPr>
          <w:p w:rsidR="00D63D62" w:rsidRDefault="00B82978">
            <w:pPr>
              <w:pStyle w:val="TableParagraph"/>
              <w:rPr>
                <w:sz w:val="19"/>
              </w:rPr>
            </w:pPr>
            <w:r>
              <w:rPr>
                <w:color w:val="333333"/>
                <w:sz w:val="19"/>
              </w:rPr>
              <w:t>BonécomToucaÁrabe(CA:</w:t>
            </w:r>
            <w:r>
              <w:rPr>
                <w:color w:val="333333"/>
                <w:spacing w:val="-2"/>
                <w:sz w:val="19"/>
              </w:rPr>
              <w:t>44963)</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r w:rsidR="00D63D62">
        <w:trPr>
          <w:trHeight w:val="338"/>
        </w:trPr>
        <w:tc>
          <w:tcPr>
            <w:tcW w:w="5367" w:type="dxa"/>
          </w:tcPr>
          <w:p w:rsidR="00D63D62" w:rsidRDefault="00B82978">
            <w:pPr>
              <w:pStyle w:val="TableParagraph"/>
              <w:rPr>
                <w:sz w:val="19"/>
              </w:rPr>
            </w:pPr>
            <w:r>
              <w:rPr>
                <w:color w:val="333333"/>
                <w:sz w:val="19"/>
              </w:rPr>
              <w:t>ProtetorSolarFator60(CA:</w:t>
            </w:r>
            <w:r>
              <w:rPr>
                <w:color w:val="333333"/>
                <w:spacing w:val="-5"/>
                <w:sz w:val="19"/>
              </w:rPr>
              <w:t>00)</w:t>
            </w:r>
          </w:p>
        </w:tc>
        <w:tc>
          <w:tcPr>
            <w:tcW w:w="5367" w:type="dxa"/>
          </w:tcPr>
          <w:p w:rsidR="00D63D62" w:rsidRDefault="00B82978">
            <w:pPr>
              <w:pStyle w:val="TableParagraph"/>
              <w:rPr>
                <w:sz w:val="19"/>
              </w:rPr>
            </w:pPr>
            <w:r>
              <w:rPr>
                <w:color w:val="333333"/>
                <w:sz w:val="19"/>
              </w:rPr>
              <w:t>Radiaçãonão</w:t>
            </w:r>
            <w:r>
              <w:rPr>
                <w:color w:val="333333"/>
                <w:spacing w:val="-2"/>
                <w:sz w:val="19"/>
              </w:rPr>
              <w:t>ionizante.</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pPr>
      <w:r>
        <w:rPr>
          <w:color w:val="333333"/>
        </w:rPr>
        <w:t>CARGOVETERINÁRIO/PAÇOMUNICIPAL-SECRETARIAMUNICIPALDE</w:t>
      </w:r>
      <w:r>
        <w:rPr>
          <w:color w:val="333333"/>
          <w:spacing w:val="-2"/>
        </w:rPr>
        <w:t>AGRICULTURA</w:t>
      </w:r>
    </w:p>
    <w:p w:rsidR="00D63D62" w:rsidRDefault="00B82978">
      <w:pPr>
        <w:pStyle w:val="Corpodetexto"/>
        <w:spacing w:before="191"/>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PaçoMunicipal(AmbientePrincipal),Ambientes</w:t>
            </w:r>
            <w:r>
              <w:rPr>
                <w:color w:val="333333"/>
                <w:spacing w:val="-2"/>
                <w:sz w:val="19"/>
              </w:rPr>
              <w:t>Externos</w:t>
            </w:r>
          </w:p>
        </w:tc>
      </w:tr>
      <w:tr w:rsidR="00D63D62">
        <w:trPr>
          <w:trHeight w:val="2186"/>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45"/>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Programar,coordenar,supervisionareexecutartarefasrelativasahigienedealimentos,proﬁlaxiaecontrolede zoonoses. Programar e coordenar atividades relativas a higiene de alimentos, participando de equipes multiproﬁssional, desenvolvendo projetos de pesquisa, estabelecendo normas e procedimentos quanto à industrialização e comercialização, para assegurar a qualidade e condições sanitárias de consumo, visando prevenir surtos de doenças transmitidas por alimentos, em defesa da saúde pública; Inspecionar a industrialização e comercialização de produtos alimentares, elaborando sistemas de controle sanitário, promovendo orientação técnico-higiênicosanitário, de produção ao consumo destes produtos, coletando amostras de alimentos para exame laboratorial, visando propiciar à população condições de inocuidade dos alimentos; e demais funções correlatas ao cargo.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30Horas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3790"/>
        </w:trPr>
        <w:tc>
          <w:tcPr>
            <w:tcW w:w="10735" w:type="dxa"/>
            <w:tcBorders>
              <w:bottom w:val="nil"/>
            </w:tcBorders>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41" w:line="462" w:lineRule="exact"/>
              <w:ind w:right="4834"/>
              <w:rPr>
                <w:sz w:val="19"/>
              </w:rPr>
            </w:pPr>
            <w:r>
              <w:rPr>
                <w:color w:val="333333"/>
                <w:sz w:val="19"/>
              </w:rPr>
              <w:t xml:space="preserve">FicandoassimSEModireitodereceberoadicionaldeINSALUBRIDADE. </w:t>
            </w:r>
            <w:r>
              <w:rPr>
                <w:color w:val="333333"/>
                <w:spacing w:val="-2"/>
                <w:sz w:val="19"/>
              </w:rPr>
              <w:t>Observação:</w:t>
            </w:r>
          </w:p>
          <w:p w:rsidR="00D63D62" w:rsidRDefault="00B82978">
            <w:pPr>
              <w:pStyle w:val="TableParagraph"/>
              <w:spacing w:before="0" w:line="189" w:lineRule="exact"/>
              <w:jc w:val="both"/>
              <w:rPr>
                <w:sz w:val="19"/>
              </w:rPr>
            </w:pPr>
            <w:r>
              <w:rPr>
                <w:color w:val="333333"/>
                <w:sz w:val="19"/>
              </w:rPr>
              <w:t>Atualmenteocolaboradorfoidesignadoparaumconsórciomunicipal,ondeestáprevistoqueomesmorealizeinspeçõesem</w:t>
            </w:r>
            <w:r>
              <w:rPr>
                <w:color w:val="333333"/>
                <w:spacing w:val="-2"/>
                <w:sz w:val="19"/>
              </w:rPr>
              <w:t xml:space="preserve"> comércios</w:t>
            </w:r>
          </w:p>
          <w:p w:rsidR="00D63D62" w:rsidRDefault="00B82978">
            <w:pPr>
              <w:pStyle w:val="TableParagraph"/>
              <w:spacing w:before="0"/>
              <w:ind w:right="120"/>
              <w:jc w:val="both"/>
              <w:rPr>
                <w:sz w:val="19"/>
              </w:rPr>
            </w:pPr>
            <w:r>
              <w:rPr>
                <w:color w:val="333333"/>
                <w:sz w:val="19"/>
              </w:rPr>
              <w:t>e empresas por cerca de 6 horas semanais. Contudo, até a data de avaliação, as atividades associadas ao consórcio não se iniciaram, o que impede a determinação antecipada dos riscos aos quais o funcionário poderá estar sujeito. Cabe a gestão organizar e determinar através de uma futura avaliação individual a quais riscos o funcionário está exposto.</w:t>
            </w:r>
          </w:p>
        </w:tc>
      </w:tr>
    </w:tbl>
    <w:p w:rsidR="00D63D62" w:rsidRDefault="00D63D62">
      <w:pPr>
        <w:jc w:val="both"/>
        <w:rPr>
          <w:sz w:val="19"/>
        </w:rPr>
        <w:sectPr w:rsidR="00D63D62">
          <w:pgSz w:w="11900" w:h="16840"/>
          <w:pgMar w:top="1900" w:right="460" w:bottom="440" w:left="380" w:header="290" w:footer="253" w:gutter="0"/>
          <w:cols w:space="720"/>
        </w:sectPr>
      </w:pPr>
    </w:p>
    <w:p w:rsidR="00D63D62" w:rsidRDefault="00D63D62">
      <w:pPr>
        <w:pStyle w:val="Corpodetexto"/>
        <w:spacing w:before="7"/>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515"/>
        </w:trPr>
        <w:tc>
          <w:tcPr>
            <w:tcW w:w="10735" w:type="dxa"/>
            <w:tcBorders>
              <w:top w:val="nil"/>
            </w:tcBorders>
          </w:tcPr>
          <w:p w:rsidR="00D63D62" w:rsidRDefault="00B82978">
            <w:pPr>
              <w:pStyle w:val="TableParagraph"/>
              <w:spacing w:before="0"/>
              <w:rPr>
                <w:sz w:val="19"/>
              </w:rPr>
            </w:pPr>
            <w:r>
              <w:rPr>
                <w:color w:val="333333"/>
                <w:sz w:val="19"/>
              </w:rPr>
              <w:t>OBS:RessaltamosaobrigatoriedadedaGestãoPúblicapromoverTreinamentosdaNR-06eNR-32,paracapacitarosservidoresa exercer melhor suas atividades no dia-a-dia com segurança.</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1493"/>
        </w:trPr>
        <w:tc>
          <w:tcPr>
            <w:tcW w:w="10735" w:type="dxa"/>
          </w:tcPr>
          <w:p w:rsidR="00D63D62" w:rsidRDefault="00B82978">
            <w:pPr>
              <w:pStyle w:val="TableParagraph"/>
              <w:ind w:right="118"/>
              <w:jc w:val="both"/>
              <w:rPr>
                <w:sz w:val="19"/>
              </w:rPr>
            </w:pPr>
            <w:r>
              <w:rPr>
                <w:color w:val="333333"/>
                <w:sz w:val="19"/>
              </w:rPr>
              <w:t>Diante da inspeção realizada no local de trabalho, veriﬁcou-se que de acordo com a NR-16, e seus anexos, da Portaria n°. 3.214/78, a atividade do TRABALHADOR (a), NÃO FICA exposta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5420"/>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41" w:line="462" w:lineRule="exact"/>
              <w:ind w:right="4834"/>
              <w:rPr>
                <w:sz w:val="19"/>
              </w:rPr>
            </w:pPr>
            <w:r>
              <w:rPr>
                <w:color w:val="333333"/>
                <w:sz w:val="19"/>
              </w:rPr>
              <w:t xml:space="preserve">FicandoassimSEModireitodereceberoadicionaldeINSALUBRIDADE. </w:t>
            </w:r>
            <w:r>
              <w:rPr>
                <w:color w:val="333333"/>
                <w:spacing w:val="-2"/>
                <w:sz w:val="19"/>
              </w:rPr>
              <w:t>Observação:</w:t>
            </w:r>
          </w:p>
          <w:p w:rsidR="00D63D62" w:rsidRDefault="00B82978">
            <w:pPr>
              <w:pStyle w:val="TableParagraph"/>
              <w:spacing w:before="0" w:line="189" w:lineRule="exact"/>
              <w:jc w:val="both"/>
              <w:rPr>
                <w:sz w:val="19"/>
              </w:rPr>
            </w:pPr>
            <w:r>
              <w:rPr>
                <w:color w:val="333333"/>
                <w:sz w:val="19"/>
              </w:rPr>
              <w:t>Atualmenteocolaboradorfoidesignadoparaumconsórciomunicipal,ondeestáprevistoqueomesmorealizeinspeçõesem</w:t>
            </w:r>
            <w:r>
              <w:rPr>
                <w:color w:val="333333"/>
                <w:spacing w:val="-2"/>
                <w:sz w:val="19"/>
              </w:rPr>
              <w:t xml:space="preserve"> comércios</w:t>
            </w:r>
          </w:p>
          <w:p w:rsidR="00D63D62" w:rsidRDefault="00B82978">
            <w:pPr>
              <w:pStyle w:val="TableParagraph"/>
              <w:spacing w:before="0"/>
              <w:ind w:right="120"/>
              <w:jc w:val="both"/>
              <w:rPr>
                <w:sz w:val="19"/>
              </w:rPr>
            </w:pPr>
            <w:r>
              <w:rPr>
                <w:color w:val="333333"/>
                <w:sz w:val="19"/>
              </w:rPr>
              <w:t>e empresas por cerca de 6 horas semanais. Contudo, até a data de avaliação, as atividades associadas ao consórcio não se iniciaram, o que impede a determinação antecipada dos riscos aos quais o funcionário poderá estar sujeito. Cabe a gestão organizar e determinar através de uma futura avaliação individual a quais riscos o funcionário está exposto.</w:t>
            </w:r>
          </w:p>
          <w:p w:rsidR="00D63D62" w:rsidRDefault="00B82978">
            <w:pPr>
              <w:pStyle w:val="TableParagraph"/>
              <w:spacing w:before="228"/>
              <w:ind w:right="118"/>
              <w:jc w:val="both"/>
              <w:rPr>
                <w:sz w:val="19"/>
              </w:rPr>
            </w:pPr>
            <w:r>
              <w:rPr>
                <w:color w:val="333333"/>
                <w:sz w:val="19"/>
              </w:rPr>
              <w:t>Diante da inspeção realizada no local de trabalho, veriﬁcou-se que de acordo com a NR-16, e seus anexos, da Portaria n°. 3.214/78, a atividade do TRABALHADOR (a), NÃO FICA exposta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rPr>
                <w:sz w:val="19"/>
              </w:rPr>
            </w:pPr>
            <w:r>
              <w:rPr>
                <w:color w:val="333333"/>
                <w:sz w:val="19"/>
              </w:rPr>
              <w:t>OBS:RessaltamosaobrigatoriedadedaGestãoPúblicapromoverTreinamentosdaNR-06eNR-32,paracapacitarosservidoresa exercer melhor suas atividades no dia-a-dia com segurança.</w:t>
            </w:r>
          </w:p>
        </w:tc>
      </w:tr>
    </w:tbl>
    <w:p w:rsidR="00D63D62" w:rsidRDefault="00D63D62">
      <w:pPr>
        <w:pStyle w:val="Corpodetexto"/>
        <w:spacing w:before="81"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4F83BE"/>
          </w:tcPr>
          <w:p w:rsidR="00D63D62" w:rsidRDefault="00B82978">
            <w:pPr>
              <w:pStyle w:val="TableParagraph"/>
              <w:spacing w:before="63"/>
              <w:ind w:left="1051"/>
              <w:rPr>
                <w:sz w:val="19"/>
              </w:rPr>
            </w:pPr>
            <w:r>
              <w:rPr>
                <w:color w:val="FFFFFF"/>
                <w:sz w:val="19"/>
              </w:rPr>
              <w:t>RISCOSACIDENTES/MECÂNICOS-VETERINÁRIO/PAÇOMUNICIPAL-SECRETARIAMUNICIPALDE</w:t>
            </w:r>
            <w:r>
              <w:rPr>
                <w:color w:val="FFFFFF"/>
                <w:spacing w:val="-2"/>
                <w:sz w:val="19"/>
              </w:rPr>
              <w:t>AGRICULTURA</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4F83BE"/>
                <w:spacing w:val="-10"/>
                <w:sz w:val="13"/>
              </w:rPr>
              <w:t></w:t>
            </w:r>
            <w:r>
              <w:rPr>
                <w:rFonts w:ascii="Arial" w:hAnsi="Arial"/>
                <w:color w:val="4F83BE"/>
                <w:sz w:val="13"/>
              </w:rPr>
              <w:tab/>
            </w:r>
            <w:r>
              <w:rPr>
                <w:b/>
                <w:color w:val="333333"/>
                <w:sz w:val="19"/>
              </w:rPr>
              <w:t>Acidentesdetrânsito/</w:t>
            </w:r>
            <w:r>
              <w:rPr>
                <w:b/>
                <w:color w:val="333333"/>
                <w:spacing w:val="-2"/>
                <w:sz w:val="19"/>
              </w:rPr>
              <w:t>Colisões</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Eventual/Ocasional</w:t>
            </w:r>
          </w:p>
        </w:tc>
      </w:tr>
      <w:tr w:rsidR="00D63D62">
        <w:trPr>
          <w:trHeight w:val="351"/>
        </w:trPr>
        <w:tc>
          <w:tcPr>
            <w:tcW w:w="10735" w:type="dxa"/>
          </w:tcPr>
          <w:p w:rsidR="00D63D62" w:rsidRDefault="00B82978">
            <w:pPr>
              <w:pStyle w:val="TableParagraph"/>
              <w:rPr>
                <w:sz w:val="19"/>
              </w:rPr>
            </w:pPr>
            <w:r>
              <w:rPr>
                <w:b/>
                <w:color w:val="333333"/>
                <w:sz w:val="19"/>
              </w:rPr>
              <w:t>Perigos,fontesecircunstâncias:</w:t>
            </w:r>
            <w:r>
              <w:rPr>
                <w:color w:val="333333"/>
                <w:sz w:val="19"/>
              </w:rPr>
              <w:t>Dirigirouestaremveículosemviaspúblicase</w:t>
            </w:r>
            <w:r>
              <w:rPr>
                <w:color w:val="333333"/>
                <w:spacing w:val="-2"/>
                <w:sz w:val="19"/>
              </w:rPr>
              <w:t xml:space="preserve"> privadas.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SeguirasorientaçõesdeSinalizaçãoconformeoCódigodeTrânsito</w:t>
            </w:r>
            <w:r>
              <w:rPr>
                <w:color w:val="333333"/>
                <w:spacing w:val="-2"/>
                <w:sz w:val="19"/>
              </w:rPr>
              <w:t>Brasileiro.</w:t>
            </w:r>
          </w:p>
        </w:tc>
      </w:tr>
      <w:tr w:rsidR="00D63D62">
        <w:trPr>
          <w:trHeight w:val="351"/>
        </w:trPr>
        <w:tc>
          <w:tcPr>
            <w:tcW w:w="10735" w:type="dxa"/>
          </w:tcPr>
          <w:p w:rsidR="00D63D62" w:rsidRDefault="00B82978">
            <w:pPr>
              <w:pStyle w:val="TableParagraph"/>
              <w:rPr>
                <w:sz w:val="19"/>
              </w:rPr>
            </w:pPr>
            <w:r>
              <w:rPr>
                <w:b/>
                <w:color w:val="333333"/>
                <w:sz w:val="19"/>
              </w:rPr>
              <w:t>DescriçãodoAgenteNocivo:</w:t>
            </w:r>
            <w:r>
              <w:rPr>
                <w:color w:val="333333"/>
                <w:sz w:val="19"/>
              </w:rPr>
              <w:t>Dirigirouestaremveículosemviaspúblicase</w:t>
            </w:r>
            <w:r>
              <w:rPr>
                <w:color w:val="333333"/>
                <w:spacing w:val="-2"/>
                <w:sz w:val="19"/>
              </w:rPr>
              <w:t>privadas.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Edemas,luxações,fraturas,entorsese</w:t>
            </w:r>
            <w:r>
              <w:rPr>
                <w:color w:val="333333"/>
                <w:spacing w:val="-2"/>
                <w:sz w:val="19"/>
              </w:rPr>
              <w:t>óbito.</w:t>
            </w:r>
          </w:p>
        </w:tc>
      </w:tr>
      <w:tr w:rsidR="00D63D62">
        <w:trPr>
          <w:trHeight w:val="338"/>
        </w:trPr>
        <w:tc>
          <w:tcPr>
            <w:tcW w:w="10735" w:type="dxa"/>
          </w:tcPr>
          <w:p w:rsidR="00D63D62" w:rsidRDefault="00B82978">
            <w:pPr>
              <w:pStyle w:val="TableParagraph"/>
              <w:rPr>
                <w:sz w:val="19"/>
              </w:rPr>
            </w:pPr>
            <w:r>
              <w:rPr>
                <w:b/>
                <w:color w:val="333333"/>
                <w:sz w:val="19"/>
              </w:rPr>
              <w:t>Observações:</w:t>
            </w:r>
            <w:r>
              <w:rPr>
                <w:color w:val="333333"/>
                <w:sz w:val="19"/>
              </w:rPr>
              <w:t>Permitirsomenteaconduçãodeveículosporpessoaslegalmente</w:t>
            </w:r>
            <w:r>
              <w:rPr>
                <w:color w:val="333333"/>
                <w:spacing w:val="-2"/>
                <w:sz w:val="19"/>
              </w:rPr>
              <w:t>habilitadas.</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B97B4A"/>
          </w:tcPr>
          <w:p w:rsidR="00D63D62" w:rsidRDefault="00B82978">
            <w:pPr>
              <w:pStyle w:val="TableParagraph"/>
              <w:ind w:left="13"/>
              <w:jc w:val="center"/>
              <w:rPr>
                <w:sz w:val="19"/>
              </w:rPr>
            </w:pPr>
            <w:r>
              <w:rPr>
                <w:color w:val="FFFFFF"/>
                <w:sz w:val="19"/>
              </w:rPr>
              <w:t>RISCOSBIOLÓGICOS-VETERINÁRIO/PAÇOMUNICIPAL-SECRETARIAMUNICIPALDE</w:t>
            </w:r>
            <w:r>
              <w:rPr>
                <w:color w:val="FFFFFF"/>
                <w:spacing w:val="-2"/>
                <w:sz w:val="19"/>
              </w:rPr>
              <w:t>AGRICULTURA</w:t>
            </w:r>
          </w:p>
        </w:tc>
      </w:tr>
      <w:tr w:rsidR="00D63D62">
        <w:trPr>
          <w:trHeight w:val="338"/>
        </w:trPr>
        <w:tc>
          <w:tcPr>
            <w:tcW w:w="10735" w:type="dxa"/>
            <w:shd w:val="clear" w:color="auto" w:fill="F0F0F0"/>
          </w:tcPr>
          <w:p w:rsidR="00D63D62" w:rsidRDefault="00B82978">
            <w:pPr>
              <w:pStyle w:val="TableParagraph"/>
              <w:tabs>
                <w:tab w:val="left" w:pos="697"/>
                <w:tab w:val="left" w:pos="9245"/>
              </w:tabs>
              <w:ind w:left="339"/>
              <w:rPr>
                <w:sz w:val="19"/>
              </w:rPr>
            </w:pPr>
            <w:r>
              <w:rPr>
                <w:rFonts w:ascii="Arial" w:hAnsi="Arial"/>
                <w:color w:val="B97B4A"/>
                <w:spacing w:val="-10"/>
                <w:sz w:val="13"/>
              </w:rPr>
              <w:t></w:t>
            </w:r>
            <w:r>
              <w:rPr>
                <w:rFonts w:ascii="Arial" w:hAnsi="Arial"/>
                <w:color w:val="B97B4A"/>
                <w:sz w:val="13"/>
              </w:rPr>
              <w:tab/>
            </w:r>
            <w:r>
              <w:rPr>
                <w:b/>
                <w:color w:val="333333"/>
                <w:sz w:val="19"/>
              </w:rPr>
              <w:t>SangueeSecreções</w:t>
            </w:r>
            <w:r>
              <w:rPr>
                <w:b/>
                <w:color w:val="333333"/>
                <w:spacing w:val="-2"/>
                <w:sz w:val="19"/>
              </w:rPr>
              <w:t>(Animais)</w:t>
            </w:r>
            <w:r>
              <w:rPr>
                <w:b/>
                <w:color w:val="333333"/>
                <w:sz w:val="19"/>
              </w:rPr>
              <w:tab/>
            </w:r>
            <w:r>
              <w:rPr>
                <w:color w:val="333333"/>
                <w:sz w:val="19"/>
              </w:rPr>
              <w:t>eSocial</w:t>
            </w:r>
            <w:r>
              <w:rPr>
                <w:color w:val="333333"/>
                <w:spacing w:val="-2"/>
                <w:sz w:val="19"/>
              </w:rPr>
              <w:t xml:space="preserve"> 03.01.002</w:t>
            </w:r>
          </w:p>
        </w:tc>
      </w:tr>
      <w:tr w:rsidR="00D63D62">
        <w:trPr>
          <w:trHeight w:val="351"/>
        </w:trPr>
        <w:tc>
          <w:tcPr>
            <w:tcW w:w="10735" w:type="dxa"/>
          </w:tcPr>
          <w:p w:rsidR="00D63D62" w:rsidRDefault="00B82978">
            <w:pPr>
              <w:pStyle w:val="TableParagraph"/>
              <w:spacing w:before="63"/>
              <w:rPr>
                <w:sz w:val="19"/>
              </w:rPr>
            </w:pPr>
            <w:r>
              <w:rPr>
                <w:b/>
                <w:color w:val="333333"/>
                <w:sz w:val="19"/>
              </w:rPr>
              <w:t>Exposição:</w:t>
            </w:r>
            <w:r>
              <w:rPr>
                <w:color w:val="333333"/>
                <w:spacing w:val="-2"/>
                <w:sz w:val="19"/>
              </w:rPr>
              <w:t>Eventual/Ocasional</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Contatoaorealizarcastraçõesemcampanhasanuaisno</w:t>
            </w:r>
            <w:r>
              <w:rPr>
                <w:color w:val="333333"/>
                <w:spacing w:val="-2"/>
                <w:sz w:val="19"/>
              </w:rPr>
              <w:t>município.</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SeguirorientaçõesconformeMinistérioda</w:t>
            </w:r>
            <w:r>
              <w:rPr>
                <w:color w:val="333333"/>
                <w:spacing w:val="-2"/>
                <w:sz w:val="19"/>
              </w:rPr>
              <w:t>Saúde.</w:t>
            </w:r>
          </w:p>
        </w:tc>
      </w:tr>
      <w:tr w:rsidR="00D63D62">
        <w:trPr>
          <w:trHeight w:val="569"/>
        </w:trPr>
        <w:tc>
          <w:tcPr>
            <w:tcW w:w="10735" w:type="dxa"/>
          </w:tcPr>
          <w:p w:rsidR="00D63D62" w:rsidRDefault="00B82978">
            <w:pPr>
              <w:pStyle w:val="TableParagraph"/>
              <w:rPr>
                <w:sz w:val="19"/>
              </w:rPr>
            </w:pPr>
            <w:r>
              <w:rPr>
                <w:b/>
                <w:color w:val="333333"/>
                <w:sz w:val="19"/>
              </w:rPr>
              <w:t xml:space="preserve">Descrição do Agente Nocivo: </w:t>
            </w:r>
            <w:r>
              <w:rPr>
                <w:color w:val="333333"/>
                <w:sz w:val="19"/>
              </w:rPr>
              <w:t>Contato com sangue e secreções durante trabalhos com animais infectados para tratamento ou para opreparo de soro, vacinas e outros produtos.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Doençastransmitidasporcontatocomsangueesecreçõesde</w:t>
            </w:r>
            <w:r>
              <w:rPr>
                <w:color w:val="333333"/>
                <w:spacing w:val="-2"/>
                <w:sz w:val="19"/>
              </w:rPr>
              <w:t>animais.</w:t>
            </w:r>
          </w:p>
        </w:tc>
      </w:tr>
      <w:tr w:rsidR="00D63D62">
        <w:trPr>
          <w:trHeight w:val="351"/>
        </w:trPr>
        <w:tc>
          <w:tcPr>
            <w:tcW w:w="10735" w:type="dxa"/>
          </w:tcPr>
          <w:p w:rsidR="00D63D62" w:rsidRDefault="00B82978">
            <w:pPr>
              <w:pStyle w:val="TableParagraph"/>
              <w:rPr>
                <w:sz w:val="19"/>
              </w:rPr>
            </w:pPr>
            <w:r>
              <w:rPr>
                <w:b/>
                <w:color w:val="333333"/>
                <w:sz w:val="19"/>
              </w:rPr>
              <w:t>Observações:</w:t>
            </w:r>
            <w:r>
              <w:rPr>
                <w:color w:val="333333"/>
                <w:sz w:val="19"/>
              </w:rPr>
              <w:t>AtençãoaoexecutarasatividadesusandoosEPIs</w:t>
            </w:r>
            <w:r>
              <w:rPr>
                <w:color w:val="333333"/>
                <w:spacing w:val="-2"/>
                <w:sz w:val="19"/>
              </w:rPr>
              <w:t>corretamente.</w:t>
            </w:r>
          </w:p>
        </w:tc>
      </w:tr>
    </w:tbl>
    <w:p w:rsidR="00D63D62" w:rsidRDefault="00D63D62">
      <w:pPr>
        <w:pStyle w:val="Corpodetexto"/>
        <w:spacing w:before="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RISCOSERGONÔMICOS-VETERINÁRIO/PAÇOMUNICIPAL-SECRETARIAMUNICIPALDE</w:t>
            </w:r>
            <w:r>
              <w:rPr>
                <w:color w:val="FFFFFF"/>
                <w:spacing w:val="-2"/>
                <w:sz w:val="19"/>
              </w:rPr>
              <w:t>AGRICULTURA</w:t>
            </w:r>
          </w:p>
        </w:tc>
      </w:tr>
      <w:tr w:rsidR="00D63D62">
        <w:trPr>
          <w:trHeight w:val="338"/>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51"/>
        </w:trPr>
        <w:tc>
          <w:tcPr>
            <w:tcW w:w="10735" w:type="dxa"/>
          </w:tcPr>
          <w:p w:rsidR="00D63D62" w:rsidRDefault="00B82978">
            <w:pPr>
              <w:pStyle w:val="TableParagraph"/>
              <w:spacing w:before="63"/>
              <w:rPr>
                <w:sz w:val="19"/>
              </w:rPr>
            </w:pPr>
            <w:r>
              <w:rPr>
                <w:b/>
                <w:color w:val="333333"/>
                <w:sz w:val="19"/>
              </w:rPr>
              <w:t>Perigos,fontesecircunstâncias:</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38"/>
        </w:trPr>
        <w:tc>
          <w:tcPr>
            <w:tcW w:w="10735" w:type="dxa"/>
          </w:tcPr>
          <w:p w:rsidR="00D63D62" w:rsidRDefault="00B82978">
            <w:pPr>
              <w:pStyle w:val="TableParagraph"/>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51"/>
        </w:trPr>
        <w:tc>
          <w:tcPr>
            <w:tcW w:w="10735" w:type="dxa"/>
          </w:tcPr>
          <w:p w:rsidR="00D63D62" w:rsidRDefault="00B82978">
            <w:pPr>
              <w:pStyle w:val="TableParagraph"/>
              <w:spacing w:before="63"/>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24"/>
        </w:trPr>
        <w:tc>
          <w:tcPr>
            <w:tcW w:w="10735" w:type="dxa"/>
          </w:tcPr>
          <w:p w:rsidR="00D63D62" w:rsidRDefault="00B82978">
            <w:pPr>
              <w:pStyle w:val="TableParagraph"/>
              <w:spacing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pStyle w:val="Corpodetexto"/>
        <w:spacing w:before="2"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367"/>
        <w:gridCol w:w="5367"/>
      </w:tblGrid>
      <w:tr w:rsidR="00D63D62">
        <w:trPr>
          <w:trHeight w:val="582"/>
        </w:trPr>
        <w:tc>
          <w:tcPr>
            <w:tcW w:w="5367" w:type="dxa"/>
            <w:shd w:val="clear" w:color="auto" w:fill="F0F0F0"/>
          </w:tcPr>
          <w:p w:rsidR="00D63D62" w:rsidRDefault="00B82978">
            <w:pPr>
              <w:pStyle w:val="TableParagraph"/>
              <w:spacing w:before="63"/>
              <w:rPr>
                <w:b/>
                <w:sz w:val="19"/>
              </w:rPr>
            </w:pPr>
            <w:r>
              <w:rPr>
                <w:b/>
                <w:color w:val="333333"/>
                <w:sz w:val="19"/>
              </w:rPr>
              <w:t>EPIS-VETERINÁRIO/PAÇOMUNICIPAL-SECRETARIAMUNICIPAL DE AGRICULTURA</w:t>
            </w:r>
          </w:p>
        </w:tc>
        <w:tc>
          <w:tcPr>
            <w:tcW w:w="5367" w:type="dxa"/>
            <w:shd w:val="clear" w:color="auto" w:fill="F0F0F0"/>
          </w:tcPr>
          <w:p w:rsidR="00D63D62" w:rsidRDefault="00B82978">
            <w:pPr>
              <w:pStyle w:val="TableParagraph"/>
              <w:spacing w:before="171"/>
              <w:ind w:left="14"/>
              <w:jc w:val="center"/>
              <w:rPr>
                <w:b/>
                <w:sz w:val="19"/>
              </w:rPr>
            </w:pPr>
            <w:r>
              <w:rPr>
                <w:b/>
                <w:color w:val="333333"/>
                <w:spacing w:val="-2"/>
                <w:sz w:val="19"/>
              </w:rPr>
              <w:t>Risco</w:t>
            </w:r>
          </w:p>
        </w:tc>
      </w:tr>
      <w:tr w:rsidR="00D63D62">
        <w:trPr>
          <w:trHeight w:val="338"/>
        </w:trPr>
        <w:tc>
          <w:tcPr>
            <w:tcW w:w="5367" w:type="dxa"/>
          </w:tcPr>
          <w:p w:rsidR="00D63D62" w:rsidRDefault="00B82978">
            <w:pPr>
              <w:pStyle w:val="TableParagraph"/>
              <w:rPr>
                <w:sz w:val="19"/>
              </w:rPr>
            </w:pPr>
            <w:r>
              <w:rPr>
                <w:color w:val="333333"/>
                <w:sz w:val="19"/>
              </w:rPr>
              <w:t>ÓculosdeSegurançaIncolor(CA:</w:t>
            </w:r>
            <w:r>
              <w:rPr>
                <w:color w:val="333333"/>
                <w:spacing w:val="-2"/>
                <w:sz w:val="19"/>
              </w:rPr>
              <w:t>18047)</w:t>
            </w:r>
          </w:p>
        </w:tc>
        <w:tc>
          <w:tcPr>
            <w:tcW w:w="5367" w:type="dxa"/>
          </w:tcPr>
          <w:p w:rsidR="00D63D62" w:rsidRDefault="00B82978">
            <w:pPr>
              <w:pStyle w:val="TableParagraph"/>
              <w:rPr>
                <w:sz w:val="19"/>
              </w:rPr>
            </w:pPr>
            <w:r>
              <w:rPr>
                <w:color w:val="333333"/>
                <w:sz w:val="19"/>
              </w:rPr>
              <w:t>(03.01.002)SangueeSecreções</w:t>
            </w:r>
            <w:r>
              <w:rPr>
                <w:color w:val="333333"/>
                <w:spacing w:val="-2"/>
                <w:sz w:val="19"/>
              </w:rPr>
              <w:t>(Animais)</w:t>
            </w:r>
          </w:p>
        </w:tc>
      </w:tr>
      <w:tr w:rsidR="00D63D62">
        <w:trPr>
          <w:trHeight w:val="338"/>
        </w:trPr>
        <w:tc>
          <w:tcPr>
            <w:tcW w:w="5367" w:type="dxa"/>
          </w:tcPr>
          <w:p w:rsidR="00D63D62" w:rsidRDefault="00B82978">
            <w:pPr>
              <w:pStyle w:val="TableParagraph"/>
              <w:rPr>
                <w:sz w:val="19"/>
              </w:rPr>
            </w:pPr>
            <w:r>
              <w:rPr>
                <w:color w:val="333333"/>
                <w:sz w:val="19"/>
              </w:rPr>
              <w:t>AventalImpermeável(CA:</w:t>
            </w:r>
            <w:r>
              <w:rPr>
                <w:color w:val="333333"/>
                <w:spacing w:val="-2"/>
                <w:sz w:val="19"/>
              </w:rPr>
              <w:t>37785)</w:t>
            </w:r>
          </w:p>
        </w:tc>
        <w:tc>
          <w:tcPr>
            <w:tcW w:w="5367" w:type="dxa"/>
          </w:tcPr>
          <w:p w:rsidR="00D63D62" w:rsidRDefault="00B82978">
            <w:pPr>
              <w:pStyle w:val="TableParagraph"/>
              <w:rPr>
                <w:sz w:val="19"/>
              </w:rPr>
            </w:pPr>
            <w:r>
              <w:rPr>
                <w:color w:val="333333"/>
                <w:sz w:val="19"/>
              </w:rPr>
              <w:t>(03.01.002)SangueeSecreções</w:t>
            </w:r>
            <w:r>
              <w:rPr>
                <w:color w:val="333333"/>
                <w:spacing w:val="-2"/>
                <w:sz w:val="19"/>
              </w:rPr>
              <w:t>(Animais)</w:t>
            </w:r>
          </w:p>
        </w:tc>
      </w:tr>
      <w:tr w:rsidR="00D63D62">
        <w:trPr>
          <w:trHeight w:val="351"/>
        </w:trPr>
        <w:tc>
          <w:tcPr>
            <w:tcW w:w="5367" w:type="dxa"/>
          </w:tcPr>
          <w:p w:rsidR="00D63D62" w:rsidRDefault="00B82978">
            <w:pPr>
              <w:pStyle w:val="TableParagraph"/>
              <w:rPr>
                <w:sz w:val="19"/>
              </w:rPr>
            </w:pPr>
            <w:r>
              <w:rPr>
                <w:color w:val="333333"/>
                <w:sz w:val="19"/>
              </w:rPr>
              <w:t>MáscarasDescartáveisN95(CA:</w:t>
            </w:r>
            <w:r>
              <w:rPr>
                <w:color w:val="333333"/>
                <w:spacing w:val="-2"/>
                <w:sz w:val="19"/>
              </w:rPr>
              <w:t>13211)</w:t>
            </w:r>
          </w:p>
        </w:tc>
        <w:tc>
          <w:tcPr>
            <w:tcW w:w="5367" w:type="dxa"/>
          </w:tcPr>
          <w:p w:rsidR="00D63D62" w:rsidRDefault="00B82978">
            <w:pPr>
              <w:pStyle w:val="TableParagraph"/>
              <w:rPr>
                <w:sz w:val="19"/>
              </w:rPr>
            </w:pPr>
            <w:r>
              <w:rPr>
                <w:color w:val="333333"/>
                <w:sz w:val="19"/>
              </w:rPr>
              <w:t>(03.01.002)SangueeSecreções</w:t>
            </w:r>
            <w:r>
              <w:rPr>
                <w:color w:val="333333"/>
                <w:spacing w:val="-2"/>
                <w:sz w:val="19"/>
              </w:rPr>
              <w:t>(Animais)</w:t>
            </w:r>
          </w:p>
        </w:tc>
      </w:tr>
      <w:tr w:rsidR="00D63D62">
        <w:trPr>
          <w:trHeight w:val="338"/>
        </w:trPr>
        <w:tc>
          <w:tcPr>
            <w:tcW w:w="5367" w:type="dxa"/>
          </w:tcPr>
          <w:p w:rsidR="00D63D62" w:rsidRDefault="00B82978">
            <w:pPr>
              <w:pStyle w:val="TableParagraph"/>
              <w:rPr>
                <w:sz w:val="19"/>
              </w:rPr>
            </w:pPr>
            <w:r>
              <w:rPr>
                <w:color w:val="333333"/>
                <w:sz w:val="19"/>
              </w:rPr>
              <w:t>LuvaNitrílica(CA:</w:t>
            </w:r>
            <w:r>
              <w:rPr>
                <w:color w:val="333333"/>
                <w:spacing w:val="-2"/>
                <w:sz w:val="19"/>
              </w:rPr>
              <w:t>40189)</w:t>
            </w:r>
          </w:p>
        </w:tc>
        <w:tc>
          <w:tcPr>
            <w:tcW w:w="5367" w:type="dxa"/>
          </w:tcPr>
          <w:p w:rsidR="00D63D62" w:rsidRDefault="00B82978">
            <w:pPr>
              <w:pStyle w:val="TableParagraph"/>
              <w:rPr>
                <w:sz w:val="19"/>
              </w:rPr>
            </w:pPr>
            <w:r>
              <w:rPr>
                <w:color w:val="333333"/>
                <w:sz w:val="19"/>
              </w:rPr>
              <w:t>(03.01.002)SangueeSecreções</w:t>
            </w:r>
            <w:r>
              <w:rPr>
                <w:color w:val="333333"/>
                <w:spacing w:val="-2"/>
                <w:sz w:val="19"/>
              </w:rPr>
              <w:t>(Animais)</w:t>
            </w:r>
          </w:p>
        </w:tc>
      </w:tr>
      <w:tr w:rsidR="00D63D62">
        <w:trPr>
          <w:trHeight w:val="338"/>
        </w:trPr>
        <w:tc>
          <w:tcPr>
            <w:tcW w:w="5367" w:type="dxa"/>
          </w:tcPr>
          <w:p w:rsidR="00D63D62" w:rsidRDefault="00B82978">
            <w:pPr>
              <w:pStyle w:val="TableParagraph"/>
              <w:rPr>
                <w:sz w:val="19"/>
              </w:rPr>
            </w:pPr>
            <w:r>
              <w:rPr>
                <w:color w:val="333333"/>
                <w:sz w:val="19"/>
              </w:rPr>
              <w:t>CalçadodeSegurançaemEVA(CA:</w:t>
            </w:r>
            <w:r>
              <w:rPr>
                <w:color w:val="333333"/>
                <w:spacing w:val="-2"/>
                <w:sz w:val="19"/>
              </w:rPr>
              <w:t xml:space="preserve"> 37212)</w:t>
            </w:r>
          </w:p>
        </w:tc>
        <w:tc>
          <w:tcPr>
            <w:tcW w:w="5367" w:type="dxa"/>
          </w:tcPr>
          <w:p w:rsidR="00D63D62" w:rsidRDefault="00B82978">
            <w:pPr>
              <w:pStyle w:val="TableParagraph"/>
              <w:rPr>
                <w:sz w:val="19"/>
              </w:rPr>
            </w:pPr>
            <w:r>
              <w:rPr>
                <w:color w:val="333333"/>
                <w:sz w:val="19"/>
              </w:rPr>
              <w:t>(03.01.002)SangueeSecreções</w:t>
            </w:r>
            <w:r>
              <w:rPr>
                <w:color w:val="333333"/>
                <w:spacing w:val="-2"/>
                <w:sz w:val="19"/>
              </w:rPr>
              <w:t>(Animais)</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spacing w:before="136"/>
      </w:pPr>
      <w:r>
        <w:rPr>
          <w:color w:val="333333"/>
        </w:rPr>
        <w:t>CARGOVICEPREFEITO/GABINETEDO</w:t>
      </w:r>
      <w:r>
        <w:rPr>
          <w:color w:val="333333"/>
          <w:spacing w:val="-2"/>
        </w:rPr>
        <w:t>PREFEITO</w:t>
      </w:r>
    </w:p>
    <w:p w:rsidR="00D63D62" w:rsidRDefault="00B82978">
      <w:pPr>
        <w:pStyle w:val="Corpodetexto"/>
        <w:spacing w:before="190"/>
        <w:ind w:left="188"/>
      </w:pPr>
      <w:r>
        <w:rPr>
          <w:color w:val="333333"/>
        </w:rPr>
        <w:t>Abaixoestãolistadostodososdadostécnicos,bemcomoosambienteseosriscosocupacionaisaosquaisosempregadosdeste cargo estão expostos.</w:t>
      </w:r>
    </w:p>
    <w:p w:rsidR="00D63D62" w:rsidRDefault="00D63D62">
      <w:pPr>
        <w:pStyle w:val="Corpodetexto"/>
        <w:spacing w:before="11"/>
        <w:rPr>
          <w:sz w:val="17"/>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7"/>
        <w:gridCol w:w="8927"/>
      </w:tblGrid>
      <w:tr w:rsidR="00D63D62">
        <w:trPr>
          <w:trHeight w:val="351"/>
        </w:trPr>
        <w:tc>
          <w:tcPr>
            <w:tcW w:w="1807" w:type="dxa"/>
            <w:shd w:val="clear" w:color="auto" w:fill="F6F6F6"/>
          </w:tcPr>
          <w:p w:rsidR="00D63D62" w:rsidRDefault="00B82978">
            <w:pPr>
              <w:pStyle w:val="TableParagraph"/>
              <w:rPr>
                <w:b/>
                <w:sz w:val="19"/>
              </w:rPr>
            </w:pPr>
            <w:r>
              <w:rPr>
                <w:b/>
                <w:color w:val="333333"/>
                <w:spacing w:val="-2"/>
                <w:sz w:val="19"/>
              </w:rPr>
              <w:t>Ambientes:</w:t>
            </w:r>
          </w:p>
        </w:tc>
        <w:tc>
          <w:tcPr>
            <w:tcW w:w="8927" w:type="dxa"/>
          </w:tcPr>
          <w:p w:rsidR="00D63D62" w:rsidRDefault="00B82978">
            <w:pPr>
              <w:pStyle w:val="TableParagraph"/>
              <w:ind w:left="137"/>
              <w:rPr>
                <w:sz w:val="19"/>
              </w:rPr>
            </w:pPr>
            <w:r>
              <w:rPr>
                <w:color w:val="333333"/>
                <w:sz w:val="19"/>
              </w:rPr>
              <w:t>GabinetedoPrefeito(Ambiente</w:t>
            </w:r>
            <w:r>
              <w:rPr>
                <w:color w:val="333333"/>
                <w:spacing w:val="-2"/>
                <w:sz w:val="19"/>
              </w:rPr>
              <w:t>Principal)</w:t>
            </w:r>
          </w:p>
        </w:tc>
      </w:tr>
      <w:tr w:rsidR="00D63D62">
        <w:trPr>
          <w:trHeight w:val="1262"/>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47"/>
              <w:ind w:left="0"/>
              <w:rPr>
                <w:sz w:val="19"/>
              </w:rPr>
            </w:pPr>
          </w:p>
          <w:p w:rsidR="00D63D62" w:rsidRDefault="00B82978">
            <w:pPr>
              <w:pStyle w:val="TableParagraph"/>
              <w:spacing w:before="0"/>
              <w:rPr>
                <w:b/>
                <w:sz w:val="19"/>
              </w:rPr>
            </w:pPr>
            <w:r>
              <w:rPr>
                <w:b/>
                <w:color w:val="333333"/>
                <w:spacing w:val="-2"/>
                <w:sz w:val="19"/>
              </w:rPr>
              <w:t>Atividades:</w:t>
            </w:r>
          </w:p>
        </w:tc>
        <w:tc>
          <w:tcPr>
            <w:tcW w:w="8927" w:type="dxa"/>
          </w:tcPr>
          <w:p w:rsidR="00D63D62" w:rsidRDefault="00B82978">
            <w:pPr>
              <w:pStyle w:val="TableParagraph"/>
              <w:ind w:left="137" w:right="117"/>
              <w:jc w:val="both"/>
              <w:rPr>
                <w:sz w:val="19"/>
              </w:rPr>
            </w:pPr>
            <w:r>
              <w:rPr>
                <w:color w:val="333333"/>
                <w:sz w:val="19"/>
              </w:rPr>
              <w:t>Coordenar e executar a administração geral do Gabinete do Vice-Prefeito bem como de suas unidades administrativas,aplicandoasdotaçõesorçamentáriasrespectivas;auxiliarnodesempenhodemissõesespeciais, protocolares e administrativas designadas pelo Prefeito; assessorar o Prefeito em suas funções executivas; ﬁscalizar junto dos órgãos de controle a execução orçamentária e das políticas públicas, primando pelos princípios constitucionais.</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Jornada:</w:t>
            </w:r>
          </w:p>
        </w:tc>
        <w:tc>
          <w:tcPr>
            <w:tcW w:w="8927" w:type="dxa"/>
          </w:tcPr>
          <w:p w:rsidR="00D63D62" w:rsidRDefault="00B82978">
            <w:pPr>
              <w:pStyle w:val="TableParagraph"/>
              <w:ind w:left="137"/>
              <w:rPr>
                <w:sz w:val="19"/>
              </w:rPr>
            </w:pPr>
            <w:r>
              <w:rPr>
                <w:color w:val="333333"/>
                <w:sz w:val="19"/>
              </w:rPr>
              <w:t>40Horas</w:t>
            </w:r>
            <w:r>
              <w:rPr>
                <w:color w:val="333333"/>
                <w:spacing w:val="-2"/>
                <w:sz w:val="19"/>
              </w:rPr>
              <w:t xml:space="preserve"> semanais.</w:t>
            </w:r>
          </w:p>
        </w:tc>
      </w:tr>
      <w:tr w:rsidR="00D63D62">
        <w:trPr>
          <w:trHeight w:val="569"/>
        </w:trPr>
        <w:tc>
          <w:tcPr>
            <w:tcW w:w="1807" w:type="dxa"/>
            <w:shd w:val="clear" w:color="auto" w:fill="F6F6F6"/>
          </w:tcPr>
          <w:p w:rsidR="00D63D62" w:rsidRDefault="00B82978">
            <w:pPr>
              <w:pStyle w:val="TableParagraph"/>
              <w:spacing w:before="171"/>
              <w:rPr>
                <w:b/>
                <w:sz w:val="19"/>
              </w:rPr>
            </w:pPr>
            <w:r>
              <w:rPr>
                <w:b/>
                <w:color w:val="333333"/>
                <w:sz w:val="19"/>
              </w:rPr>
              <w:t>Metodologia</w:t>
            </w:r>
            <w:r>
              <w:rPr>
                <w:b/>
                <w:color w:val="333333"/>
                <w:spacing w:val="-2"/>
                <w:sz w:val="19"/>
              </w:rPr>
              <w:t>erg.:</w:t>
            </w:r>
          </w:p>
        </w:tc>
        <w:tc>
          <w:tcPr>
            <w:tcW w:w="8927" w:type="dxa"/>
          </w:tcPr>
          <w:p w:rsidR="00D63D62" w:rsidRDefault="00B82978">
            <w:pPr>
              <w:pStyle w:val="TableParagraph"/>
              <w:ind w:left="137"/>
              <w:rPr>
                <w:sz w:val="19"/>
              </w:rPr>
            </w:pPr>
            <w:r>
              <w:rPr>
                <w:color w:val="333333"/>
                <w:sz w:val="19"/>
              </w:rPr>
              <w:t>Utilizado a metodologia de Avaliação Qualitativa, com inspeção in loco, da estrutura ffsica e organizacional dos Setores, as funções e rotinas de trabalho desempenhadas pelos Colaboradores/Servidores.</w:t>
            </w:r>
          </w:p>
        </w:tc>
      </w:tr>
      <w:tr w:rsidR="00D63D62">
        <w:trPr>
          <w:trHeight w:val="813"/>
        </w:trPr>
        <w:tc>
          <w:tcPr>
            <w:tcW w:w="1807" w:type="dxa"/>
            <w:shd w:val="clear" w:color="auto" w:fill="F6F6F6"/>
          </w:tcPr>
          <w:p w:rsidR="00D63D62" w:rsidRDefault="00D63D62">
            <w:pPr>
              <w:pStyle w:val="TableParagraph"/>
              <w:spacing w:before="62"/>
              <w:ind w:left="0"/>
              <w:rPr>
                <w:sz w:val="19"/>
              </w:rPr>
            </w:pPr>
          </w:p>
          <w:p w:rsidR="00D63D62" w:rsidRDefault="00B82978">
            <w:pPr>
              <w:pStyle w:val="TableParagraph"/>
              <w:spacing w:before="0"/>
              <w:rPr>
                <w:b/>
                <w:sz w:val="19"/>
              </w:rPr>
            </w:pPr>
            <w:r>
              <w:rPr>
                <w:b/>
                <w:color w:val="333333"/>
                <w:spacing w:val="-2"/>
                <w:sz w:val="19"/>
              </w:rPr>
              <w:t>Recomendações:</w:t>
            </w:r>
          </w:p>
        </w:tc>
        <w:tc>
          <w:tcPr>
            <w:tcW w:w="8927" w:type="dxa"/>
          </w:tcPr>
          <w:p w:rsidR="00D63D62" w:rsidRDefault="00B82978">
            <w:pPr>
              <w:pStyle w:val="TableParagraph"/>
              <w:spacing w:before="63"/>
              <w:ind w:left="137" w:right="117"/>
              <w:jc w:val="both"/>
              <w:rPr>
                <w:sz w:val="19"/>
              </w:rPr>
            </w:pPr>
            <w:r>
              <w:rPr>
                <w:color w:val="333333"/>
                <w:sz w:val="19"/>
              </w:rPr>
              <w:t>No exercício de suas atividades, o Trabalhador deverá receber gratuitamente Equipamentos de Proteção Individual(EPI’s)todosadequadosaFunçãoeAprovados(CA)peloMTE,conformeosrequisitosdaNR-06daLei N.º 6.514/77, Portaria 3.214/78, de 08/06/1978.</w:t>
            </w:r>
          </w:p>
        </w:tc>
      </w:tr>
      <w:tr w:rsidR="00D63D62">
        <w:trPr>
          <w:trHeight w:val="3341"/>
        </w:trPr>
        <w:tc>
          <w:tcPr>
            <w:tcW w:w="1807" w:type="dxa"/>
            <w:shd w:val="clear" w:color="auto" w:fill="F6F6F6"/>
          </w:tcPr>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0"/>
              <w:ind w:left="0"/>
              <w:rPr>
                <w:sz w:val="19"/>
              </w:rPr>
            </w:pPr>
          </w:p>
          <w:p w:rsidR="00D63D62" w:rsidRDefault="00D63D62">
            <w:pPr>
              <w:pStyle w:val="TableParagraph"/>
              <w:spacing w:before="152"/>
              <w:ind w:left="0"/>
              <w:rPr>
                <w:sz w:val="19"/>
              </w:rPr>
            </w:pPr>
          </w:p>
          <w:p w:rsidR="00D63D62" w:rsidRDefault="00B82978">
            <w:pPr>
              <w:pStyle w:val="TableParagraph"/>
              <w:spacing w:before="0"/>
              <w:rPr>
                <w:b/>
                <w:sz w:val="19"/>
              </w:rPr>
            </w:pPr>
            <w:r>
              <w:rPr>
                <w:b/>
                <w:color w:val="333333"/>
                <w:spacing w:val="-2"/>
                <w:sz w:val="19"/>
              </w:rPr>
              <w:t>Observações:</w:t>
            </w:r>
          </w:p>
        </w:tc>
        <w:tc>
          <w:tcPr>
            <w:tcW w:w="8927" w:type="dxa"/>
          </w:tcPr>
          <w:p w:rsidR="00D63D62" w:rsidRDefault="00B82978">
            <w:pPr>
              <w:pStyle w:val="TableParagraph"/>
              <w:spacing w:line="231" w:lineRule="exact"/>
              <w:ind w:left="137"/>
              <w:rPr>
                <w:sz w:val="19"/>
              </w:rPr>
            </w:pPr>
            <w:r>
              <w:rPr>
                <w:color w:val="333333"/>
                <w:spacing w:val="-2"/>
                <w:sz w:val="19"/>
              </w:rPr>
              <w:t>PROCEDIMENTOS:</w:t>
            </w:r>
          </w:p>
          <w:p w:rsidR="00D63D62" w:rsidRDefault="00B82978">
            <w:pPr>
              <w:pStyle w:val="TableParagraph"/>
              <w:spacing w:before="0"/>
              <w:ind w:left="137" w:right="118"/>
              <w:jc w:val="both"/>
              <w:rPr>
                <w:sz w:val="19"/>
              </w:rPr>
            </w:pPr>
            <w:r>
              <w:rPr>
                <w:color w:val="333333"/>
                <w:sz w:val="19"/>
              </w:rPr>
              <w:t>Os Processos foram comprovados através de inspeção e avaliações no local de trabalho e baseado nos critérios da Lei N.º 6.514/77, Portaria N.º 3.214/78, do MTE, NR-15, Anexo 1 e procedimentos da NHO-01 de 2001.</w:t>
            </w:r>
          </w:p>
          <w:p w:rsidR="00D63D62" w:rsidRDefault="00B82978">
            <w:pPr>
              <w:pStyle w:val="TableParagraph"/>
              <w:spacing w:before="0"/>
              <w:ind w:left="137"/>
              <w:rPr>
                <w:sz w:val="19"/>
              </w:rPr>
            </w:pPr>
            <w:r>
              <w:rPr>
                <w:color w:val="333333"/>
                <w:sz w:val="19"/>
              </w:rPr>
              <w:t>“A avaliação Qualitativa desse LTCAT, será aplicado no GRUPO HOMOGÊNEO DE EXPOSIÇÃO “GHE” nos demais trabalhadores dessa função”.</w:t>
            </w:r>
          </w:p>
          <w:p w:rsidR="00D63D62" w:rsidRDefault="00B82978">
            <w:pPr>
              <w:pStyle w:val="TableParagraph"/>
              <w:spacing w:before="0" w:line="230" w:lineRule="exact"/>
              <w:ind w:left="137"/>
              <w:rPr>
                <w:sz w:val="19"/>
              </w:rPr>
            </w:pPr>
            <w:r>
              <w:rPr>
                <w:color w:val="333333"/>
                <w:spacing w:val="-2"/>
                <w:sz w:val="19"/>
              </w:rPr>
              <w:t>METODOLOGIASUTILIZADAS:</w:t>
            </w:r>
          </w:p>
          <w:p w:rsidR="00D63D62" w:rsidRDefault="00B82978">
            <w:pPr>
              <w:pStyle w:val="TableParagraph"/>
              <w:spacing w:before="0"/>
              <w:ind w:left="137" w:right="119"/>
              <w:jc w:val="both"/>
              <w:rPr>
                <w:sz w:val="19"/>
              </w:rPr>
            </w:pPr>
            <w:r>
              <w:rPr>
                <w:color w:val="333333"/>
                <w:sz w:val="19"/>
              </w:rPr>
              <w:t>Utilizado a metodologia de Avaliação Quantitativa, com os seguintes aparelhos: Luxímetro Digital, importado porAKROMMOD-KR812;MedidordeStressTérmicoDigitalPortátilMOD-TGD-200;DosímetrodeRuído</w:t>
            </w:r>
            <w:r>
              <w:rPr>
                <w:color w:val="333333"/>
                <w:spacing w:val="-5"/>
                <w:sz w:val="19"/>
              </w:rPr>
              <w:t>MOD</w:t>
            </w:r>
          </w:p>
          <w:p w:rsidR="00D63D62" w:rsidRDefault="00B82978">
            <w:pPr>
              <w:pStyle w:val="TableParagraph"/>
              <w:spacing w:before="0"/>
              <w:ind w:left="137" w:right="117"/>
              <w:jc w:val="both"/>
              <w:rPr>
                <w:sz w:val="19"/>
              </w:rPr>
            </w:pPr>
            <w:r>
              <w:rPr>
                <w:color w:val="333333"/>
                <w:sz w:val="19"/>
              </w:rPr>
              <w:t>- Sonus 2 da marca Criﬀer e calibrador acústico MOD CR-2 da marca Criﬀer; Bombas de amostragem química MOD accura2 da marca Criﬀer e calibrador de vazão MOD CR-4 da marca Criﬀer; Medidor de Vibração MOD Vibrate da marca Criﬀer. E utilizado a metodologia de Avaliação Qualitativa, com inspeção in loco, da estrutura ffsica e organizacional dos Setores, as funções e rotinas de trabalho desempenhadas pelos Colaboradores/Servidores.Foramobservadas,quantidadesmanuseadas,formadecontato,tempodeexposição e meios de propagação.</w:t>
            </w:r>
          </w:p>
        </w:tc>
      </w:tr>
      <w:tr w:rsidR="00D63D62">
        <w:trPr>
          <w:trHeight w:val="338"/>
        </w:trPr>
        <w:tc>
          <w:tcPr>
            <w:tcW w:w="1807" w:type="dxa"/>
            <w:shd w:val="clear" w:color="auto" w:fill="F6F6F6"/>
          </w:tcPr>
          <w:p w:rsidR="00D63D62" w:rsidRDefault="00B82978">
            <w:pPr>
              <w:pStyle w:val="TableParagraph"/>
              <w:rPr>
                <w:b/>
                <w:sz w:val="19"/>
              </w:rPr>
            </w:pPr>
            <w:r>
              <w:rPr>
                <w:b/>
                <w:color w:val="333333"/>
                <w:spacing w:val="-2"/>
                <w:sz w:val="19"/>
              </w:rPr>
              <w:t>GFIP:</w:t>
            </w:r>
          </w:p>
        </w:tc>
        <w:tc>
          <w:tcPr>
            <w:tcW w:w="8927" w:type="dxa"/>
          </w:tcPr>
          <w:p w:rsidR="00D63D62" w:rsidRDefault="00B82978">
            <w:pPr>
              <w:pStyle w:val="TableParagraph"/>
              <w:ind w:left="137"/>
              <w:rPr>
                <w:sz w:val="19"/>
              </w:rPr>
            </w:pPr>
            <w:r>
              <w:rPr>
                <w:color w:val="333333"/>
                <w:sz w:val="19"/>
              </w:rPr>
              <w:t>(00)Emnenhummomentohouveexposiçãoaagente</w:t>
            </w:r>
            <w:r>
              <w:rPr>
                <w:color w:val="333333"/>
                <w:spacing w:val="-2"/>
                <w:sz w:val="19"/>
              </w:rPr>
              <w:t xml:space="preserve"> nocivo</w:t>
            </w:r>
          </w:p>
        </w:tc>
      </w:tr>
    </w:tbl>
    <w:p w:rsidR="00D63D62" w:rsidRDefault="00D63D62">
      <w:pPr>
        <w:pStyle w:val="Corpodetexto"/>
        <w:spacing w:before="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w:t>
            </w:r>
            <w:r>
              <w:rPr>
                <w:color w:val="333333"/>
                <w:spacing w:val="-2"/>
                <w:sz w:val="19"/>
              </w:rPr>
              <w:t>insalubridade</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2648"/>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108"/>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sz w:val="19"/>
              </w:rPr>
            </w:pPr>
            <w:r>
              <w:rPr>
                <w:rFonts w:ascii="Arial" w:hAnsi="Arial"/>
                <w:color w:val="333333"/>
                <w:sz w:val="19"/>
              </w:rPr>
              <w:t></w:t>
            </w:r>
            <w:r>
              <w:rPr>
                <w:color w:val="333333"/>
                <w:sz w:val="19"/>
              </w:rPr>
              <w:t>Semadicionalde</w:t>
            </w:r>
            <w:r>
              <w:rPr>
                <w:color w:val="333333"/>
                <w:spacing w:val="-2"/>
                <w:sz w:val="19"/>
              </w:rPr>
              <w:t>periculosidade</w:t>
            </w:r>
          </w:p>
        </w:tc>
      </w:tr>
    </w:tbl>
    <w:p w:rsidR="00D63D62" w:rsidRDefault="00D63D62">
      <w:pPr>
        <w:pStyle w:val="Corpodetexto"/>
        <w:spacing w:before="11"/>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719"/>
        </w:trPr>
        <w:tc>
          <w:tcPr>
            <w:tcW w:w="10735" w:type="dxa"/>
            <w:tcBorders>
              <w:bottom w:val="nil"/>
            </w:tcBorders>
          </w:tcPr>
          <w:p w:rsidR="00D63D62" w:rsidRDefault="00B82978">
            <w:pPr>
              <w:pStyle w:val="TableParagraph"/>
              <w:spacing w:before="63"/>
              <w:rPr>
                <w:sz w:val="19"/>
              </w:rPr>
            </w:pPr>
            <w:r>
              <w:rPr>
                <w:color w:val="333333"/>
                <w:sz w:val="19"/>
              </w:rPr>
              <w:t>Diante da inspeção realizada no local de trabalho, veriﬁcou-se que de acordo com a NR-16, e seus anexos, da Portaria n°. 3.214/78, aatividadedoTRABALHADOR(a),NÃOFICAexpostoaosriscosdePERICULOSIDADE,sendoassim,NÃOCARACTERIZAosfatores</w:t>
            </w:r>
            <w:r>
              <w:rPr>
                <w:color w:val="333333"/>
                <w:spacing w:val="-5"/>
                <w:sz w:val="19"/>
              </w:rPr>
              <w:t>que</w:t>
            </w:r>
          </w:p>
        </w:tc>
      </w:tr>
    </w:tbl>
    <w:p w:rsidR="00D63D62" w:rsidRDefault="00D63D62">
      <w:pPr>
        <w:rPr>
          <w:sz w:val="19"/>
        </w:rPr>
        <w:sectPr w:rsidR="00D63D62">
          <w:pgSz w:w="11900" w:h="16840"/>
          <w:pgMar w:top="1900" w:right="460" w:bottom="440" w:left="380" w:header="290" w:footer="253" w:gutter="0"/>
          <w:cols w:space="720"/>
        </w:sectPr>
      </w:pPr>
    </w:p>
    <w:p w:rsidR="00D63D62" w:rsidRDefault="00D63D62">
      <w:pPr>
        <w:pStyle w:val="Corpodetexto"/>
        <w:spacing w:before="6" w:after="1"/>
        <w:rPr>
          <w:sz w:val="10"/>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746"/>
        </w:trPr>
        <w:tc>
          <w:tcPr>
            <w:tcW w:w="10735" w:type="dxa"/>
            <w:tcBorders>
              <w:top w:val="nil"/>
            </w:tcBorders>
          </w:tcPr>
          <w:p w:rsidR="00D63D62" w:rsidRDefault="00B82978">
            <w:pPr>
              <w:pStyle w:val="TableParagraph"/>
              <w:spacing w:before="0" w:line="228" w:lineRule="exact"/>
              <w:rPr>
                <w:sz w:val="19"/>
              </w:rPr>
            </w:pPr>
            <w:r>
              <w:rPr>
                <w:color w:val="333333"/>
                <w:sz w:val="19"/>
              </w:rPr>
              <w:t>justiﬁcamaoadicionalde</w:t>
            </w:r>
            <w:r>
              <w:rPr>
                <w:color w:val="333333"/>
                <w:spacing w:val="-2"/>
                <w:sz w:val="19"/>
              </w:rPr>
              <w:t xml:space="preserve"> PERICULOSIDADE.</w:t>
            </w:r>
          </w:p>
          <w:p w:rsidR="00D63D62" w:rsidRDefault="00B82978">
            <w:pPr>
              <w:pStyle w:val="TableParagraph"/>
              <w:spacing w:before="230"/>
              <w:rPr>
                <w:sz w:val="19"/>
              </w:rPr>
            </w:pPr>
            <w:r>
              <w:rPr>
                <w:color w:val="333333"/>
                <w:sz w:val="19"/>
              </w:rPr>
              <w:t>FicandoassimSEModireitodereceberoadicionalde</w:t>
            </w:r>
            <w:r>
              <w:rPr>
                <w:color w:val="333333"/>
                <w:spacing w:val="-2"/>
                <w:sz w:val="19"/>
              </w:rPr>
              <w:t>PERICULOSIDADE.</w:t>
            </w:r>
          </w:p>
        </w:tc>
      </w:tr>
    </w:tbl>
    <w:p w:rsidR="00D63D62" w:rsidRDefault="00D63D62">
      <w:pPr>
        <w:pStyle w:val="Corpodetexto"/>
        <w:spacing w:before="102"/>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51"/>
        </w:trPr>
        <w:tc>
          <w:tcPr>
            <w:tcW w:w="10735" w:type="dxa"/>
            <w:shd w:val="clear" w:color="auto" w:fill="F6F6F6"/>
          </w:tcPr>
          <w:p w:rsidR="00D63D62" w:rsidRDefault="00B82978">
            <w:pPr>
              <w:pStyle w:val="TableParagraph"/>
              <w:spacing w:before="63"/>
              <w:rPr>
                <w:sz w:val="19"/>
              </w:rPr>
            </w:pPr>
            <w:r>
              <w:rPr>
                <w:rFonts w:ascii="Arial" w:hAnsi="Arial"/>
                <w:color w:val="333333"/>
                <w:sz w:val="19"/>
              </w:rPr>
              <w:t></w:t>
            </w:r>
            <w:r>
              <w:rPr>
                <w:color w:val="333333"/>
                <w:sz w:val="19"/>
              </w:rPr>
              <w:t>Semaposentadoria</w:t>
            </w:r>
            <w:r>
              <w:rPr>
                <w:color w:val="333333"/>
                <w:spacing w:val="-2"/>
                <w:sz w:val="19"/>
              </w:rPr>
              <w:t>especial</w:t>
            </w:r>
          </w:p>
        </w:tc>
      </w:tr>
    </w:tbl>
    <w:p w:rsidR="00D63D62" w:rsidRDefault="00D63D62">
      <w:pPr>
        <w:pStyle w:val="Corpodetexto"/>
        <w:spacing w:before="12"/>
        <w:rPr>
          <w:sz w:val="19"/>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F6F6F6"/>
          </w:tcPr>
          <w:p w:rsidR="00D63D62" w:rsidRDefault="00B82978">
            <w:pPr>
              <w:pStyle w:val="TableParagraph"/>
              <w:rPr>
                <w:b/>
                <w:sz w:val="19"/>
              </w:rPr>
            </w:pPr>
            <w:r>
              <w:rPr>
                <w:b/>
                <w:color w:val="333333"/>
                <w:sz w:val="19"/>
              </w:rPr>
              <w:t>Observaçõeseparecer</w:t>
            </w:r>
            <w:r>
              <w:rPr>
                <w:b/>
                <w:color w:val="333333"/>
                <w:spacing w:val="-2"/>
                <w:sz w:val="19"/>
              </w:rPr>
              <w:t xml:space="preserve"> técnico</w:t>
            </w:r>
          </w:p>
        </w:tc>
      </w:tr>
      <w:tr w:rsidR="00D63D62">
        <w:trPr>
          <w:trHeight w:val="4034"/>
        </w:trPr>
        <w:tc>
          <w:tcPr>
            <w:tcW w:w="10735" w:type="dxa"/>
          </w:tcPr>
          <w:p w:rsidR="00D63D62" w:rsidRDefault="00B82978">
            <w:pPr>
              <w:pStyle w:val="TableParagraph"/>
              <w:ind w:right="118"/>
              <w:jc w:val="both"/>
              <w:rPr>
                <w:sz w:val="19"/>
              </w:rPr>
            </w:pPr>
            <w:r>
              <w:rPr>
                <w:color w:val="333333"/>
                <w:sz w:val="19"/>
              </w:rPr>
              <w:t xml:space="preserve">De acordo com a Norma Regulamentadora nº15 e seus anexos, da Portaria 3.214/78 e Lei 6.514/77 as atividades são consideradas insalubres quando o trabalhador estiver exposto aos Agentes nocivos à Saúde e a Integridade Física de modo CONTÍNUO e </w:t>
            </w:r>
            <w:r>
              <w:rPr>
                <w:color w:val="333333"/>
                <w:spacing w:val="-2"/>
                <w:sz w:val="19"/>
              </w:rPr>
              <w:t>PERMANENTE.</w:t>
            </w:r>
          </w:p>
          <w:p w:rsidR="00D63D62" w:rsidRDefault="00B82978">
            <w:pPr>
              <w:pStyle w:val="TableParagraph"/>
              <w:spacing w:before="228"/>
              <w:ind w:right="118"/>
              <w:jc w:val="both"/>
              <w:rPr>
                <w:sz w:val="19"/>
              </w:rPr>
            </w:pPr>
            <w:r>
              <w:rPr>
                <w:color w:val="333333"/>
                <w:sz w:val="19"/>
              </w:rPr>
              <w:t>Como podemos observar atividade do TRABALHADOR (a), NÃO FICA exposta aos riscos Químicos, Físicos e Biológicos de modo CONTÍNUO e PERMANENTE, sendo assim, NÃO CARACTERIZAM os fatores que justiﬁquem o adicional de INSALUBRIDADE.</w:t>
            </w:r>
          </w:p>
          <w:p w:rsidR="00D63D62" w:rsidRDefault="00B82978">
            <w:pPr>
              <w:pStyle w:val="TableParagraph"/>
              <w:spacing w:before="230"/>
              <w:jc w:val="both"/>
              <w:rPr>
                <w:sz w:val="19"/>
              </w:rPr>
            </w:pPr>
            <w:r>
              <w:rPr>
                <w:color w:val="333333"/>
                <w:sz w:val="19"/>
              </w:rPr>
              <w:t>FicandoassimSEModireitodereceberoadicionalde</w:t>
            </w:r>
            <w:r>
              <w:rPr>
                <w:color w:val="333333"/>
                <w:spacing w:val="-2"/>
                <w:sz w:val="19"/>
              </w:rPr>
              <w:t>INSALUBRIDADE.</w:t>
            </w:r>
          </w:p>
          <w:p w:rsidR="00D63D62" w:rsidRDefault="00B82978">
            <w:pPr>
              <w:pStyle w:val="TableParagraph"/>
              <w:spacing w:before="230"/>
              <w:ind w:right="118"/>
              <w:jc w:val="both"/>
              <w:rPr>
                <w:sz w:val="19"/>
              </w:rPr>
            </w:pPr>
            <w:r>
              <w:rPr>
                <w:color w:val="333333"/>
                <w:sz w:val="19"/>
              </w:rPr>
              <w:t>Diante da inspeção realizada no local de trabalho, veriﬁcou-se que de acordo com a NR-16, e seus anexos, da Portaria n°. 3.214/78, a atividade do TRABALHADOR (a), NÃO FICA exposto aos riscos de PERICULOSIDADE, sendo assim, NÃO CARACTERIZA os fatores que justiﬁcam ao adicional de PERICULOSIDADE.</w:t>
            </w:r>
          </w:p>
          <w:p w:rsidR="00D63D62" w:rsidRDefault="00B82978">
            <w:pPr>
              <w:pStyle w:val="TableParagraph"/>
              <w:spacing w:before="228"/>
              <w:jc w:val="both"/>
              <w:rPr>
                <w:sz w:val="19"/>
              </w:rPr>
            </w:pPr>
            <w:r>
              <w:rPr>
                <w:color w:val="333333"/>
                <w:sz w:val="19"/>
              </w:rPr>
              <w:t>FicandoassimSEModireitodereceberoadicionalde</w:t>
            </w:r>
            <w:r>
              <w:rPr>
                <w:color w:val="333333"/>
                <w:spacing w:val="-2"/>
                <w:sz w:val="19"/>
              </w:rPr>
              <w:t>PERICULOSIDADE.</w:t>
            </w:r>
          </w:p>
          <w:p w:rsidR="00D63D62" w:rsidRDefault="00B82978">
            <w:pPr>
              <w:pStyle w:val="TableParagraph"/>
              <w:spacing w:before="230"/>
              <w:ind w:right="118"/>
              <w:jc w:val="both"/>
              <w:rPr>
                <w:sz w:val="19"/>
              </w:rPr>
            </w:pPr>
            <w:r>
              <w:rPr>
                <w:color w:val="333333"/>
                <w:sz w:val="19"/>
              </w:rPr>
              <w:t>OBS: Ressaltamos a obrigatoriedade da Gestão Pública promover Treinamentos da NR-06 Equipamento de Proteção Individual, para capacitar os servidores a exercer melhor suas atividades no dia-a-dia com segurança.</w:t>
            </w:r>
          </w:p>
        </w:tc>
      </w:tr>
    </w:tbl>
    <w:p w:rsidR="00D63D62" w:rsidRDefault="00D63D62">
      <w:pPr>
        <w:pStyle w:val="Corpodetexto"/>
        <w:spacing w:before="94" w:after="1"/>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0735"/>
      </w:tblGrid>
      <w:tr w:rsidR="00D63D62">
        <w:trPr>
          <w:trHeight w:val="338"/>
        </w:trPr>
        <w:tc>
          <w:tcPr>
            <w:tcW w:w="10735" w:type="dxa"/>
            <w:shd w:val="clear" w:color="auto" w:fill="D9B95B"/>
          </w:tcPr>
          <w:p w:rsidR="00D63D62" w:rsidRDefault="00B82978">
            <w:pPr>
              <w:pStyle w:val="TableParagraph"/>
              <w:ind w:left="13"/>
              <w:jc w:val="center"/>
              <w:rPr>
                <w:sz w:val="19"/>
              </w:rPr>
            </w:pPr>
            <w:r>
              <w:rPr>
                <w:color w:val="FFFFFF"/>
                <w:sz w:val="19"/>
              </w:rPr>
              <w:t>RISCOSERGONÔMICOS-VICEPREFEITO/GABINETEDO</w:t>
            </w:r>
            <w:r>
              <w:rPr>
                <w:color w:val="FFFFFF"/>
                <w:spacing w:val="-2"/>
                <w:sz w:val="19"/>
              </w:rPr>
              <w:t>PREFEITO</w:t>
            </w:r>
          </w:p>
        </w:tc>
      </w:tr>
      <w:tr w:rsidR="00D63D62">
        <w:trPr>
          <w:trHeight w:val="351"/>
        </w:trPr>
        <w:tc>
          <w:tcPr>
            <w:tcW w:w="10735" w:type="dxa"/>
            <w:shd w:val="clear" w:color="auto" w:fill="F0F0F0"/>
          </w:tcPr>
          <w:p w:rsidR="00D63D62" w:rsidRDefault="00B82978">
            <w:pPr>
              <w:pStyle w:val="TableParagraph"/>
              <w:tabs>
                <w:tab w:val="left" w:pos="697"/>
              </w:tabs>
              <w:ind w:left="339"/>
              <w:rPr>
                <w:b/>
                <w:sz w:val="19"/>
              </w:rPr>
            </w:pPr>
            <w:r>
              <w:rPr>
                <w:rFonts w:ascii="Arial" w:hAnsi="Arial"/>
                <w:color w:val="D9B95B"/>
                <w:spacing w:val="-10"/>
                <w:sz w:val="13"/>
              </w:rPr>
              <w:t></w:t>
            </w:r>
            <w:r>
              <w:rPr>
                <w:rFonts w:ascii="Arial" w:hAnsi="Arial"/>
                <w:color w:val="D9B95B"/>
                <w:sz w:val="13"/>
              </w:rPr>
              <w:tab/>
            </w:r>
            <w:r>
              <w:rPr>
                <w:b/>
                <w:color w:val="333333"/>
                <w:spacing w:val="-2"/>
                <w:sz w:val="19"/>
              </w:rPr>
              <w:t>Posturainadequada</w:t>
            </w:r>
          </w:p>
        </w:tc>
      </w:tr>
      <w:tr w:rsidR="00D63D62">
        <w:trPr>
          <w:trHeight w:val="338"/>
        </w:trPr>
        <w:tc>
          <w:tcPr>
            <w:tcW w:w="10735" w:type="dxa"/>
          </w:tcPr>
          <w:p w:rsidR="00D63D62" w:rsidRDefault="00B82978">
            <w:pPr>
              <w:pStyle w:val="TableParagraph"/>
              <w:rPr>
                <w:sz w:val="19"/>
              </w:rPr>
            </w:pPr>
            <w:r>
              <w:rPr>
                <w:b/>
                <w:color w:val="333333"/>
                <w:sz w:val="19"/>
              </w:rPr>
              <w:t>Exposição:</w:t>
            </w:r>
            <w:r>
              <w:rPr>
                <w:color w:val="333333"/>
                <w:spacing w:val="-2"/>
                <w:sz w:val="19"/>
              </w:rPr>
              <w:t>Intermitente</w:t>
            </w:r>
          </w:p>
        </w:tc>
      </w:tr>
      <w:tr w:rsidR="00D63D62">
        <w:trPr>
          <w:trHeight w:val="338"/>
        </w:trPr>
        <w:tc>
          <w:tcPr>
            <w:tcW w:w="10735" w:type="dxa"/>
          </w:tcPr>
          <w:p w:rsidR="00D63D62" w:rsidRDefault="00B82978">
            <w:pPr>
              <w:pStyle w:val="TableParagraph"/>
              <w:rPr>
                <w:sz w:val="19"/>
              </w:rPr>
            </w:pPr>
            <w:r>
              <w:rPr>
                <w:b/>
                <w:color w:val="333333"/>
                <w:sz w:val="19"/>
              </w:rPr>
              <w:t>Perigos,fontesecircunstâncias:</w:t>
            </w:r>
            <w:r>
              <w:rPr>
                <w:color w:val="333333"/>
                <w:sz w:val="19"/>
              </w:rPr>
              <w:t>Posturainadequadaduranteaexecuçãodasatividadesadministrativase</w:t>
            </w:r>
            <w:r>
              <w:rPr>
                <w:color w:val="333333"/>
                <w:spacing w:val="-2"/>
                <w:sz w:val="19"/>
              </w:rPr>
              <w:t>burocráticas.</w:t>
            </w:r>
          </w:p>
        </w:tc>
      </w:tr>
      <w:tr w:rsidR="00D63D62">
        <w:trPr>
          <w:trHeight w:val="338"/>
        </w:trPr>
        <w:tc>
          <w:tcPr>
            <w:tcW w:w="10735" w:type="dxa"/>
          </w:tcPr>
          <w:p w:rsidR="00D63D62" w:rsidRDefault="00B82978">
            <w:pPr>
              <w:pStyle w:val="TableParagraph"/>
              <w:rPr>
                <w:sz w:val="19"/>
              </w:rPr>
            </w:pPr>
            <w:r>
              <w:rPr>
                <w:b/>
                <w:color w:val="333333"/>
                <w:sz w:val="19"/>
              </w:rPr>
              <w:t>Metodologia:</w:t>
            </w:r>
            <w:r>
              <w:rPr>
                <w:color w:val="333333"/>
                <w:sz w:val="19"/>
              </w:rPr>
              <w:t>Critério</w:t>
            </w:r>
            <w:r>
              <w:rPr>
                <w:color w:val="333333"/>
                <w:spacing w:val="-2"/>
                <w:sz w:val="19"/>
              </w:rPr>
              <w:t>Qualitativo.</w:t>
            </w:r>
          </w:p>
        </w:tc>
      </w:tr>
      <w:tr w:rsidR="00D63D62">
        <w:trPr>
          <w:trHeight w:val="351"/>
        </w:trPr>
        <w:tc>
          <w:tcPr>
            <w:tcW w:w="10735" w:type="dxa"/>
          </w:tcPr>
          <w:p w:rsidR="00D63D62" w:rsidRDefault="00B82978">
            <w:pPr>
              <w:pStyle w:val="TableParagraph"/>
              <w:spacing w:before="63"/>
              <w:rPr>
                <w:sz w:val="19"/>
              </w:rPr>
            </w:pPr>
            <w:r>
              <w:rPr>
                <w:b/>
                <w:color w:val="333333"/>
                <w:sz w:val="19"/>
              </w:rPr>
              <w:t>Medidasadministrativasoudeorganizaçãodotrabalho:</w:t>
            </w:r>
            <w:r>
              <w:rPr>
                <w:color w:val="333333"/>
                <w:sz w:val="19"/>
              </w:rPr>
              <w:t>AdotarmetodologiaparaaplicarGinastica</w:t>
            </w:r>
            <w:r>
              <w:rPr>
                <w:color w:val="333333"/>
                <w:spacing w:val="-2"/>
                <w:sz w:val="19"/>
              </w:rPr>
              <w:t>Laboral.</w:t>
            </w:r>
          </w:p>
        </w:tc>
      </w:tr>
      <w:tr w:rsidR="00D63D62">
        <w:trPr>
          <w:trHeight w:val="338"/>
        </w:trPr>
        <w:tc>
          <w:tcPr>
            <w:tcW w:w="10735" w:type="dxa"/>
          </w:tcPr>
          <w:p w:rsidR="00D63D62" w:rsidRDefault="00B82978">
            <w:pPr>
              <w:pStyle w:val="TableParagraph"/>
              <w:rPr>
                <w:sz w:val="19"/>
              </w:rPr>
            </w:pPr>
            <w:r>
              <w:rPr>
                <w:b/>
                <w:color w:val="333333"/>
                <w:sz w:val="19"/>
              </w:rPr>
              <w:t>DescriçãodoAgenteNocivo:</w:t>
            </w:r>
            <w:r>
              <w:rPr>
                <w:color w:val="333333"/>
                <w:sz w:val="19"/>
              </w:rPr>
              <w:t>Posturainadequadaduranteaexecuçãodas</w:t>
            </w:r>
            <w:r>
              <w:rPr>
                <w:color w:val="333333"/>
                <w:spacing w:val="-2"/>
                <w:sz w:val="19"/>
              </w:rPr>
              <w:t>tarefas.</w:t>
            </w:r>
          </w:p>
        </w:tc>
      </w:tr>
      <w:tr w:rsidR="00D63D62">
        <w:trPr>
          <w:trHeight w:val="338"/>
        </w:trPr>
        <w:tc>
          <w:tcPr>
            <w:tcW w:w="10735" w:type="dxa"/>
          </w:tcPr>
          <w:p w:rsidR="00D63D62" w:rsidRDefault="00B82978">
            <w:pPr>
              <w:pStyle w:val="TableParagraph"/>
              <w:rPr>
                <w:sz w:val="19"/>
              </w:rPr>
            </w:pPr>
            <w:r>
              <w:rPr>
                <w:b/>
                <w:color w:val="333333"/>
                <w:sz w:val="19"/>
              </w:rPr>
              <w:t>Possíveisdanosàsaúde:</w:t>
            </w:r>
            <w:r>
              <w:rPr>
                <w:color w:val="333333"/>
                <w:sz w:val="19"/>
              </w:rPr>
              <w:t>Dores</w:t>
            </w:r>
            <w:r>
              <w:rPr>
                <w:color w:val="333333"/>
                <w:spacing w:val="-2"/>
                <w:sz w:val="19"/>
              </w:rPr>
              <w:t>lombares.</w:t>
            </w:r>
          </w:p>
        </w:tc>
      </w:tr>
      <w:tr w:rsidR="00D63D62">
        <w:trPr>
          <w:trHeight w:val="1737"/>
        </w:trPr>
        <w:tc>
          <w:tcPr>
            <w:tcW w:w="10735" w:type="dxa"/>
          </w:tcPr>
          <w:p w:rsidR="00D63D62" w:rsidRDefault="00B82978">
            <w:pPr>
              <w:pStyle w:val="TableParagraph"/>
              <w:spacing w:before="63" w:line="231" w:lineRule="exact"/>
              <w:rPr>
                <w:sz w:val="19"/>
              </w:rPr>
            </w:pPr>
            <w:r>
              <w:rPr>
                <w:b/>
                <w:color w:val="333333"/>
                <w:sz w:val="19"/>
              </w:rPr>
              <w:t>Observações:</w:t>
            </w:r>
            <w:r>
              <w:rPr>
                <w:color w:val="333333"/>
                <w:sz w:val="19"/>
              </w:rPr>
              <w:t>RealizarGinástica</w:t>
            </w:r>
            <w:r>
              <w:rPr>
                <w:color w:val="333333"/>
                <w:spacing w:val="-2"/>
                <w:sz w:val="19"/>
              </w:rPr>
              <w:t>Laboral.</w:t>
            </w:r>
          </w:p>
          <w:p w:rsidR="00D63D62" w:rsidRDefault="00B82978">
            <w:pPr>
              <w:pStyle w:val="TableParagraph"/>
              <w:spacing w:before="0"/>
              <w:ind w:right="2033"/>
              <w:rPr>
                <w:sz w:val="19"/>
              </w:rPr>
            </w:pPr>
            <w:r>
              <w:rPr>
                <w:color w:val="333333"/>
                <w:sz w:val="19"/>
              </w:rPr>
              <w:t>Parapessoascomalturaaté1,65m,considereautilizaçãodeapoioajustáveldemadeiraoumetálicoparapés. Mouse PAD com apoio para punho.</w:t>
            </w:r>
          </w:p>
          <w:p w:rsidR="00D63D62" w:rsidRDefault="00B82978">
            <w:pPr>
              <w:pStyle w:val="TableParagraph"/>
              <w:spacing w:before="0"/>
              <w:ind w:right="7607"/>
              <w:rPr>
                <w:sz w:val="19"/>
              </w:rPr>
            </w:pPr>
            <w:r>
              <w:rPr>
                <w:color w:val="333333"/>
                <w:sz w:val="19"/>
              </w:rPr>
              <w:t>Suporte de mesa para monitor. Cadeiracomregulagemdealtura.</w:t>
            </w:r>
          </w:p>
          <w:p w:rsidR="00D63D62" w:rsidRDefault="00B82978">
            <w:pPr>
              <w:pStyle w:val="TableParagraph"/>
              <w:spacing w:before="0"/>
              <w:ind w:right="6479"/>
              <w:rPr>
                <w:sz w:val="19"/>
              </w:rPr>
            </w:pPr>
            <w:r>
              <w:rPr>
                <w:color w:val="333333"/>
                <w:sz w:val="19"/>
              </w:rPr>
              <w:t>Cadeiracomapoioparabraçocomregulagem. Cadeira com regulagem do encosto dorsal.</w:t>
            </w:r>
          </w:p>
        </w:tc>
      </w:tr>
    </w:tbl>
    <w:p w:rsidR="00D63D62" w:rsidRDefault="00D63D62">
      <w:pPr>
        <w:rPr>
          <w:sz w:val="19"/>
        </w:rPr>
        <w:sectPr w:rsidR="00D63D62">
          <w:pgSz w:w="11900" w:h="16840"/>
          <w:pgMar w:top="1900" w:right="460" w:bottom="440" w:left="380" w:header="290" w:footer="253" w:gutter="0"/>
          <w:cols w:space="720"/>
        </w:sectPr>
      </w:pPr>
    </w:p>
    <w:p w:rsidR="00D63D62" w:rsidRDefault="00B82978">
      <w:pPr>
        <w:pStyle w:val="Ttulo71"/>
        <w:numPr>
          <w:ilvl w:val="0"/>
          <w:numId w:val="63"/>
        </w:numPr>
        <w:tabs>
          <w:tab w:val="left" w:pos="348"/>
          <w:tab w:val="left" w:pos="10936"/>
        </w:tabs>
        <w:spacing w:before="149"/>
        <w:ind w:hanging="146"/>
      </w:pPr>
      <w:r>
        <w:rPr>
          <w:color w:val="333333"/>
          <w:shd w:val="clear" w:color="auto" w:fill="CCCCCC"/>
        </w:rPr>
        <w:t>-RECOMENDAÇÕES</w:t>
      </w:r>
      <w:r>
        <w:rPr>
          <w:color w:val="333333"/>
          <w:spacing w:val="-2"/>
          <w:shd w:val="clear" w:color="auto" w:fill="CCCCCC"/>
        </w:rPr>
        <w:t>TÉCNICAS</w:t>
      </w:r>
      <w:r>
        <w:rPr>
          <w:color w:val="333333"/>
          <w:shd w:val="clear" w:color="auto" w:fill="CCCCCC"/>
        </w:rPr>
        <w:tab/>
      </w:r>
    </w:p>
    <w:p w:rsidR="00D63D62" w:rsidRDefault="00B82978">
      <w:pPr>
        <w:pStyle w:val="PargrafodaLista"/>
        <w:numPr>
          <w:ilvl w:val="0"/>
          <w:numId w:val="3"/>
        </w:numPr>
        <w:tabs>
          <w:tab w:val="left" w:pos="407"/>
        </w:tabs>
        <w:ind w:right="120" w:firstLine="0"/>
        <w:jc w:val="both"/>
        <w:rPr>
          <w:sz w:val="20"/>
        </w:rPr>
      </w:pPr>
      <w:r>
        <w:rPr>
          <w:color w:val="333333"/>
          <w:sz w:val="20"/>
        </w:rPr>
        <w:t>Ter como prioridade a eliminação dos riscos. Não conseguindo deve-se neutralizar ou minimizar o risco primeiro através do uso dos EPC - Equipamentos de Proteção Coletivos, e em segundo plano utilizando os Equipamentos de Proteção Individuais - EPI apropriados para o fator de risco;</w:t>
      </w:r>
    </w:p>
    <w:p w:rsidR="00D63D62" w:rsidRDefault="00B82978">
      <w:pPr>
        <w:pStyle w:val="PargrafodaLista"/>
        <w:numPr>
          <w:ilvl w:val="0"/>
          <w:numId w:val="3"/>
        </w:numPr>
        <w:tabs>
          <w:tab w:val="left" w:pos="423"/>
        </w:tabs>
        <w:spacing w:before="206"/>
        <w:ind w:right="120" w:firstLine="0"/>
        <w:jc w:val="both"/>
        <w:rPr>
          <w:sz w:val="20"/>
        </w:rPr>
      </w:pPr>
      <w:r>
        <w:rPr>
          <w:color w:val="333333"/>
          <w:sz w:val="20"/>
        </w:rPr>
        <w:t>Efetuar treinamentos de capacitação especíﬁcos para cada atividade em razão da exposição dos riscos, bem como cursos de capacitação exigidos pelas Normas Regulamentadoras.</w:t>
      </w:r>
    </w:p>
    <w:p w:rsidR="00D63D62" w:rsidRDefault="00B82978">
      <w:pPr>
        <w:pStyle w:val="PargrafodaLista"/>
        <w:numPr>
          <w:ilvl w:val="0"/>
          <w:numId w:val="3"/>
        </w:numPr>
        <w:tabs>
          <w:tab w:val="left" w:pos="397"/>
        </w:tabs>
        <w:ind w:right="120" w:firstLine="0"/>
        <w:jc w:val="both"/>
        <w:rPr>
          <w:sz w:val="20"/>
        </w:rPr>
      </w:pPr>
      <w:r>
        <w:rPr>
          <w:color w:val="333333"/>
          <w:sz w:val="20"/>
        </w:rPr>
        <w:t xml:space="preserve">Realizarauditoriasdesegurançadotrabalhoparagarantirocumprimentoodosprocedimentosatreladosasaúdeesegurançado </w:t>
      </w:r>
      <w:r>
        <w:rPr>
          <w:color w:val="333333"/>
          <w:spacing w:val="-2"/>
          <w:sz w:val="20"/>
        </w:rPr>
        <w:t>trabalhador;</w:t>
      </w:r>
    </w:p>
    <w:p w:rsidR="00D63D62" w:rsidRDefault="00B82978">
      <w:pPr>
        <w:pStyle w:val="PargrafodaLista"/>
        <w:numPr>
          <w:ilvl w:val="0"/>
          <w:numId w:val="3"/>
        </w:numPr>
        <w:tabs>
          <w:tab w:val="left" w:pos="395"/>
        </w:tabs>
        <w:spacing w:before="205"/>
        <w:ind w:left="395" w:hanging="207"/>
        <w:jc w:val="both"/>
        <w:rPr>
          <w:sz w:val="20"/>
        </w:rPr>
      </w:pPr>
      <w:r>
        <w:rPr>
          <w:color w:val="333333"/>
          <w:sz w:val="20"/>
        </w:rPr>
        <w:t>CumprirasrecomendaçõesecronogramasdeaçõesdeﬁnidasnoProgramadeGerenciamentodeRiscos-</w:t>
      </w:r>
      <w:r>
        <w:rPr>
          <w:color w:val="333333"/>
          <w:spacing w:val="-2"/>
          <w:sz w:val="20"/>
        </w:rPr>
        <w:t xml:space="preserve"> PGR/GRO;</w:t>
      </w:r>
    </w:p>
    <w:p w:rsidR="00D63D62" w:rsidRDefault="00B82978">
      <w:pPr>
        <w:pStyle w:val="PargrafodaLista"/>
        <w:numPr>
          <w:ilvl w:val="0"/>
          <w:numId w:val="3"/>
        </w:numPr>
        <w:tabs>
          <w:tab w:val="left" w:pos="409"/>
        </w:tabs>
        <w:spacing w:before="191"/>
        <w:ind w:right="120" w:firstLine="0"/>
        <w:jc w:val="both"/>
        <w:rPr>
          <w:sz w:val="20"/>
        </w:rPr>
      </w:pPr>
      <w:r>
        <w:rPr>
          <w:color w:val="333333"/>
          <w:sz w:val="20"/>
        </w:rPr>
        <w:t>Ser rigoroso nos temas lidados aos EPIs, como: evidências da compra, registros de entrega, periodicidade de entrega, validades dos equipamentos e seu CA - Certiﬁcado de Aprovação, treinamentos, armazenamento e ﬁscalização quanto ao seu uso.</w:t>
      </w:r>
    </w:p>
    <w:p w:rsidR="00D63D62" w:rsidRDefault="00B82978">
      <w:pPr>
        <w:pStyle w:val="PargrafodaLista"/>
        <w:numPr>
          <w:ilvl w:val="0"/>
          <w:numId w:val="3"/>
        </w:numPr>
        <w:tabs>
          <w:tab w:val="left" w:pos="397"/>
        </w:tabs>
        <w:ind w:right="120" w:firstLine="0"/>
        <w:jc w:val="both"/>
        <w:rPr>
          <w:sz w:val="20"/>
        </w:rPr>
      </w:pPr>
      <w:r>
        <w:rPr>
          <w:color w:val="333333"/>
          <w:sz w:val="20"/>
        </w:rPr>
        <w:t>OsCertiﬁcadosdeAprovação-CAindicadosnestesLaudos,sãomeramenteilustrativos,comointuitodeauxiliaroEMPREGADOR com uma referência para pesquisas de modelos e materiais dos EPI's - Equipamentos de Proteção Individual, competindo ao EMPREGADOR deﬁnir os modelos a serem utilizados no cotidiano de acordo com suas necessidades considerando às quantidades necessárias, o desgaste implícito a realização dos trabalhos e os recursos ﬁnanceiros e econômicos disponíveis.</w:t>
      </w:r>
    </w:p>
    <w:p w:rsidR="00D63D62" w:rsidRDefault="00D63D62">
      <w:pPr>
        <w:pStyle w:val="Corpodetexto"/>
      </w:pPr>
    </w:p>
    <w:p w:rsidR="00D63D62" w:rsidRDefault="00D63D62">
      <w:pPr>
        <w:pStyle w:val="Corpodetexto"/>
        <w:spacing w:before="180"/>
      </w:pPr>
    </w:p>
    <w:p w:rsidR="00D63D62" w:rsidRDefault="00B82978">
      <w:pPr>
        <w:pStyle w:val="Ttulo71"/>
        <w:numPr>
          <w:ilvl w:val="0"/>
          <w:numId w:val="63"/>
        </w:numPr>
        <w:tabs>
          <w:tab w:val="left" w:pos="348"/>
          <w:tab w:val="left" w:pos="10936"/>
        </w:tabs>
        <w:spacing w:before="0"/>
        <w:ind w:hanging="146"/>
      </w:pPr>
      <w:r>
        <w:rPr>
          <w:color w:val="333333"/>
          <w:shd w:val="clear" w:color="auto" w:fill="CCCCCC"/>
        </w:rPr>
        <w:t>–EMBASAMENTOLEGAL-PORTARIA</w:t>
      </w:r>
      <w:r>
        <w:rPr>
          <w:color w:val="333333"/>
          <w:spacing w:val="-2"/>
          <w:shd w:val="clear" w:color="auto" w:fill="CCCCCC"/>
        </w:rPr>
        <w:t>3.214/78</w:t>
      </w:r>
      <w:r>
        <w:rPr>
          <w:color w:val="333333"/>
          <w:shd w:val="clear" w:color="auto" w:fill="CCCCCC"/>
        </w:rPr>
        <w:tab/>
      </w:r>
    </w:p>
    <w:p w:rsidR="00D63D62" w:rsidRDefault="00B82978">
      <w:pPr>
        <w:pStyle w:val="PargrafodaLista"/>
        <w:numPr>
          <w:ilvl w:val="1"/>
          <w:numId w:val="63"/>
        </w:numPr>
        <w:tabs>
          <w:tab w:val="left" w:pos="489"/>
        </w:tabs>
        <w:ind w:left="489" w:hanging="301"/>
        <w:jc w:val="both"/>
        <w:rPr>
          <w:b/>
          <w:sz w:val="20"/>
        </w:rPr>
      </w:pPr>
      <w:r>
        <w:rPr>
          <w:b/>
          <w:color w:val="333333"/>
          <w:sz w:val="20"/>
        </w:rPr>
        <w:t>-AGENTEFÍSICORUÍDO-NR-15,ANEXO</w:t>
      </w:r>
      <w:r>
        <w:rPr>
          <w:b/>
          <w:color w:val="333333"/>
          <w:spacing w:val="-10"/>
          <w:sz w:val="20"/>
        </w:rPr>
        <w:t>1</w:t>
      </w:r>
    </w:p>
    <w:p w:rsidR="00D63D62" w:rsidRDefault="00D63D62">
      <w:pPr>
        <w:pStyle w:val="Corpodetexto"/>
        <w:spacing w:before="9"/>
        <w:rPr>
          <w:b/>
          <w:sz w:val="16"/>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57"/>
        <w:gridCol w:w="3261"/>
        <w:gridCol w:w="339"/>
        <w:gridCol w:w="1956"/>
        <w:gridCol w:w="3220"/>
      </w:tblGrid>
      <w:tr w:rsidR="00D63D62">
        <w:trPr>
          <w:trHeight w:val="270"/>
        </w:trPr>
        <w:tc>
          <w:tcPr>
            <w:tcW w:w="1957" w:type="dxa"/>
            <w:shd w:val="clear" w:color="auto" w:fill="CCCCCC"/>
          </w:tcPr>
          <w:p w:rsidR="00D63D62" w:rsidRDefault="00B82978">
            <w:pPr>
              <w:pStyle w:val="TableParagraph"/>
              <w:spacing w:before="12" w:line="238" w:lineRule="exact"/>
              <w:ind w:left="7"/>
              <w:jc w:val="center"/>
              <w:rPr>
                <w:b/>
                <w:sz w:val="20"/>
              </w:rPr>
            </w:pPr>
            <w:r>
              <w:rPr>
                <w:b/>
                <w:color w:val="333333"/>
                <w:sz w:val="20"/>
              </w:rPr>
              <w:t xml:space="preserve">Nívelde RuidodB </w:t>
            </w:r>
            <w:r>
              <w:rPr>
                <w:b/>
                <w:color w:val="333333"/>
                <w:spacing w:val="-5"/>
                <w:sz w:val="20"/>
              </w:rPr>
              <w:t>(A)</w:t>
            </w:r>
          </w:p>
        </w:tc>
        <w:tc>
          <w:tcPr>
            <w:tcW w:w="3261" w:type="dxa"/>
            <w:shd w:val="clear" w:color="auto" w:fill="CCCCCC"/>
          </w:tcPr>
          <w:p w:rsidR="00D63D62" w:rsidRDefault="00B82978">
            <w:pPr>
              <w:pStyle w:val="TableParagraph"/>
              <w:spacing w:before="12" w:line="238" w:lineRule="exact"/>
              <w:ind w:left="13" w:right="43"/>
              <w:jc w:val="center"/>
              <w:rPr>
                <w:b/>
                <w:sz w:val="20"/>
              </w:rPr>
            </w:pPr>
            <w:r>
              <w:rPr>
                <w:b/>
                <w:color w:val="333333"/>
                <w:sz w:val="20"/>
              </w:rPr>
              <w:t>MáximaExposiçãoDiaria</w:t>
            </w:r>
            <w:r>
              <w:rPr>
                <w:b/>
                <w:color w:val="333333"/>
                <w:spacing w:val="-2"/>
                <w:sz w:val="20"/>
              </w:rPr>
              <w:t>Permitida</w:t>
            </w:r>
          </w:p>
        </w:tc>
        <w:tc>
          <w:tcPr>
            <w:tcW w:w="339" w:type="dxa"/>
            <w:shd w:val="clear" w:color="auto" w:fill="CCCCCC"/>
          </w:tcPr>
          <w:p w:rsidR="00D63D62" w:rsidRDefault="00D63D62">
            <w:pPr>
              <w:pStyle w:val="TableParagraph"/>
              <w:spacing w:before="0"/>
              <w:ind w:left="0"/>
              <w:rPr>
                <w:rFonts w:ascii="Times New Roman"/>
                <w:sz w:val="18"/>
              </w:rPr>
            </w:pPr>
          </w:p>
        </w:tc>
        <w:tc>
          <w:tcPr>
            <w:tcW w:w="1956" w:type="dxa"/>
            <w:shd w:val="clear" w:color="auto" w:fill="CCCCCC"/>
          </w:tcPr>
          <w:p w:rsidR="00D63D62" w:rsidRDefault="00B82978">
            <w:pPr>
              <w:pStyle w:val="TableParagraph"/>
              <w:spacing w:before="12" w:line="238" w:lineRule="exact"/>
              <w:ind w:left="16"/>
              <w:jc w:val="center"/>
              <w:rPr>
                <w:b/>
                <w:sz w:val="20"/>
              </w:rPr>
            </w:pPr>
            <w:r>
              <w:rPr>
                <w:b/>
                <w:color w:val="333333"/>
                <w:sz w:val="20"/>
              </w:rPr>
              <w:t xml:space="preserve">Nívelde RuidodB </w:t>
            </w:r>
            <w:r>
              <w:rPr>
                <w:b/>
                <w:color w:val="333333"/>
                <w:spacing w:val="-5"/>
                <w:sz w:val="20"/>
              </w:rPr>
              <w:t>(A)</w:t>
            </w:r>
          </w:p>
        </w:tc>
        <w:tc>
          <w:tcPr>
            <w:tcW w:w="3220" w:type="dxa"/>
            <w:shd w:val="clear" w:color="auto" w:fill="CCCCCC"/>
          </w:tcPr>
          <w:p w:rsidR="00D63D62" w:rsidRDefault="00B82978">
            <w:pPr>
              <w:pStyle w:val="TableParagraph"/>
              <w:spacing w:before="12" w:line="238" w:lineRule="exact"/>
              <w:ind w:left="14"/>
              <w:jc w:val="center"/>
              <w:rPr>
                <w:b/>
                <w:sz w:val="20"/>
              </w:rPr>
            </w:pPr>
            <w:r>
              <w:rPr>
                <w:b/>
                <w:color w:val="333333"/>
                <w:sz w:val="20"/>
              </w:rPr>
              <w:t>MáximaExposiçãoDiaria</w:t>
            </w:r>
            <w:r>
              <w:rPr>
                <w:b/>
                <w:color w:val="333333"/>
                <w:spacing w:val="-2"/>
                <w:sz w:val="20"/>
              </w:rPr>
              <w:t>Permitida</w:t>
            </w:r>
          </w:p>
        </w:tc>
      </w:tr>
      <w:tr w:rsidR="00D63D62">
        <w:trPr>
          <w:trHeight w:val="270"/>
        </w:trPr>
        <w:tc>
          <w:tcPr>
            <w:tcW w:w="1957" w:type="dxa"/>
          </w:tcPr>
          <w:p w:rsidR="00D63D62" w:rsidRDefault="00B82978">
            <w:pPr>
              <w:pStyle w:val="TableParagraph"/>
              <w:spacing w:before="12" w:line="238" w:lineRule="exact"/>
              <w:ind w:left="7"/>
              <w:jc w:val="center"/>
              <w:rPr>
                <w:sz w:val="20"/>
              </w:rPr>
            </w:pPr>
            <w:r>
              <w:rPr>
                <w:color w:val="333333"/>
                <w:spacing w:val="-5"/>
                <w:sz w:val="20"/>
              </w:rPr>
              <w:t>85</w:t>
            </w:r>
          </w:p>
        </w:tc>
        <w:tc>
          <w:tcPr>
            <w:tcW w:w="3261" w:type="dxa"/>
          </w:tcPr>
          <w:p w:rsidR="00D63D62" w:rsidRDefault="00B82978">
            <w:pPr>
              <w:pStyle w:val="TableParagraph"/>
              <w:spacing w:before="12" w:line="238" w:lineRule="exact"/>
              <w:ind w:left="43" w:right="30"/>
              <w:jc w:val="center"/>
              <w:rPr>
                <w:sz w:val="20"/>
              </w:rPr>
            </w:pPr>
            <w:r>
              <w:rPr>
                <w:color w:val="333333"/>
                <w:sz w:val="20"/>
              </w:rPr>
              <w:t xml:space="preserve">8 </w:t>
            </w:r>
            <w:r>
              <w:rPr>
                <w:color w:val="333333"/>
                <w:spacing w:val="-2"/>
                <w:sz w:val="20"/>
              </w:rPr>
              <w:t>horas</w:t>
            </w:r>
          </w:p>
        </w:tc>
        <w:tc>
          <w:tcPr>
            <w:tcW w:w="339" w:type="dxa"/>
          </w:tcPr>
          <w:p w:rsidR="00D63D62" w:rsidRDefault="00D63D62">
            <w:pPr>
              <w:pStyle w:val="TableParagraph"/>
              <w:spacing w:before="0"/>
              <w:ind w:left="0"/>
              <w:rPr>
                <w:rFonts w:ascii="Times New Roman"/>
                <w:sz w:val="18"/>
              </w:rPr>
            </w:pPr>
          </w:p>
        </w:tc>
        <w:tc>
          <w:tcPr>
            <w:tcW w:w="1956" w:type="dxa"/>
          </w:tcPr>
          <w:p w:rsidR="00D63D62" w:rsidRDefault="00B82978">
            <w:pPr>
              <w:pStyle w:val="TableParagraph"/>
              <w:spacing w:before="12" w:line="238" w:lineRule="exact"/>
              <w:ind w:left="16"/>
              <w:jc w:val="center"/>
              <w:rPr>
                <w:sz w:val="20"/>
              </w:rPr>
            </w:pPr>
            <w:r>
              <w:rPr>
                <w:color w:val="333333"/>
                <w:spacing w:val="-5"/>
                <w:sz w:val="20"/>
              </w:rPr>
              <w:t>98</w:t>
            </w:r>
          </w:p>
        </w:tc>
        <w:tc>
          <w:tcPr>
            <w:tcW w:w="3220" w:type="dxa"/>
          </w:tcPr>
          <w:p w:rsidR="00D63D62" w:rsidRDefault="00B82978">
            <w:pPr>
              <w:pStyle w:val="TableParagraph"/>
              <w:spacing w:before="12" w:line="238" w:lineRule="exact"/>
              <w:ind w:left="14"/>
              <w:jc w:val="center"/>
              <w:rPr>
                <w:sz w:val="20"/>
              </w:rPr>
            </w:pPr>
            <w:r>
              <w:rPr>
                <w:color w:val="333333"/>
                <w:sz w:val="20"/>
              </w:rPr>
              <w:t>1horae15</w:t>
            </w:r>
            <w:r>
              <w:rPr>
                <w:color w:val="333333"/>
                <w:spacing w:val="-2"/>
                <w:sz w:val="20"/>
              </w:rPr>
              <w:t>minutos</w:t>
            </w:r>
          </w:p>
        </w:tc>
      </w:tr>
      <w:tr w:rsidR="00D63D62">
        <w:trPr>
          <w:trHeight w:val="270"/>
        </w:trPr>
        <w:tc>
          <w:tcPr>
            <w:tcW w:w="1957" w:type="dxa"/>
          </w:tcPr>
          <w:p w:rsidR="00D63D62" w:rsidRDefault="00B82978">
            <w:pPr>
              <w:pStyle w:val="TableParagraph"/>
              <w:spacing w:before="12" w:line="238" w:lineRule="exact"/>
              <w:ind w:left="7"/>
              <w:jc w:val="center"/>
              <w:rPr>
                <w:sz w:val="20"/>
              </w:rPr>
            </w:pPr>
            <w:r>
              <w:rPr>
                <w:color w:val="333333"/>
                <w:spacing w:val="-5"/>
                <w:sz w:val="20"/>
              </w:rPr>
              <w:t>86</w:t>
            </w:r>
          </w:p>
        </w:tc>
        <w:tc>
          <w:tcPr>
            <w:tcW w:w="3261" w:type="dxa"/>
          </w:tcPr>
          <w:p w:rsidR="00D63D62" w:rsidRDefault="00B82978">
            <w:pPr>
              <w:pStyle w:val="TableParagraph"/>
              <w:spacing w:before="12" w:line="238" w:lineRule="exact"/>
              <w:ind w:left="43" w:right="30"/>
              <w:jc w:val="center"/>
              <w:rPr>
                <w:sz w:val="20"/>
              </w:rPr>
            </w:pPr>
            <w:r>
              <w:rPr>
                <w:color w:val="333333"/>
                <w:sz w:val="20"/>
              </w:rPr>
              <w:t xml:space="preserve">7 </w:t>
            </w:r>
            <w:r>
              <w:rPr>
                <w:color w:val="333333"/>
                <w:spacing w:val="-2"/>
                <w:sz w:val="20"/>
              </w:rPr>
              <w:t>horas</w:t>
            </w:r>
          </w:p>
        </w:tc>
        <w:tc>
          <w:tcPr>
            <w:tcW w:w="339" w:type="dxa"/>
          </w:tcPr>
          <w:p w:rsidR="00D63D62" w:rsidRDefault="00D63D62">
            <w:pPr>
              <w:pStyle w:val="TableParagraph"/>
              <w:spacing w:before="0"/>
              <w:ind w:left="0"/>
              <w:rPr>
                <w:rFonts w:ascii="Times New Roman"/>
                <w:sz w:val="18"/>
              </w:rPr>
            </w:pPr>
          </w:p>
        </w:tc>
        <w:tc>
          <w:tcPr>
            <w:tcW w:w="1956" w:type="dxa"/>
          </w:tcPr>
          <w:p w:rsidR="00D63D62" w:rsidRDefault="00B82978">
            <w:pPr>
              <w:pStyle w:val="TableParagraph"/>
              <w:spacing w:before="12" w:line="238" w:lineRule="exact"/>
              <w:ind w:left="16"/>
              <w:jc w:val="center"/>
              <w:rPr>
                <w:sz w:val="20"/>
              </w:rPr>
            </w:pPr>
            <w:r>
              <w:rPr>
                <w:color w:val="333333"/>
                <w:spacing w:val="-5"/>
                <w:sz w:val="20"/>
              </w:rPr>
              <w:t>100</w:t>
            </w:r>
          </w:p>
        </w:tc>
        <w:tc>
          <w:tcPr>
            <w:tcW w:w="3220" w:type="dxa"/>
          </w:tcPr>
          <w:p w:rsidR="00D63D62" w:rsidRDefault="00B82978">
            <w:pPr>
              <w:pStyle w:val="TableParagraph"/>
              <w:spacing w:before="12" w:line="238" w:lineRule="exact"/>
              <w:ind w:left="14"/>
              <w:jc w:val="center"/>
              <w:rPr>
                <w:sz w:val="20"/>
              </w:rPr>
            </w:pPr>
            <w:r>
              <w:rPr>
                <w:color w:val="333333"/>
                <w:sz w:val="20"/>
              </w:rPr>
              <w:t xml:space="preserve">1 </w:t>
            </w:r>
            <w:r>
              <w:rPr>
                <w:color w:val="333333"/>
                <w:spacing w:val="-4"/>
                <w:sz w:val="20"/>
              </w:rPr>
              <w:t>hora</w:t>
            </w:r>
          </w:p>
        </w:tc>
      </w:tr>
      <w:tr w:rsidR="00D63D62">
        <w:trPr>
          <w:trHeight w:val="270"/>
        </w:trPr>
        <w:tc>
          <w:tcPr>
            <w:tcW w:w="1957" w:type="dxa"/>
          </w:tcPr>
          <w:p w:rsidR="00D63D62" w:rsidRDefault="00B82978">
            <w:pPr>
              <w:pStyle w:val="TableParagraph"/>
              <w:spacing w:before="12" w:line="238" w:lineRule="exact"/>
              <w:ind w:left="7"/>
              <w:jc w:val="center"/>
              <w:rPr>
                <w:sz w:val="20"/>
              </w:rPr>
            </w:pPr>
            <w:r>
              <w:rPr>
                <w:color w:val="333333"/>
                <w:spacing w:val="-5"/>
                <w:sz w:val="20"/>
              </w:rPr>
              <w:t>87</w:t>
            </w:r>
          </w:p>
        </w:tc>
        <w:tc>
          <w:tcPr>
            <w:tcW w:w="3261" w:type="dxa"/>
          </w:tcPr>
          <w:p w:rsidR="00D63D62" w:rsidRDefault="00B82978">
            <w:pPr>
              <w:pStyle w:val="TableParagraph"/>
              <w:spacing w:before="12" w:line="238" w:lineRule="exact"/>
              <w:ind w:left="43" w:right="30"/>
              <w:jc w:val="center"/>
              <w:rPr>
                <w:sz w:val="20"/>
              </w:rPr>
            </w:pPr>
            <w:r>
              <w:rPr>
                <w:color w:val="333333"/>
                <w:sz w:val="20"/>
              </w:rPr>
              <w:t xml:space="preserve">6 </w:t>
            </w:r>
            <w:r>
              <w:rPr>
                <w:color w:val="333333"/>
                <w:spacing w:val="-2"/>
                <w:sz w:val="20"/>
              </w:rPr>
              <w:t>horas</w:t>
            </w:r>
          </w:p>
        </w:tc>
        <w:tc>
          <w:tcPr>
            <w:tcW w:w="339" w:type="dxa"/>
          </w:tcPr>
          <w:p w:rsidR="00D63D62" w:rsidRDefault="00D63D62">
            <w:pPr>
              <w:pStyle w:val="TableParagraph"/>
              <w:spacing w:before="0"/>
              <w:ind w:left="0"/>
              <w:rPr>
                <w:rFonts w:ascii="Times New Roman"/>
                <w:sz w:val="18"/>
              </w:rPr>
            </w:pPr>
          </w:p>
        </w:tc>
        <w:tc>
          <w:tcPr>
            <w:tcW w:w="1956" w:type="dxa"/>
          </w:tcPr>
          <w:p w:rsidR="00D63D62" w:rsidRDefault="00B82978">
            <w:pPr>
              <w:pStyle w:val="TableParagraph"/>
              <w:spacing w:before="12" w:line="238" w:lineRule="exact"/>
              <w:ind w:left="16"/>
              <w:jc w:val="center"/>
              <w:rPr>
                <w:sz w:val="20"/>
              </w:rPr>
            </w:pPr>
            <w:r>
              <w:rPr>
                <w:color w:val="333333"/>
                <w:spacing w:val="-5"/>
                <w:sz w:val="20"/>
              </w:rPr>
              <w:t>102</w:t>
            </w:r>
          </w:p>
        </w:tc>
        <w:tc>
          <w:tcPr>
            <w:tcW w:w="3220" w:type="dxa"/>
          </w:tcPr>
          <w:p w:rsidR="00D63D62" w:rsidRDefault="00B82978">
            <w:pPr>
              <w:pStyle w:val="TableParagraph"/>
              <w:spacing w:before="12" w:line="238" w:lineRule="exact"/>
              <w:ind w:left="14"/>
              <w:jc w:val="center"/>
              <w:rPr>
                <w:sz w:val="20"/>
              </w:rPr>
            </w:pPr>
            <w:r>
              <w:rPr>
                <w:color w:val="333333"/>
                <w:sz w:val="20"/>
              </w:rPr>
              <w:t xml:space="preserve">45 </w:t>
            </w:r>
            <w:r>
              <w:rPr>
                <w:color w:val="333333"/>
                <w:spacing w:val="-2"/>
                <w:sz w:val="20"/>
              </w:rPr>
              <w:t>minutos</w:t>
            </w:r>
          </w:p>
        </w:tc>
      </w:tr>
      <w:tr w:rsidR="00D63D62">
        <w:trPr>
          <w:trHeight w:val="270"/>
        </w:trPr>
        <w:tc>
          <w:tcPr>
            <w:tcW w:w="1957" w:type="dxa"/>
          </w:tcPr>
          <w:p w:rsidR="00D63D62" w:rsidRDefault="00B82978">
            <w:pPr>
              <w:pStyle w:val="TableParagraph"/>
              <w:spacing w:before="12" w:line="238" w:lineRule="exact"/>
              <w:ind w:left="7"/>
              <w:jc w:val="center"/>
              <w:rPr>
                <w:sz w:val="20"/>
              </w:rPr>
            </w:pPr>
            <w:r>
              <w:rPr>
                <w:color w:val="333333"/>
                <w:spacing w:val="-5"/>
                <w:sz w:val="20"/>
              </w:rPr>
              <w:t>88</w:t>
            </w:r>
          </w:p>
        </w:tc>
        <w:tc>
          <w:tcPr>
            <w:tcW w:w="3261" w:type="dxa"/>
          </w:tcPr>
          <w:p w:rsidR="00D63D62" w:rsidRDefault="00B82978">
            <w:pPr>
              <w:pStyle w:val="TableParagraph"/>
              <w:spacing w:before="12" w:line="238" w:lineRule="exact"/>
              <w:ind w:left="43" w:right="30"/>
              <w:jc w:val="center"/>
              <w:rPr>
                <w:sz w:val="20"/>
              </w:rPr>
            </w:pPr>
            <w:r>
              <w:rPr>
                <w:color w:val="333333"/>
                <w:sz w:val="20"/>
              </w:rPr>
              <w:t xml:space="preserve">5 </w:t>
            </w:r>
            <w:r>
              <w:rPr>
                <w:color w:val="333333"/>
                <w:spacing w:val="-2"/>
                <w:sz w:val="20"/>
              </w:rPr>
              <w:t>horas</w:t>
            </w:r>
          </w:p>
        </w:tc>
        <w:tc>
          <w:tcPr>
            <w:tcW w:w="339" w:type="dxa"/>
          </w:tcPr>
          <w:p w:rsidR="00D63D62" w:rsidRDefault="00D63D62">
            <w:pPr>
              <w:pStyle w:val="TableParagraph"/>
              <w:spacing w:before="0"/>
              <w:ind w:left="0"/>
              <w:rPr>
                <w:rFonts w:ascii="Times New Roman"/>
                <w:sz w:val="18"/>
              </w:rPr>
            </w:pPr>
          </w:p>
        </w:tc>
        <w:tc>
          <w:tcPr>
            <w:tcW w:w="1956" w:type="dxa"/>
          </w:tcPr>
          <w:p w:rsidR="00D63D62" w:rsidRDefault="00B82978">
            <w:pPr>
              <w:pStyle w:val="TableParagraph"/>
              <w:spacing w:before="12" w:line="238" w:lineRule="exact"/>
              <w:ind w:left="16"/>
              <w:jc w:val="center"/>
              <w:rPr>
                <w:sz w:val="20"/>
              </w:rPr>
            </w:pPr>
            <w:r>
              <w:rPr>
                <w:color w:val="333333"/>
                <w:spacing w:val="-5"/>
                <w:sz w:val="20"/>
              </w:rPr>
              <w:t>104</w:t>
            </w:r>
          </w:p>
        </w:tc>
        <w:tc>
          <w:tcPr>
            <w:tcW w:w="3220" w:type="dxa"/>
          </w:tcPr>
          <w:p w:rsidR="00D63D62" w:rsidRDefault="00B82978">
            <w:pPr>
              <w:pStyle w:val="TableParagraph"/>
              <w:spacing w:before="12" w:line="238" w:lineRule="exact"/>
              <w:ind w:left="14"/>
              <w:jc w:val="center"/>
              <w:rPr>
                <w:sz w:val="20"/>
              </w:rPr>
            </w:pPr>
            <w:r>
              <w:rPr>
                <w:color w:val="333333"/>
                <w:sz w:val="20"/>
              </w:rPr>
              <w:t xml:space="preserve">35 </w:t>
            </w:r>
            <w:r>
              <w:rPr>
                <w:color w:val="333333"/>
                <w:spacing w:val="-2"/>
                <w:sz w:val="20"/>
              </w:rPr>
              <w:t>minutos</w:t>
            </w:r>
          </w:p>
        </w:tc>
      </w:tr>
      <w:tr w:rsidR="00D63D62">
        <w:trPr>
          <w:trHeight w:val="270"/>
        </w:trPr>
        <w:tc>
          <w:tcPr>
            <w:tcW w:w="1957" w:type="dxa"/>
          </w:tcPr>
          <w:p w:rsidR="00D63D62" w:rsidRDefault="00B82978">
            <w:pPr>
              <w:pStyle w:val="TableParagraph"/>
              <w:spacing w:before="12" w:line="238" w:lineRule="exact"/>
              <w:ind w:left="7"/>
              <w:jc w:val="center"/>
              <w:rPr>
                <w:sz w:val="20"/>
              </w:rPr>
            </w:pPr>
            <w:r>
              <w:rPr>
                <w:color w:val="333333"/>
                <w:spacing w:val="-5"/>
                <w:sz w:val="20"/>
              </w:rPr>
              <w:t>89</w:t>
            </w:r>
          </w:p>
        </w:tc>
        <w:tc>
          <w:tcPr>
            <w:tcW w:w="3261" w:type="dxa"/>
          </w:tcPr>
          <w:p w:rsidR="00D63D62" w:rsidRDefault="00B82978">
            <w:pPr>
              <w:pStyle w:val="TableParagraph"/>
              <w:spacing w:before="12" w:line="238" w:lineRule="exact"/>
              <w:ind w:left="43" w:right="30"/>
              <w:jc w:val="center"/>
              <w:rPr>
                <w:sz w:val="20"/>
              </w:rPr>
            </w:pPr>
            <w:r>
              <w:rPr>
                <w:color w:val="333333"/>
                <w:sz w:val="20"/>
              </w:rPr>
              <w:t>4horase30</w:t>
            </w:r>
            <w:r>
              <w:rPr>
                <w:color w:val="333333"/>
                <w:spacing w:val="-2"/>
                <w:sz w:val="20"/>
              </w:rPr>
              <w:t>minutos</w:t>
            </w:r>
          </w:p>
        </w:tc>
        <w:tc>
          <w:tcPr>
            <w:tcW w:w="339" w:type="dxa"/>
          </w:tcPr>
          <w:p w:rsidR="00D63D62" w:rsidRDefault="00D63D62">
            <w:pPr>
              <w:pStyle w:val="TableParagraph"/>
              <w:spacing w:before="0"/>
              <w:ind w:left="0"/>
              <w:rPr>
                <w:rFonts w:ascii="Times New Roman"/>
                <w:sz w:val="18"/>
              </w:rPr>
            </w:pPr>
          </w:p>
        </w:tc>
        <w:tc>
          <w:tcPr>
            <w:tcW w:w="1956" w:type="dxa"/>
          </w:tcPr>
          <w:p w:rsidR="00D63D62" w:rsidRDefault="00B82978">
            <w:pPr>
              <w:pStyle w:val="TableParagraph"/>
              <w:spacing w:before="12" w:line="238" w:lineRule="exact"/>
              <w:ind w:left="16"/>
              <w:jc w:val="center"/>
              <w:rPr>
                <w:sz w:val="20"/>
              </w:rPr>
            </w:pPr>
            <w:r>
              <w:rPr>
                <w:color w:val="333333"/>
                <w:spacing w:val="-5"/>
                <w:sz w:val="20"/>
              </w:rPr>
              <w:t>105</w:t>
            </w:r>
          </w:p>
        </w:tc>
        <w:tc>
          <w:tcPr>
            <w:tcW w:w="3220" w:type="dxa"/>
          </w:tcPr>
          <w:p w:rsidR="00D63D62" w:rsidRDefault="00B82978">
            <w:pPr>
              <w:pStyle w:val="TableParagraph"/>
              <w:spacing w:before="12" w:line="238" w:lineRule="exact"/>
              <w:ind w:left="14"/>
              <w:jc w:val="center"/>
              <w:rPr>
                <w:sz w:val="20"/>
              </w:rPr>
            </w:pPr>
            <w:r>
              <w:rPr>
                <w:color w:val="333333"/>
                <w:sz w:val="20"/>
              </w:rPr>
              <w:t xml:space="preserve">30 </w:t>
            </w:r>
            <w:r>
              <w:rPr>
                <w:color w:val="333333"/>
                <w:spacing w:val="-2"/>
                <w:sz w:val="20"/>
              </w:rPr>
              <w:t>minutos</w:t>
            </w:r>
          </w:p>
        </w:tc>
      </w:tr>
      <w:tr w:rsidR="00D63D62">
        <w:trPr>
          <w:trHeight w:val="270"/>
        </w:trPr>
        <w:tc>
          <w:tcPr>
            <w:tcW w:w="1957" w:type="dxa"/>
          </w:tcPr>
          <w:p w:rsidR="00D63D62" w:rsidRDefault="00B82978">
            <w:pPr>
              <w:pStyle w:val="TableParagraph"/>
              <w:spacing w:before="12" w:line="238" w:lineRule="exact"/>
              <w:ind w:left="7"/>
              <w:jc w:val="center"/>
              <w:rPr>
                <w:sz w:val="20"/>
              </w:rPr>
            </w:pPr>
            <w:r>
              <w:rPr>
                <w:color w:val="333333"/>
                <w:spacing w:val="-5"/>
                <w:sz w:val="20"/>
              </w:rPr>
              <w:t>90</w:t>
            </w:r>
          </w:p>
        </w:tc>
        <w:tc>
          <w:tcPr>
            <w:tcW w:w="3261" w:type="dxa"/>
          </w:tcPr>
          <w:p w:rsidR="00D63D62" w:rsidRDefault="00B82978">
            <w:pPr>
              <w:pStyle w:val="TableParagraph"/>
              <w:spacing w:before="12" w:line="238" w:lineRule="exact"/>
              <w:ind w:left="43" w:right="30"/>
              <w:jc w:val="center"/>
              <w:rPr>
                <w:sz w:val="20"/>
              </w:rPr>
            </w:pPr>
            <w:r>
              <w:rPr>
                <w:color w:val="333333"/>
                <w:sz w:val="20"/>
              </w:rPr>
              <w:t xml:space="preserve">4 </w:t>
            </w:r>
            <w:r>
              <w:rPr>
                <w:color w:val="333333"/>
                <w:spacing w:val="-2"/>
                <w:sz w:val="20"/>
              </w:rPr>
              <w:t>horas</w:t>
            </w:r>
          </w:p>
        </w:tc>
        <w:tc>
          <w:tcPr>
            <w:tcW w:w="339" w:type="dxa"/>
          </w:tcPr>
          <w:p w:rsidR="00D63D62" w:rsidRDefault="00D63D62">
            <w:pPr>
              <w:pStyle w:val="TableParagraph"/>
              <w:spacing w:before="0"/>
              <w:ind w:left="0"/>
              <w:rPr>
                <w:rFonts w:ascii="Times New Roman"/>
                <w:sz w:val="18"/>
              </w:rPr>
            </w:pPr>
          </w:p>
        </w:tc>
        <w:tc>
          <w:tcPr>
            <w:tcW w:w="1956" w:type="dxa"/>
          </w:tcPr>
          <w:p w:rsidR="00D63D62" w:rsidRDefault="00B82978">
            <w:pPr>
              <w:pStyle w:val="TableParagraph"/>
              <w:spacing w:before="12" w:line="238" w:lineRule="exact"/>
              <w:ind w:left="16"/>
              <w:jc w:val="center"/>
              <w:rPr>
                <w:sz w:val="20"/>
              </w:rPr>
            </w:pPr>
            <w:r>
              <w:rPr>
                <w:color w:val="333333"/>
                <w:spacing w:val="-5"/>
                <w:sz w:val="20"/>
              </w:rPr>
              <w:t>106</w:t>
            </w:r>
          </w:p>
        </w:tc>
        <w:tc>
          <w:tcPr>
            <w:tcW w:w="3220" w:type="dxa"/>
          </w:tcPr>
          <w:p w:rsidR="00D63D62" w:rsidRDefault="00B82978">
            <w:pPr>
              <w:pStyle w:val="TableParagraph"/>
              <w:spacing w:before="12" w:line="238" w:lineRule="exact"/>
              <w:ind w:left="14"/>
              <w:jc w:val="center"/>
              <w:rPr>
                <w:sz w:val="20"/>
              </w:rPr>
            </w:pPr>
            <w:r>
              <w:rPr>
                <w:color w:val="333333"/>
                <w:sz w:val="20"/>
              </w:rPr>
              <w:t xml:space="preserve">25 </w:t>
            </w:r>
            <w:r>
              <w:rPr>
                <w:color w:val="333333"/>
                <w:spacing w:val="-2"/>
                <w:sz w:val="20"/>
              </w:rPr>
              <w:t>minutos</w:t>
            </w:r>
          </w:p>
        </w:tc>
      </w:tr>
      <w:tr w:rsidR="00D63D62">
        <w:trPr>
          <w:trHeight w:val="270"/>
        </w:trPr>
        <w:tc>
          <w:tcPr>
            <w:tcW w:w="1957" w:type="dxa"/>
          </w:tcPr>
          <w:p w:rsidR="00D63D62" w:rsidRDefault="00B82978">
            <w:pPr>
              <w:pStyle w:val="TableParagraph"/>
              <w:spacing w:before="12" w:line="238" w:lineRule="exact"/>
              <w:ind w:left="7"/>
              <w:jc w:val="center"/>
              <w:rPr>
                <w:sz w:val="20"/>
              </w:rPr>
            </w:pPr>
            <w:r>
              <w:rPr>
                <w:color w:val="333333"/>
                <w:spacing w:val="-5"/>
                <w:sz w:val="20"/>
              </w:rPr>
              <w:t>91</w:t>
            </w:r>
          </w:p>
        </w:tc>
        <w:tc>
          <w:tcPr>
            <w:tcW w:w="3261" w:type="dxa"/>
          </w:tcPr>
          <w:p w:rsidR="00D63D62" w:rsidRDefault="00B82978">
            <w:pPr>
              <w:pStyle w:val="TableParagraph"/>
              <w:spacing w:before="12" w:line="238" w:lineRule="exact"/>
              <w:ind w:left="43" w:right="30"/>
              <w:jc w:val="center"/>
              <w:rPr>
                <w:sz w:val="20"/>
              </w:rPr>
            </w:pPr>
            <w:r>
              <w:rPr>
                <w:color w:val="333333"/>
                <w:sz w:val="20"/>
              </w:rPr>
              <w:t>3horase30</w:t>
            </w:r>
            <w:r>
              <w:rPr>
                <w:color w:val="333333"/>
                <w:spacing w:val="-2"/>
                <w:sz w:val="20"/>
              </w:rPr>
              <w:t>minutos</w:t>
            </w:r>
          </w:p>
        </w:tc>
        <w:tc>
          <w:tcPr>
            <w:tcW w:w="339" w:type="dxa"/>
          </w:tcPr>
          <w:p w:rsidR="00D63D62" w:rsidRDefault="00D63D62">
            <w:pPr>
              <w:pStyle w:val="TableParagraph"/>
              <w:spacing w:before="0"/>
              <w:ind w:left="0"/>
              <w:rPr>
                <w:rFonts w:ascii="Times New Roman"/>
                <w:sz w:val="18"/>
              </w:rPr>
            </w:pPr>
          </w:p>
        </w:tc>
        <w:tc>
          <w:tcPr>
            <w:tcW w:w="1956" w:type="dxa"/>
          </w:tcPr>
          <w:p w:rsidR="00D63D62" w:rsidRDefault="00B82978">
            <w:pPr>
              <w:pStyle w:val="TableParagraph"/>
              <w:spacing w:before="12" w:line="238" w:lineRule="exact"/>
              <w:ind w:left="16"/>
              <w:jc w:val="center"/>
              <w:rPr>
                <w:sz w:val="20"/>
              </w:rPr>
            </w:pPr>
            <w:r>
              <w:rPr>
                <w:color w:val="333333"/>
                <w:spacing w:val="-5"/>
                <w:sz w:val="20"/>
              </w:rPr>
              <w:t>108</w:t>
            </w:r>
          </w:p>
        </w:tc>
        <w:tc>
          <w:tcPr>
            <w:tcW w:w="3220" w:type="dxa"/>
          </w:tcPr>
          <w:p w:rsidR="00D63D62" w:rsidRDefault="00B82978">
            <w:pPr>
              <w:pStyle w:val="TableParagraph"/>
              <w:spacing w:before="12" w:line="238" w:lineRule="exact"/>
              <w:ind w:left="14"/>
              <w:jc w:val="center"/>
              <w:rPr>
                <w:sz w:val="20"/>
              </w:rPr>
            </w:pPr>
            <w:r>
              <w:rPr>
                <w:color w:val="333333"/>
                <w:sz w:val="20"/>
              </w:rPr>
              <w:t xml:space="preserve">20 </w:t>
            </w:r>
            <w:r>
              <w:rPr>
                <w:color w:val="333333"/>
                <w:spacing w:val="-2"/>
                <w:sz w:val="20"/>
              </w:rPr>
              <w:t>minutos</w:t>
            </w:r>
          </w:p>
        </w:tc>
      </w:tr>
      <w:tr w:rsidR="00D63D62">
        <w:trPr>
          <w:trHeight w:val="270"/>
        </w:trPr>
        <w:tc>
          <w:tcPr>
            <w:tcW w:w="1957" w:type="dxa"/>
          </w:tcPr>
          <w:p w:rsidR="00D63D62" w:rsidRDefault="00B82978">
            <w:pPr>
              <w:pStyle w:val="TableParagraph"/>
              <w:spacing w:before="12" w:line="238" w:lineRule="exact"/>
              <w:ind w:left="7"/>
              <w:jc w:val="center"/>
              <w:rPr>
                <w:sz w:val="20"/>
              </w:rPr>
            </w:pPr>
            <w:r>
              <w:rPr>
                <w:color w:val="333333"/>
                <w:spacing w:val="-5"/>
                <w:sz w:val="20"/>
              </w:rPr>
              <w:t>92</w:t>
            </w:r>
          </w:p>
        </w:tc>
        <w:tc>
          <w:tcPr>
            <w:tcW w:w="3261" w:type="dxa"/>
          </w:tcPr>
          <w:p w:rsidR="00D63D62" w:rsidRDefault="00B82978">
            <w:pPr>
              <w:pStyle w:val="TableParagraph"/>
              <w:spacing w:before="12" w:line="238" w:lineRule="exact"/>
              <w:ind w:left="43" w:right="30"/>
              <w:jc w:val="center"/>
              <w:rPr>
                <w:sz w:val="20"/>
              </w:rPr>
            </w:pPr>
            <w:r>
              <w:rPr>
                <w:color w:val="333333"/>
                <w:sz w:val="20"/>
              </w:rPr>
              <w:t xml:space="preserve">3 </w:t>
            </w:r>
            <w:r>
              <w:rPr>
                <w:color w:val="333333"/>
                <w:spacing w:val="-2"/>
                <w:sz w:val="20"/>
              </w:rPr>
              <w:t>horas</w:t>
            </w:r>
          </w:p>
        </w:tc>
        <w:tc>
          <w:tcPr>
            <w:tcW w:w="339" w:type="dxa"/>
          </w:tcPr>
          <w:p w:rsidR="00D63D62" w:rsidRDefault="00D63D62">
            <w:pPr>
              <w:pStyle w:val="TableParagraph"/>
              <w:spacing w:before="0"/>
              <w:ind w:left="0"/>
              <w:rPr>
                <w:rFonts w:ascii="Times New Roman"/>
                <w:sz w:val="18"/>
              </w:rPr>
            </w:pPr>
          </w:p>
        </w:tc>
        <w:tc>
          <w:tcPr>
            <w:tcW w:w="1956" w:type="dxa"/>
          </w:tcPr>
          <w:p w:rsidR="00D63D62" w:rsidRDefault="00B82978">
            <w:pPr>
              <w:pStyle w:val="TableParagraph"/>
              <w:spacing w:before="12" w:line="238" w:lineRule="exact"/>
              <w:ind w:left="16"/>
              <w:jc w:val="center"/>
              <w:rPr>
                <w:sz w:val="20"/>
              </w:rPr>
            </w:pPr>
            <w:r>
              <w:rPr>
                <w:color w:val="333333"/>
                <w:spacing w:val="-5"/>
                <w:sz w:val="20"/>
              </w:rPr>
              <w:t>110</w:t>
            </w:r>
          </w:p>
        </w:tc>
        <w:tc>
          <w:tcPr>
            <w:tcW w:w="3220" w:type="dxa"/>
          </w:tcPr>
          <w:p w:rsidR="00D63D62" w:rsidRDefault="00B82978">
            <w:pPr>
              <w:pStyle w:val="TableParagraph"/>
              <w:spacing w:before="12" w:line="238" w:lineRule="exact"/>
              <w:ind w:left="14"/>
              <w:jc w:val="center"/>
              <w:rPr>
                <w:sz w:val="20"/>
              </w:rPr>
            </w:pPr>
            <w:r>
              <w:rPr>
                <w:color w:val="333333"/>
                <w:sz w:val="20"/>
              </w:rPr>
              <w:t xml:space="preserve">15 </w:t>
            </w:r>
            <w:r>
              <w:rPr>
                <w:color w:val="333333"/>
                <w:spacing w:val="-2"/>
                <w:sz w:val="20"/>
              </w:rPr>
              <w:t>minutos</w:t>
            </w:r>
          </w:p>
        </w:tc>
      </w:tr>
      <w:tr w:rsidR="00D63D62">
        <w:trPr>
          <w:trHeight w:val="270"/>
        </w:trPr>
        <w:tc>
          <w:tcPr>
            <w:tcW w:w="1957" w:type="dxa"/>
          </w:tcPr>
          <w:p w:rsidR="00D63D62" w:rsidRDefault="00B82978">
            <w:pPr>
              <w:pStyle w:val="TableParagraph"/>
              <w:spacing w:before="12" w:line="238" w:lineRule="exact"/>
              <w:ind w:left="7"/>
              <w:jc w:val="center"/>
              <w:rPr>
                <w:sz w:val="20"/>
              </w:rPr>
            </w:pPr>
            <w:r>
              <w:rPr>
                <w:color w:val="333333"/>
                <w:spacing w:val="-5"/>
                <w:sz w:val="20"/>
              </w:rPr>
              <w:t>93</w:t>
            </w:r>
          </w:p>
        </w:tc>
        <w:tc>
          <w:tcPr>
            <w:tcW w:w="3261" w:type="dxa"/>
          </w:tcPr>
          <w:p w:rsidR="00D63D62" w:rsidRDefault="00B82978">
            <w:pPr>
              <w:pStyle w:val="TableParagraph"/>
              <w:spacing w:before="12" w:line="238" w:lineRule="exact"/>
              <w:ind w:left="43" w:right="30"/>
              <w:jc w:val="center"/>
              <w:rPr>
                <w:sz w:val="20"/>
              </w:rPr>
            </w:pPr>
            <w:r>
              <w:rPr>
                <w:color w:val="333333"/>
                <w:sz w:val="20"/>
              </w:rPr>
              <w:t>2horase40</w:t>
            </w:r>
            <w:r>
              <w:rPr>
                <w:color w:val="333333"/>
                <w:spacing w:val="-2"/>
                <w:sz w:val="20"/>
              </w:rPr>
              <w:t>minutos</w:t>
            </w:r>
          </w:p>
        </w:tc>
        <w:tc>
          <w:tcPr>
            <w:tcW w:w="339" w:type="dxa"/>
          </w:tcPr>
          <w:p w:rsidR="00D63D62" w:rsidRDefault="00D63D62">
            <w:pPr>
              <w:pStyle w:val="TableParagraph"/>
              <w:spacing w:before="0"/>
              <w:ind w:left="0"/>
              <w:rPr>
                <w:rFonts w:ascii="Times New Roman"/>
                <w:sz w:val="18"/>
              </w:rPr>
            </w:pPr>
          </w:p>
        </w:tc>
        <w:tc>
          <w:tcPr>
            <w:tcW w:w="1956" w:type="dxa"/>
          </w:tcPr>
          <w:p w:rsidR="00D63D62" w:rsidRDefault="00B82978">
            <w:pPr>
              <w:pStyle w:val="TableParagraph"/>
              <w:spacing w:before="12" w:line="238" w:lineRule="exact"/>
              <w:ind w:left="16"/>
              <w:jc w:val="center"/>
              <w:rPr>
                <w:sz w:val="20"/>
              </w:rPr>
            </w:pPr>
            <w:r>
              <w:rPr>
                <w:color w:val="333333"/>
                <w:spacing w:val="-5"/>
                <w:sz w:val="20"/>
              </w:rPr>
              <w:t>112</w:t>
            </w:r>
          </w:p>
        </w:tc>
        <w:tc>
          <w:tcPr>
            <w:tcW w:w="3220" w:type="dxa"/>
          </w:tcPr>
          <w:p w:rsidR="00D63D62" w:rsidRDefault="00B82978">
            <w:pPr>
              <w:pStyle w:val="TableParagraph"/>
              <w:spacing w:before="12" w:line="238" w:lineRule="exact"/>
              <w:ind w:left="14"/>
              <w:jc w:val="center"/>
              <w:rPr>
                <w:sz w:val="20"/>
              </w:rPr>
            </w:pPr>
            <w:r>
              <w:rPr>
                <w:color w:val="333333"/>
                <w:sz w:val="20"/>
              </w:rPr>
              <w:t xml:space="preserve">10 </w:t>
            </w:r>
            <w:r>
              <w:rPr>
                <w:color w:val="333333"/>
                <w:spacing w:val="-2"/>
                <w:sz w:val="20"/>
              </w:rPr>
              <w:t>minutos</w:t>
            </w:r>
          </w:p>
        </w:tc>
      </w:tr>
      <w:tr w:rsidR="00D63D62">
        <w:trPr>
          <w:trHeight w:val="270"/>
        </w:trPr>
        <w:tc>
          <w:tcPr>
            <w:tcW w:w="1957" w:type="dxa"/>
          </w:tcPr>
          <w:p w:rsidR="00D63D62" w:rsidRDefault="00B82978">
            <w:pPr>
              <w:pStyle w:val="TableParagraph"/>
              <w:spacing w:before="12" w:line="238" w:lineRule="exact"/>
              <w:ind w:left="7"/>
              <w:jc w:val="center"/>
              <w:rPr>
                <w:sz w:val="20"/>
              </w:rPr>
            </w:pPr>
            <w:r>
              <w:rPr>
                <w:color w:val="333333"/>
                <w:spacing w:val="-5"/>
                <w:sz w:val="20"/>
              </w:rPr>
              <w:t>94</w:t>
            </w:r>
          </w:p>
        </w:tc>
        <w:tc>
          <w:tcPr>
            <w:tcW w:w="3261" w:type="dxa"/>
          </w:tcPr>
          <w:p w:rsidR="00D63D62" w:rsidRDefault="00B82978">
            <w:pPr>
              <w:pStyle w:val="TableParagraph"/>
              <w:spacing w:before="12" w:line="238" w:lineRule="exact"/>
              <w:ind w:left="43" w:right="30"/>
              <w:jc w:val="center"/>
              <w:rPr>
                <w:sz w:val="20"/>
              </w:rPr>
            </w:pPr>
            <w:r>
              <w:rPr>
                <w:color w:val="333333"/>
                <w:sz w:val="20"/>
              </w:rPr>
              <w:t>2horase15</w:t>
            </w:r>
            <w:r>
              <w:rPr>
                <w:color w:val="333333"/>
                <w:spacing w:val="-2"/>
                <w:sz w:val="20"/>
              </w:rPr>
              <w:t>minutos</w:t>
            </w:r>
          </w:p>
        </w:tc>
        <w:tc>
          <w:tcPr>
            <w:tcW w:w="339" w:type="dxa"/>
          </w:tcPr>
          <w:p w:rsidR="00D63D62" w:rsidRDefault="00D63D62">
            <w:pPr>
              <w:pStyle w:val="TableParagraph"/>
              <w:spacing w:before="0"/>
              <w:ind w:left="0"/>
              <w:rPr>
                <w:rFonts w:ascii="Times New Roman"/>
                <w:sz w:val="18"/>
              </w:rPr>
            </w:pPr>
          </w:p>
        </w:tc>
        <w:tc>
          <w:tcPr>
            <w:tcW w:w="1956" w:type="dxa"/>
          </w:tcPr>
          <w:p w:rsidR="00D63D62" w:rsidRDefault="00B82978">
            <w:pPr>
              <w:pStyle w:val="TableParagraph"/>
              <w:spacing w:before="12" w:line="238" w:lineRule="exact"/>
              <w:ind w:left="16"/>
              <w:jc w:val="center"/>
              <w:rPr>
                <w:sz w:val="20"/>
              </w:rPr>
            </w:pPr>
            <w:r>
              <w:rPr>
                <w:color w:val="333333"/>
                <w:spacing w:val="-5"/>
                <w:sz w:val="20"/>
              </w:rPr>
              <w:t>114</w:t>
            </w:r>
          </w:p>
        </w:tc>
        <w:tc>
          <w:tcPr>
            <w:tcW w:w="3220" w:type="dxa"/>
          </w:tcPr>
          <w:p w:rsidR="00D63D62" w:rsidRDefault="00B82978">
            <w:pPr>
              <w:pStyle w:val="TableParagraph"/>
              <w:spacing w:before="12" w:line="238" w:lineRule="exact"/>
              <w:ind w:left="14"/>
              <w:jc w:val="center"/>
              <w:rPr>
                <w:sz w:val="20"/>
              </w:rPr>
            </w:pPr>
            <w:r>
              <w:rPr>
                <w:color w:val="333333"/>
                <w:sz w:val="20"/>
              </w:rPr>
              <w:t xml:space="preserve">8 </w:t>
            </w:r>
            <w:r>
              <w:rPr>
                <w:color w:val="333333"/>
                <w:spacing w:val="-2"/>
                <w:sz w:val="20"/>
              </w:rPr>
              <w:t>minutos</w:t>
            </w:r>
          </w:p>
        </w:tc>
      </w:tr>
      <w:tr w:rsidR="00D63D62">
        <w:trPr>
          <w:trHeight w:val="270"/>
        </w:trPr>
        <w:tc>
          <w:tcPr>
            <w:tcW w:w="1957" w:type="dxa"/>
          </w:tcPr>
          <w:p w:rsidR="00D63D62" w:rsidRDefault="00B82978">
            <w:pPr>
              <w:pStyle w:val="TableParagraph"/>
              <w:spacing w:before="12" w:line="238" w:lineRule="exact"/>
              <w:ind w:left="7"/>
              <w:jc w:val="center"/>
              <w:rPr>
                <w:sz w:val="20"/>
              </w:rPr>
            </w:pPr>
            <w:r>
              <w:rPr>
                <w:color w:val="333333"/>
                <w:spacing w:val="-5"/>
                <w:sz w:val="20"/>
              </w:rPr>
              <w:t>95</w:t>
            </w:r>
          </w:p>
        </w:tc>
        <w:tc>
          <w:tcPr>
            <w:tcW w:w="3261" w:type="dxa"/>
          </w:tcPr>
          <w:p w:rsidR="00D63D62" w:rsidRDefault="00B82978">
            <w:pPr>
              <w:pStyle w:val="TableParagraph"/>
              <w:spacing w:before="12" w:line="238" w:lineRule="exact"/>
              <w:ind w:left="43" w:right="30"/>
              <w:jc w:val="center"/>
              <w:rPr>
                <w:sz w:val="20"/>
              </w:rPr>
            </w:pPr>
            <w:r>
              <w:rPr>
                <w:color w:val="333333"/>
                <w:sz w:val="20"/>
              </w:rPr>
              <w:t xml:space="preserve">2 </w:t>
            </w:r>
            <w:r>
              <w:rPr>
                <w:color w:val="333333"/>
                <w:spacing w:val="-2"/>
                <w:sz w:val="20"/>
              </w:rPr>
              <w:t>horas</w:t>
            </w:r>
          </w:p>
        </w:tc>
        <w:tc>
          <w:tcPr>
            <w:tcW w:w="339" w:type="dxa"/>
          </w:tcPr>
          <w:p w:rsidR="00D63D62" w:rsidRDefault="00D63D62">
            <w:pPr>
              <w:pStyle w:val="TableParagraph"/>
              <w:spacing w:before="0"/>
              <w:ind w:left="0"/>
              <w:rPr>
                <w:rFonts w:ascii="Times New Roman"/>
                <w:sz w:val="18"/>
              </w:rPr>
            </w:pPr>
          </w:p>
        </w:tc>
        <w:tc>
          <w:tcPr>
            <w:tcW w:w="1956" w:type="dxa"/>
          </w:tcPr>
          <w:p w:rsidR="00D63D62" w:rsidRDefault="00B82978">
            <w:pPr>
              <w:pStyle w:val="TableParagraph"/>
              <w:spacing w:before="12" w:line="238" w:lineRule="exact"/>
              <w:ind w:left="16"/>
              <w:jc w:val="center"/>
              <w:rPr>
                <w:sz w:val="20"/>
              </w:rPr>
            </w:pPr>
            <w:r>
              <w:rPr>
                <w:color w:val="333333"/>
                <w:spacing w:val="-5"/>
                <w:sz w:val="20"/>
              </w:rPr>
              <w:t>115</w:t>
            </w:r>
          </w:p>
        </w:tc>
        <w:tc>
          <w:tcPr>
            <w:tcW w:w="3220" w:type="dxa"/>
          </w:tcPr>
          <w:p w:rsidR="00D63D62" w:rsidRDefault="00B82978">
            <w:pPr>
              <w:pStyle w:val="TableParagraph"/>
              <w:spacing w:before="12" w:line="238" w:lineRule="exact"/>
              <w:ind w:left="14"/>
              <w:jc w:val="center"/>
              <w:rPr>
                <w:sz w:val="20"/>
              </w:rPr>
            </w:pPr>
            <w:r>
              <w:rPr>
                <w:color w:val="333333"/>
                <w:sz w:val="20"/>
              </w:rPr>
              <w:t xml:space="preserve">7 </w:t>
            </w:r>
            <w:r>
              <w:rPr>
                <w:color w:val="333333"/>
                <w:spacing w:val="-2"/>
                <w:sz w:val="20"/>
              </w:rPr>
              <w:t>minutos</w:t>
            </w:r>
          </w:p>
        </w:tc>
      </w:tr>
      <w:tr w:rsidR="00D63D62">
        <w:trPr>
          <w:trHeight w:val="270"/>
        </w:trPr>
        <w:tc>
          <w:tcPr>
            <w:tcW w:w="1957" w:type="dxa"/>
          </w:tcPr>
          <w:p w:rsidR="00D63D62" w:rsidRDefault="00B82978">
            <w:pPr>
              <w:pStyle w:val="TableParagraph"/>
              <w:spacing w:before="12" w:line="238" w:lineRule="exact"/>
              <w:ind w:left="7"/>
              <w:jc w:val="center"/>
              <w:rPr>
                <w:sz w:val="20"/>
              </w:rPr>
            </w:pPr>
            <w:r>
              <w:rPr>
                <w:color w:val="333333"/>
                <w:spacing w:val="-5"/>
                <w:sz w:val="20"/>
              </w:rPr>
              <w:t>96</w:t>
            </w:r>
          </w:p>
        </w:tc>
        <w:tc>
          <w:tcPr>
            <w:tcW w:w="3261" w:type="dxa"/>
          </w:tcPr>
          <w:p w:rsidR="00D63D62" w:rsidRDefault="00B82978">
            <w:pPr>
              <w:pStyle w:val="TableParagraph"/>
              <w:spacing w:before="12" w:line="238" w:lineRule="exact"/>
              <w:ind w:left="42" w:right="30"/>
              <w:jc w:val="center"/>
              <w:rPr>
                <w:sz w:val="20"/>
              </w:rPr>
            </w:pPr>
            <w:r>
              <w:rPr>
                <w:color w:val="333333"/>
                <w:sz w:val="20"/>
              </w:rPr>
              <w:t>1horae45</w:t>
            </w:r>
            <w:r>
              <w:rPr>
                <w:color w:val="333333"/>
                <w:spacing w:val="-2"/>
                <w:sz w:val="20"/>
              </w:rPr>
              <w:t>minutos</w:t>
            </w:r>
          </w:p>
        </w:tc>
        <w:tc>
          <w:tcPr>
            <w:tcW w:w="339" w:type="dxa"/>
          </w:tcPr>
          <w:p w:rsidR="00D63D62" w:rsidRDefault="00D63D62">
            <w:pPr>
              <w:pStyle w:val="TableParagraph"/>
              <w:spacing w:before="0"/>
              <w:ind w:left="0"/>
              <w:rPr>
                <w:rFonts w:ascii="Times New Roman"/>
                <w:sz w:val="18"/>
              </w:rPr>
            </w:pPr>
          </w:p>
        </w:tc>
        <w:tc>
          <w:tcPr>
            <w:tcW w:w="1956" w:type="dxa"/>
          </w:tcPr>
          <w:p w:rsidR="00D63D62" w:rsidRDefault="00D63D62">
            <w:pPr>
              <w:pStyle w:val="TableParagraph"/>
              <w:spacing w:before="0"/>
              <w:ind w:left="0"/>
              <w:rPr>
                <w:rFonts w:ascii="Times New Roman"/>
                <w:sz w:val="18"/>
              </w:rPr>
            </w:pPr>
          </w:p>
        </w:tc>
        <w:tc>
          <w:tcPr>
            <w:tcW w:w="3220" w:type="dxa"/>
          </w:tcPr>
          <w:p w:rsidR="00D63D62" w:rsidRDefault="00D63D62">
            <w:pPr>
              <w:pStyle w:val="TableParagraph"/>
              <w:spacing w:before="0"/>
              <w:ind w:left="0"/>
              <w:rPr>
                <w:rFonts w:ascii="Times New Roman"/>
                <w:sz w:val="18"/>
              </w:rPr>
            </w:pPr>
          </w:p>
        </w:tc>
      </w:tr>
    </w:tbl>
    <w:p w:rsidR="00D63D62" w:rsidRDefault="00B82978">
      <w:pPr>
        <w:pStyle w:val="Corpodetexto"/>
        <w:spacing w:before="207"/>
        <w:ind w:left="188"/>
      </w:pPr>
      <w:r>
        <w:rPr>
          <w:color w:val="333333"/>
        </w:rPr>
        <w:t>“Sãoconsideradosinsalubresemgraumédioostrabalhosrealizadoscomexposiçãoaníveisderuídosacimadoslimitesde tolerância estabelecidos, sem o uso de EPI – Equipamento de Proteção adequado.”</w:t>
      </w:r>
    </w:p>
    <w:p w:rsidR="00D63D62" w:rsidRDefault="00B82978">
      <w:pPr>
        <w:pStyle w:val="Ttulo71"/>
        <w:numPr>
          <w:ilvl w:val="1"/>
          <w:numId w:val="63"/>
        </w:numPr>
        <w:tabs>
          <w:tab w:val="left" w:pos="489"/>
        </w:tabs>
        <w:spacing w:before="204"/>
        <w:ind w:left="489" w:hanging="301"/>
        <w:jc w:val="both"/>
      </w:pPr>
      <w:r>
        <w:rPr>
          <w:color w:val="333333"/>
        </w:rPr>
        <w:t>-DEMAISAGENTES</w:t>
      </w:r>
      <w:r>
        <w:rPr>
          <w:color w:val="333333"/>
          <w:spacing w:val="-2"/>
        </w:rPr>
        <w:t>INSALUBRES</w:t>
      </w:r>
    </w:p>
    <w:p w:rsidR="00D63D62" w:rsidRDefault="00B82978">
      <w:pPr>
        <w:pStyle w:val="Corpodetexto"/>
        <w:spacing w:before="191"/>
        <w:ind w:left="188"/>
      </w:pPr>
      <w:r>
        <w:rPr>
          <w:color w:val="333333"/>
        </w:rPr>
        <w:t>Olimitedetolerânciaegrausdeinsalubridadedosdemaisagentes,sãobaseadosconformeestabeleceaNR15eseusanexos, conforme a lista abaixo:</w:t>
      </w:r>
    </w:p>
    <w:p w:rsidR="00D63D62" w:rsidRDefault="00D63D62">
      <w:pPr>
        <w:pStyle w:val="Corpodetexto"/>
        <w:spacing w:before="9" w:after="1"/>
        <w:rPr>
          <w:sz w:val="16"/>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7623"/>
        <w:gridCol w:w="3112"/>
      </w:tblGrid>
      <w:tr w:rsidR="00D63D62">
        <w:trPr>
          <w:trHeight w:val="270"/>
        </w:trPr>
        <w:tc>
          <w:tcPr>
            <w:tcW w:w="7623" w:type="dxa"/>
            <w:shd w:val="clear" w:color="auto" w:fill="CCCCCC"/>
          </w:tcPr>
          <w:p w:rsidR="00D63D62" w:rsidRDefault="00B82978">
            <w:pPr>
              <w:pStyle w:val="TableParagraph"/>
              <w:spacing w:before="12" w:line="238" w:lineRule="exact"/>
              <w:ind w:left="18" w:right="1"/>
              <w:jc w:val="center"/>
              <w:rPr>
                <w:b/>
                <w:sz w:val="20"/>
              </w:rPr>
            </w:pPr>
            <w:r>
              <w:rPr>
                <w:b/>
                <w:color w:val="333333"/>
                <w:sz w:val="20"/>
              </w:rPr>
              <w:t>Risco</w:t>
            </w:r>
            <w:r>
              <w:rPr>
                <w:b/>
                <w:color w:val="333333"/>
                <w:spacing w:val="-2"/>
                <w:sz w:val="20"/>
              </w:rPr>
              <w:t>Analisado</w:t>
            </w:r>
          </w:p>
        </w:tc>
        <w:tc>
          <w:tcPr>
            <w:tcW w:w="3112" w:type="dxa"/>
            <w:shd w:val="clear" w:color="auto" w:fill="CCCCCC"/>
          </w:tcPr>
          <w:p w:rsidR="00D63D62" w:rsidRDefault="00B82978">
            <w:pPr>
              <w:pStyle w:val="TableParagraph"/>
              <w:spacing w:before="12" w:line="238" w:lineRule="exact"/>
              <w:ind w:left="17"/>
              <w:jc w:val="center"/>
              <w:rPr>
                <w:b/>
                <w:sz w:val="20"/>
              </w:rPr>
            </w:pPr>
            <w:r>
              <w:rPr>
                <w:b/>
                <w:color w:val="333333"/>
                <w:sz w:val="20"/>
              </w:rPr>
              <w:t xml:space="preserve">Norma </w:t>
            </w:r>
            <w:r>
              <w:rPr>
                <w:b/>
                <w:color w:val="333333"/>
                <w:spacing w:val="-2"/>
                <w:sz w:val="20"/>
              </w:rPr>
              <w:t>Utilizada</w:t>
            </w:r>
          </w:p>
        </w:tc>
      </w:tr>
      <w:tr w:rsidR="00D63D62">
        <w:trPr>
          <w:trHeight w:val="270"/>
        </w:trPr>
        <w:tc>
          <w:tcPr>
            <w:tcW w:w="7623" w:type="dxa"/>
          </w:tcPr>
          <w:p w:rsidR="00D63D62" w:rsidRDefault="00B82978">
            <w:pPr>
              <w:pStyle w:val="TableParagraph"/>
              <w:spacing w:before="12" w:line="238" w:lineRule="exact"/>
              <w:ind w:left="18" w:right="1"/>
              <w:jc w:val="center"/>
              <w:rPr>
                <w:sz w:val="20"/>
              </w:rPr>
            </w:pPr>
            <w:r>
              <w:rPr>
                <w:color w:val="333333"/>
                <w:spacing w:val="-2"/>
                <w:sz w:val="20"/>
              </w:rPr>
              <w:t>Calor</w:t>
            </w:r>
          </w:p>
        </w:tc>
        <w:tc>
          <w:tcPr>
            <w:tcW w:w="3112" w:type="dxa"/>
          </w:tcPr>
          <w:p w:rsidR="00D63D62" w:rsidRDefault="00B82978">
            <w:pPr>
              <w:pStyle w:val="TableParagraph"/>
              <w:spacing w:before="12" w:line="238" w:lineRule="exact"/>
              <w:ind w:left="17"/>
              <w:jc w:val="center"/>
              <w:rPr>
                <w:sz w:val="20"/>
              </w:rPr>
            </w:pPr>
            <w:r>
              <w:rPr>
                <w:color w:val="333333"/>
                <w:sz w:val="20"/>
              </w:rPr>
              <w:t>NR15–Anexo</w:t>
            </w:r>
            <w:r>
              <w:rPr>
                <w:color w:val="333333"/>
                <w:spacing w:val="-10"/>
                <w:sz w:val="20"/>
              </w:rPr>
              <w:t>3</w:t>
            </w:r>
          </w:p>
        </w:tc>
      </w:tr>
      <w:tr w:rsidR="00D63D62">
        <w:trPr>
          <w:trHeight w:val="270"/>
        </w:trPr>
        <w:tc>
          <w:tcPr>
            <w:tcW w:w="7623" w:type="dxa"/>
          </w:tcPr>
          <w:p w:rsidR="00D63D62" w:rsidRDefault="00B82978">
            <w:pPr>
              <w:pStyle w:val="TableParagraph"/>
              <w:spacing w:before="12" w:line="238" w:lineRule="exact"/>
              <w:ind w:left="18" w:right="1"/>
              <w:jc w:val="center"/>
              <w:rPr>
                <w:sz w:val="20"/>
              </w:rPr>
            </w:pPr>
            <w:r>
              <w:rPr>
                <w:color w:val="333333"/>
                <w:sz w:val="20"/>
              </w:rPr>
              <w:t>Radiações</w:t>
            </w:r>
            <w:r>
              <w:rPr>
                <w:color w:val="333333"/>
                <w:spacing w:val="-2"/>
                <w:sz w:val="20"/>
              </w:rPr>
              <w:t xml:space="preserve"> Ionizantes</w:t>
            </w:r>
          </w:p>
        </w:tc>
        <w:tc>
          <w:tcPr>
            <w:tcW w:w="3112" w:type="dxa"/>
          </w:tcPr>
          <w:p w:rsidR="00D63D62" w:rsidRDefault="00B82978">
            <w:pPr>
              <w:pStyle w:val="TableParagraph"/>
              <w:spacing w:before="12" w:line="238" w:lineRule="exact"/>
              <w:ind w:left="17"/>
              <w:jc w:val="center"/>
              <w:rPr>
                <w:sz w:val="20"/>
              </w:rPr>
            </w:pPr>
            <w:r>
              <w:rPr>
                <w:color w:val="333333"/>
                <w:sz w:val="20"/>
              </w:rPr>
              <w:t>NR15–Anexo</w:t>
            </w:r>
            <w:r>
              <w:rPr>
                <w:color w:val="333333"/>
                <w:spacing w:val="-10"/>
                <w:sz w:val="20"/>
              </w:rPr>
              <w:t>5</w:t>
            </w:r>
          </w:p>
        </w:tc>
      </w:tr>
      <w:tr w:rsidR="00D63D62">
        <w:trPr>
          <w:trHeight w:val="270"/>
        </w:trPr>
        <w:tc>
          <w:tcPr>
            <w:tcW w:w="7623" w:type="dxa"/>
          </w:tcPr>
          <w:p w:rsidR="00D63D62" w:rsidRDefault="00B82978">
            <w:pPr>
              <w:pStyle w:val="TableParagraph"/>
              <w:spacing w:before="12" w:line="238" w:lineRule="exact"/>
              <w:ind w:left="18" w:right="1"/>
              <w:jc w:val="center"/>
              <w:rPr>
                <w:sz w:val="20"/>
              </w:rPr>
            </w:pPr>
            <w:r>
              <w:rPr>
                <w:color w:val="333333"/>
                <w:sz w:val="20"/>
              </w:rPr>
              <w:t>Condições</w:t>
            </w:r>
            <w:r>
              <w:rPr>
                <w:color w:val="333333"/>
                <w:spacing w:val="-2"/>
                <w:sz w:val="20"/>
              </w:rPr>
              <w:t xml:space="preserve"> Hiperbáricas</w:t>
            </w:r>
          </w:p>
        </w:tc>
        <w:tc>
          <w:tcPr>
            <w:tcW w:w="3112" w:type="dxa"/>
          </w:tcPr>
          <w:p w:rsidR="00D63D62" w:rsidRDefault="00B82978">
            <w:pPr>
              <w:pStyle w:val="TableParagraph"/>
              <w:spacing w:before="12" w:line="238" w:lineRule="exact"/>
              <w:ind w:left="17"/>
              <w:jc w:val="center"/>
              <w:rPr>
                <w:sz w:val="20"/>
              </w:rPr>
            </w:pPr>
            <w:r>
              <w:rPr>
                <w:color w:val="333333"/>
                <w:sz w:val="20"/>
              </w:rPr>
              <w:t>NR15–Anexo</w:t>
            </w:r>
            <w:r>
              <w:rPr>
                <w:color w:val="333333"/>
                <w:spacing w:val="-10"/>
                <w:sz w:val="20"/>
              </w:rPr>
              <w:t>6</w:t>
            </w:r>
          </w:p>
        </w:tc>
      </w:tr>
      <w:tr w:rsidR="00D63D62">
        <w:trPr>
          <w:trHeight w:val="270"/>
        </w:trPr>
        <w:tc>
          <w:tcPr>
            <w:tcW w:w="7623" w:type="dxa"/>
          </w:tcPr>
          <w:p w:rsidR="00D63D62" w:rsidRDefault="00B82978">
            <w:pPr>
              <w:pStyle w:val="TableParagraph"/>
              <w:spacing w:before="12" w:line="238" w:lineRule="exact"/>
              <w:ind w:left="18" w:right="1"/>
              <w:jc w:val="center"/>
              <w:rPr>
                <w:sz w:val="20"/>
              </w:rPr>
            </w:pPr>
            <w:r>
              <w:rPr>
                <w:color w:val="333333"/>
                <w:sz w:val="20"/>
              </w:rPr>
              <w:t>RadiaçõesNão</w:t>
            </w:r>
            <w:r>
              <w:rPr>
                <w:color w:val="333333"/>
                <w:spacing w:val="-2"/>
                <w:sz w:val="20"/>
              </w:rPr>
              <w:t>Ionizantes</w:t>
            </w:r>
          </w:p>
        </w:tc>
        <w:tc>
          <w:tcPr>
            <w:tcW w:w="3112" w:type="dxa"/>
          </w:tcPr>
          <w:p w:rsidR="00D63D62" w:rsidRDefault="00B82978">
            <w:pPr>
              <w:pStyle w:val="TableParagraph"/>
              <w:spacing w:before="12" w:line="238" w:lineRule="exact"/>
              <w:ind w:left="17"/>
              <w:jc w:val="center"/>
              <w:rPr>
                <w:sz w:val="20"/>
              </w:rPr>
            </w:pPr>
            <w:r>
              <w:rPr>
                <w:color w:val="333333"/>
                <w:sz w:val="20"/>
              </w:rPr>
              <w:t>NR15–Anexo</w:t>
            </w:r>
            <w:r>
              <w:rPr>
                <w:color w:val="333333"/>
                <w:spacing w:val="-10"/>
                <w:sz w:val="20"/>
              </w:rPr>
              <w:t>7</w:t>
            </w:r>
          </w:p>
        </w:tc>
      </w:tr>
      <w:tr w:rsidR="00D63D62">
        <w:trPr>
          <w:trHeight w:val="270"/>
        </w:trPr>
        <w:tc>
          <w:tcPr>
            <w:tcW w:w="7623" w:type="dxa"/>
          </w:tcPr>
          <w:p w:rsidR="00D63D62" w:rsidRDefault="00B82978">
            <w:pPr>
              <w:pStyle w:val="TableParagraph"/>
              <w:spacing w:before="12" w:line="238" w:lineRule="exact"/>
              <w:ind w:left="18" w:right="1"/>
              <w:jc w:val="center"/>
              <w:rPr>
                <w:sz w:val="20"/>
              </w:rPr>
            </w:pPr>
            <w:r>
              <w:rPr>
                <w:color w:val="333333"/>
                <w:spacing w:val="-2"/>
                <w:sz w:val="20"/>
              </w:rPr>
              <w:t>Vibrações</w:t>
            </w:r>
          </w:p>
        </w:tc>
        <w:tc>
          <w:tcPr>
            <w:tcW w:w="3112" w:type="dxa"/>
          </w:tcPr>
          <w:p w:rsidR="00D63D62" w:rsidRDefault="00B82978">
            <w:pPr>
              <w:pStyle w:val="TableParagraph"/>
              <w:spacing w:before="12" w:line="238" w:lineRule="exact"/>
              <w:ind w:left="17"/>
              <w:jc w:val="center"/>
              <w:rPr>
                <w:sz w:val="20"/>
              </w:rPr>
            </w:pPr>
            <w:r>
              <w:rPr>
                <w:color w:val="333333"/>
                <w:sz w:val="20"/>
              </w:rPr>
              <w:t>NR15–Anexo</w:t>
            </w:r>
            <w:r>
              <w:rPr>
                <w:color w:val="333333"/>
                <w:spacing w:val="-10"/>
                <w:sz w:val="20"/>
              </w:rPr>
              <w:t>8</w:t>
            </w:r>
          </w:p>
        </w:tc>
      </w:tr>
      <w:tr w:rsidR="00D63D62">
        <w:trPr>
          <w:trHeight w:val="270"/>
        </w:trPr>
        <w:tc>
          <w:tcPr>
            <w:tcW w:w="7623" w:type="dxa"/>
          </w:tcPr>
          <w:p w:rsidR="00D63D62" w:rsidRDefault="00B82978">
            <w:pPr>
              <w:pStyle w:val="TableParagraph"/>
              <w:spacing w:before="12" w:line="238" w:lineRule="exact"/>
              <w:ind w:left="18"/>
              <w:jc w:val="center"/>
              <w:rPr>
                <w:sz w:val="20"/>
              </w:rPr>
            </w:pPr>
            <w:r>
              <w:rPr>
                <w:color w:val="333333"/>
                <w:spacing w:val="-4"/>
                <w:sz w:val="20"/>
              </w:rPr>
              <w:t>Frio</w:t>
            </w:r>
          </w:p>
        </w:tc>
        <w:tc>
          <w:tcPr>
            <w:tcW w:w="3112" w:type="dxa"/>
          </w:tcPr>
          <w:p w:rsidR="00D63D62" w:rsidRDefault="00B82978">
            <w:pPr>
              <w:pStyle w:val="TableParagraph"/>
              <w:spacing w:before="12" w:line="238" w:lineRule="exact"/>
              <w:ind w:left="17"/>
              <w:jc w:val="center"/>
              <w:rPr>
                <w:sz w:val="20"/>
              </w:rPr>
            </w:pPr>
            <w:r>
              <w:rPr>
                <w:color w:val="333333"/>
                <w:sz w:val="20"/>
              </w:rPr>
              <w:t>NR15–Anexo</w:t>
            </w:r>
            <w:r>
              <w:rPr>
                <w:color w:val="333333"/>
                <w:spacing w:val="-10"/>
                <w:sz w:val="20"/>
              </w:rPr>
              <w:t>9</w:t>
            </w:r>
          </w:p>
        </w:tc>
      </w:tr>
    </w:tbl>
    <w:p w:rsidR="00D63D62" w:rsidRDefault="00D63D62">
      <w:pPr>
        <w:spacing w:line="238" w:lineRule="exact"/>
        <w:jc w:val="center"/>
        <w:rPr>
          <w:sz w:val="20"/>
        </w:rPr>
        <w:sectPr w:rsidR="00D63D62">
          <w:pgSz w:w="11900" w:h="16840"/>
          <w:pgMar w:top="1900" w:right="460" w:bottom="440" w:left="380" w:header="290" w:footer="253" w:gutter="0"/>
          <w:cols w:space="720"/>
        </w:sectPr>
      </w:pPr>
    </w:p>
    <w:p w:rsidR="00D63D62" w:rsidRDefault="00D63D62">
      <w:pPr>
        <w:pStyle w:val="Corpodetexto"/>
        <w:spacing w:before="1"/>
        <w:rPr>
          <w:sz w:val="11"/>
        </w:rPr>
      </w:pPr>
    </w:p>
    <w:tbl>
      <w:tblPr>
        <w:tblStyle w:val="TableNormal"/>
        <w:tblW w:w="0" w:type="auto"/>
        <w:tblInd w:w="2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7623"/>
        <w:gridCol w:w="3112"/>
      </w:tblGrid>
      <w:tr w:rsidR="00D63D62">
        <w:trPr>
          <w:trHeight w:val="256"/>
        </w:trPr>
        <w:tc>
          <w:tcPr>
            <w:tcW w:w="7623" w:type="dxa"/>
          </w:tcPr>
          <w:p w:rsidR="00D63D62" w:rsidRDefault="00B82978">
            <w:pPr>
              <w:pStyle w:val="TableParagraph"/>
              <w:spacing w:before="0" w:line="237" w:lineRule="exact"/>
              <w:ind w:left="18" w:right="1"/>
              <w:jc w:val="center"/>
              <w:rPr>
                <w:sz w:val="20"/>
              </w:rPr>
            </w:pPr>
            <w:r>
              <w:rPr>
                <w:color w:val="333333"/>
                <w:spacing w:val="-2"/>
                <w:sz w:val="20"/>
              </w:rPr>
              <w:t>Umidade</w:t>
            </w:r>
          </w:p>
        </w:tc>
        <w:tc>
          <w:tcPr>
            <w:tcW w:w="3112" w:type="dxa"/>
          </w:tcPr>
          <w:p w:rsidR="00D63D62" w:rsidRDefault="00B82978">
            <w:pPr>
              <w:pStyle w:val="TableParagraph"/>
              <w:spacing w:before="0" w:line="237" w:lineRule="exact"/>
              <w:ind w:left="17"/>
              <w:jc w:val="center"/>
              <w:rPr>
                <w:sz w:val="20"/>
              </w:rPr>
            </w:pPr>
            <w:r>
              <w:rPr>
                <w:color w:val="333333"/>
                <w:sz w:val="20"/>
              </w:rPr>
              <w:t>NR15–Anexo</w:t>
            </w:r>
            <w:r>
              <w:rPr>
                <w:color w:val="333333"/>
                <w:spacing w:val="-5"/>
                <w:sz w:val="20"/>
              </w:rPr>
              <w:t>10</w:t>
            </w:r>
          </w:p>
        </w:tc>
      </w:tr>
      <w:tr w:rsidR="00D63D62">
        <w:trPr>
          <w:trHeight w:val="270"/>
        </w:trPr>
        <w:tc>
          <w:tcPr>
            <w:tcW w:w="7623" w:type="dxa"/>
          </w:tcPr>
          <w:p w:rsidR="00D63D62" w:rsidRDefault="00B82978">
            <w:pPr>
              <w:pStyle w:val="TableParagraph"/>
              <w:spacing w:before="12" w:line="238" w:lineRule="exact"/>
              <w:ind w:left="18"/>
              <w:jc w:val="center"/>
              <w:rPr>
                <w:sz w:val="20"/>
              </w:rPr>
            </w:pPr>
            <w:r>
              <w:rPr>
                <w:color w:val="333333"/>
                <w:sz w:val="20"/>
              </w:rPr>
              <w:t>AgentesQuímicos–Porlimitede</w:t>
            </w:r>
            <w:r>
              <w:rPr>
                <w:color w:val="333333"/>
                <w:spacing w:val="-2"/>
                <w:sz w:val="20"/>
              </w:rPr>
              <w:t xml:space="preserve"> Exposição</w:t>
            </w:r>
          </w:p>
        </w:tc>
        <w:tc>
          <w:tcPr>
            <w:tcW w:w="3112" w:type="dxa"/>
          </w:tcPr>
          <w:p w:rsidR="00D63D62" w:rsidRDefault="00B82978">
            <w:pPr>
              <w:pStyle w:val="TableParagraph"/>
              <w:spacing w:before="12" w:line="238" w:lineRule="exact"/>
              <w:ind w:left="17"/>
              <w:jc w:val="center"/>
              <w:rPr>
                <w:sz w:val="20"/>
              </w:rPr>
            </w:pPr>
            <w:r>
              <w:rPr>
                <w:color w:val="333333"/>
                <w:sz w:val="20"/>
              </w:rPr>
              <w:t>NR15–Anexo</w:t>
            </w:r>
            <w:r>
              <w:rPr>
                <w:color w:val="333333"/>
                <w:spacing w:val="-5"/>
                <w:sz w:val="20"/>
              </w:rPr>
              <w:t>11</w:t>
            </w:r>
          </w:p>
        </w:tc>
      </w:tr>
      <w:tr w:rsidR="00D63D62">
        <w:trPr>
          <w:trHeight w:val="270"/>
        </w:trPr>
        <w:tc>
          <w:tcPr>
            <w:tcW w:w="7623" w:type="dxa"/>
          </w:tcPr>
          <w:p w:rsidR="00D63D62" w:rsidRDefault="00B82978">
            <w:pPr>
              <w:pStyle w:val="TableParagraph"/>
              <w:spacing w:before="12" w:line="238" w:lineRule="exact"/>
              <w:ind w:left="18"/>
              <w:jc w:val="center"/>
              <w:rPr>
                <w:sz w:val="20"/>
              </w:rPr>
            </w:pPr>
            <w:r>
              <w:rPr>
                <w:color w:val="333333"/>
                <w:sz w:val="20"/>
              </w:rPr>
              <w:t>AgentesQuímicos–Poeiras</w:t>
            </w:r>
            <w:r>
              <w:rPr>
                <w:color w:val="333333"/>
                <w:spacing w:val="-2"/>
                <w:sz w:val="20"/>
              </w:rPr>
              <w:t>Minerais</w:t>
            </w:r>
          </w:p>
        </w:tc>
        <w:tc>
          <w:tcPr>
            <w:tcW w:w="3112" w:type="dxa"/>
          </w:tcPr>
          <w:p w:rsidR="00D63D62" w:rsidRDefault="00B82978">
            <w:pPr>
              <w:pStyle w:val="TableParagraph"/>
              <w:spacing w:before="12" w:line="238" w:lineRule="exact"/>
              <w:ind w:left="17"/>
              <w:jc w:val="center"/>
              <w:rPr>
                <w:sz w:val="20"/>
              </w:rPr>
            </w:pPr>
            <w:r>
              <w:rPr>
                <w:color w:val="333333"/>
                <w:sz w:val="20"/>
              </w:rPr>
              <w:t>NR15–Anexo</w:t>
            </w:r>
            <w:r>
              <w:rPr>
                <w:color w:val="333333"/>
                <w:spacing w:val="-5"/>
                <w:sz w:val="20"/>
              </w:rPr>
              <w:t>12</w:t>
            </w:r>
          </w:p>
        </w:tc>
      </w:tr>
      <w:tr w:rsidR="00D63D62">
        <w:trPr>
          <w:trHeight w:val="270"/>
        </w:trPr>
        <w:tc>
          <w:tcPr>
            <w:tcW w:w="7623" w:type="dxa"/>
          </w:tcPr>
          <w:p w:rsidR="00D63D62" w:rsidRDefault="00B82978">
            <w:pPr>
              <w:pStyle w:val="TableParagraph"/>
              <w:spacing w:before="12" w:line="238" w:lineRule="exact"/>
              <w:ind w:left="18" w:right="1"/>
              <w:jc w:val="center"/>
              <w:rPr>
                <w:sz w:val="20"/>
              </w:rPr>
            </w:pPr>
            <w:r>
              <w:rPr>
                <w:color w:val="333333"/>
                <w:sz w:val="20"/>
              </w:rPr>
              <w:t>AgentesQuímicos–</w:t>
            </w:r>
            <w:r>
              <w:rPr>
                <w:color w:val="333333"/>
                <w:spacing w:val="-2"/>
                <w:sz w:val="20"/>
              </w:rPr>
              <w:t>Qualitativo</w:t>
            </w:r>
          </w:p>
        </w:tc>
        <w:tc>
          <w:tcPr>
            <w:tcW w:w="3112" w:type="dxa"/>
          </w:tcPr>
          <w:p w:rsidR="00D63D62" w:rsidRDefault="00B82978">
            <w:pPr>
              <w:pStyle w:val="TableParagraph"/>
              <w:spacing w:before="12" w:line="238" w:lineRule="exact"/>
              <w:ind w:left="17"/>
              <w:jc w:val="center"/>
              <w:rPr>
                <w:sz w:val="20"/>
              </w:rPr>
            </w:pPr>
            <w:r>
              <w:rPr>
                <w:color w:val="333333"/>
                <w:sz w:val="20"/>
              </w:rPr>
              <w:t>NR15–Anexo</w:t>
            </w:r>
            <w:r>
              <w:rPr>
                <w:color w:val="333333"/>
                <w:spacing w:val="-5"/>
                <w:sz w:val="20"/>
              </w:rPr>
              <w:t>13</w:t>
            </w:r>
          </w:p>
        </w:tc>
      </w:tr>
      <w:tr w:rsidR="00D63D62">
        <w:trPr>
          <w:trHeight w:val="270"/>
        </w:trPr>
        <w:tc>
          <w:tcPr>
            <w:tcW w:w="7623" w:type="dxa"/>
          </w:tcPr>
          <w:p w:rsidR="00D63D62" w:rsidRDefault="00B82978">
            <w:pPr>
              <w:pStyle w:val="TableParagraph"/>
              <w:spacing w:before="12" w:line="238" w:lineRule="exact"/>
              <w:ind w:left="18" w:right="1"/>
              <w:jc w:val="center"/>
              <w:rPr>
                <w:sz w:val="20"/>
              </w:rPr>
            </w:pPr>
            <w:r>
              <w:rPr>
                <w:color w:val="333333"/>
                <w:sz w:val="20"/>
              </w:rPr>
              <w:t>AgentesQuímicos–Benzenoeseus</w:t>
            </w:r>
            <w:r>
              <w:rPr>
                <w:color w:val="333333"/>
                <w:spacing w:val="-2"/>
                <w:sz w:val="20"/>
              </w:rPr>
              <w:t xml:space="preserve"> Compostos</w:t>
            </w:r>
          </w:p>
        </w:tc>
        <w:tc>
          <w:tcPr>
            <w:tcW w:w="3112" w:type="dxa"/>
          </w:tcPr>
          <w:p w:rsidR="00D63D62" w:rsidRDefault="00B82978">
            <w:pPr>
              <w:pStyle w:val="TableParagraph"/>
              <w:spacing w:before="12" w:line="238" w:lineRule="exact"/>
              <w:ind w:left="17"/>
              <w:jc w:val="center"/>
              <w:rPr>
                <w:sz w:val="20"/>
              </w:rPr>
            </w:pPr>
            <w:r>
              <w:rPr>
                <w:color w:val="333333"/>
                <w:sz w:val="20"/>
              </w:rPr>
              <w:t>NR15–Anexo</w:t>
            </w:r>
            <w:r>
              <w:rPr>
                <w:color w:val="333333"/>
                <w:spacing w:val="-5"/>
                <w:sz w:val="20"/>
              </w:rPr>
              <w:t>13A</w:t>
            </w:r>
          </w:p>
        </w:tc>
      </w:tr>
      <w:tr w:rsidR="00D63D62">
        <w:trPr>
          <w:trHeight w:val="270"/>
        </w:trPr>
        <w:tc>
          <w:tcPr>
            <w:tcW w:w="7623" w:type="dxa"/>
          </w:tcPr>
          <w:p w:rsidR="00D63D62" w:rsidRDefault="00B82978">
            <w:pPr>
              <w:pStyle w:val="TableParagraph"/>
              <w:spacing w:before="12" w:line="238" w:lineRule="exact"/>
              <w:ind w:left="18"/>
              <w:jc w:val="center"/>
              <w:rPr>
                <w:sz w:val="20"/>
              </w:rPr>
            </w:pPr>
            <w:r>
              <w:rPr>
                <w:color w:val="333333"/>
                <w:sz w:val="20"/>
              </w:rPr>
              <w:t>Agentes</w:t>
            </w:r>
            <w:r>
              <w:rPr>
                <w:color w:val="333333"/>
                <w:spacing w:val="-2"/>
                <w:sz w:val="20"/>
              </w:rPr>
              <w:t>Biológicos</w:t>
            </w:r>
          </w:p>
        </w:tc>
        <w:tc>
          <w:tcPr>
            <w:tcW w:w="3112" w:type="dxa"/>
          </w:tcPr>
          <w:p w:rsidR="00D63D62" w:rsidRDefault="00B82978">
            <w:pPr>
              <w:pStyle w:val="TableParagraph"/>
              <w:spacing w:before="12" w:line="238" w:lineRule="exact"/>
              <w:ind w:left="17"/>
              <w:jc w:val="center"/>
              <w:rPr>
                <w:sz w:val="20"/>
              </w:rPr>
            </w:pPr>
            <w:r>
              <w:rPr>
                <w:color w:val="333333"/>
                <w:sz w:val="20"/>
              </w:rPr>
              <w:t>NR15–Anexo</w:t>
            </w:r>
            <w:r>
              <w:rPr>
                <w:color w:val="333333"/>
                <w:spacing w:val="-5"/>
                <w:sz w:val="20"/>
              </w:rPr>
              <w:t>14</w:t>
            </w:r>
          </w:p>
        </w:tc>
      </w:tr>
    </w:tbl>
    <w:p w:rsidR="00D63D62" w:rsidRDefault="00D63D62">
      <w:pPr>
        <w:pStyle w:val="Corpodetexto"/>
      </w:pPr>
    </w:p>
    <w:p w:rsidR="00D63D62" w:rsidRDefault="00D63D62">
      <w:pPr>
        <w:pStyle w:val="Corpodetexto"/>
        <w:spacing w:before="178"/>
      </w:pPr>
    </w:p>
    <w:p w:rsidR="00D63D62" w:rsidRDefault="00B82978">
      <w:pPr>
        <w:pStyle w:val="Ttulo71"/>
        <w:numPr>
          <w:ilvl w:val="0"/>
          <w:numId w:val="63"/>
        </w:numPr>
        <w:tabs>
          <w:tab w:val="left" w:pos="348"/>
          <w:tab w:val="left" w:pos="10936"/>
        </w:tabs>
        <w:spacing w:before="0"/>
        <w:ind w:hanging="146"/>
      </w:pPr>
      <w:r>
        <w:rPr>
          <w:color w:val="333333"/>
          <w:shd w:val="clear" w:color="auto" w:fill="CCCCCC"/>
        </w:rPr>
        <w:t xml:space="preserve">- REFERÊNCIAS </w:t>
      </w:r>
      <w:r>
        <w:rPr>
          <w:color w:val="333333"/>
          <w:spacing w:val="-2"/>
          <w:shd w:val="clear" w:color="auto" w:fill="CCCCCC"/>
        </w:rPr>
        <w:t>BIBLIOGRÁFICAS</w:t>
      </w:r>
      <w:r>
        <w:rPr>
          <w:color w:val="333333"/>
          <w:shd w:val="clear" w:color="auto" w:fill="CCCCCC"/>
        </w:rPr>
        <w:tab/>
      </w:r>
    </w:p>
    <w:p w:rsidR="00D63D62" w:rsidRDefault="00B82978">
      <w:pPr>
        <w:pStyle w:val="Corpodetexto"/>
        <w:spacing w:before="205"/>
        <w:ind w:left="188"/>
      </w:pPr>
      <w:r>
        <w:rPr>
          <w:color w:val="333333"/>
        </w:rPr>
        <w:t>LegislaçãodeSegurançaeMedicinadoTrabalho,LeiN°6514/77queregulamentouaPortariaN°3.214/78,doMinistériodo Trabalho e Emprego.</w:t>
      </w:r>
    </w:p>
    <w:p w:rsidR="00D63D62" w:rsidRDefault="00B82978">
      <w:pPr>
        <w:pStyle w:val="Corpodetexto"/>
        <w:spacing w:before="204"/>
        <w:ind w:left="188"/>
      </w:pPr>
      <w:r>
        <w:rPr>
          <w:color w:val="333333"/>
        </w:rPr>
        <w:t>Lein°8213/91ealteraçõesdeseutextopelasLeisn°9.032/95,9528/97e</w:t>
      </w:r>
      <w:r>
        <w:rPr>
          <w:color w:val="333333"/>
          <w:spacing w:val="-2"/>
        </w:rPr>
        <w:t>9732/98.</w:t>
      </w:r>
    </w:p>
    <w:p w:rsidR="00D63D62" w:rsidRDefault="00B82978">
      <w:pPr>
        <w:pStyle w:val="Corpodetexto"/>
        <w:spacing w:before="205" w:line="441" w:lineRule="auto"/>
        <w:ind w:left="188"/>
      </w:pPr>
      <w:r>
        <w:rPr>
          <w:color w:val="333333"/>
        </w:rPr>
        <w:t>DecretosregulamentadoresdaPrevidênciaSocial:Dec.53831/64,Dec.83080/79,Dec.2172/97,Dec.3048/99eDec.4032/01. Instruções Normativas do INSS: IN INSS/DC n° 57 de 10.10.2001, IN INSS/DC n° 78 de 16.07.2002</w:t>
      </w:r>
    </w:p>
    <w:p w:rsidR="00D63D62" w:rsidRDefault="00B82978">
      <w:pPr>
        <w:pStyle w:val="Corpodetexto"/>
        <w:spacing w:line="229" w:lineRule="exact"/>
        <w:ind w:left="188"/>
      </w:pPr>
      <w:r>
        <w:rPr>
          <w:color w:val="333333"/>
        </w:rPr>
        <w:t>ManualdeEngenhariaQuímica,Perryand</w:t>
      </w:r>
      <w:r>
        <w:rPr>
          <w:color w:val="333333"/>
          <w:spacing w:val="-2"/>
        </w:rPr>
        <w:t>Chilton.</w:t>
      </w:r>
    </w:p>
    <w:p w:rsidR="00D63D62" w:rsidRDefault="00B82978">
      <w:pPr>
        <w:pStyle w:val="Corpodetexto"/>
        <w:spacing w:before="204"/>
        <w:ind w:left="188"/>
      </w:pPr>
      <w:r>
        <w:rPr>
          <w:color w:val="333333"/>
        </w:rPr>
        <w:t>NormasdeHigienedoTrabalhodaFundacentro,NHO01NormadeHigieneOcupacionalde</w:t>
      </w:r>
      <w:r>
        <w:rPr>
          <w:color w:val="333333"/>
          <w:spacing w:val="-2"/>
        </w:rPr>
        <w:t xml:space="preserve"> Ruído</w:t>
      </w:r>
    </w:p>
    <w:p w:rsidR="00D63D62" w:rsidRDefault="00D63D62">
      <w:pPr>
        <w:pStyle w:val="Corpodetexto"/>
      </w:pPr>
    </w:p>
    <w:p w:rsidR="00D63D62" w:rsidRDefault="00D63D62">
      <w:pPr>
        <w:pStyle w:val="Corpodetexto"/>
        <w:spacing w:before="178"/>
      </w:pPr>
    </w:p>
    <w:p w:rsidR="00D63D62" w:rsidRDefault="00B82978">
      <w:pPr>
        <w:pStyle w:val="Ttulo71"/>
        <w:numPr>
          <w:ilvl w:val="0"/>
          <w:numId w:val="63"/>
        </w:numPr>
        <w:tabs>
          <w:tab w:val="left" w:pos="348"/>
          <w:tab w:val="left" w:pos="10936"/>
        </w:tabs>
        <w:spacing w:before="0"/>
        <w:ind w:hanging="146"/>
      </w:pPr>
      <w:r>
        <w:rPr>
          <w:color w:val="333333"/>
          <w:shd w:val="clear" w:color="auto" w:fill="CCCCCC"/>
        </w:rPr>
        <w:t>-RESPONSABILIDADE</w:t>
      </w:r>
      <w:r>
        <w:rPr>
          <w:color w:val="333333"/>
          <w:spacing w:val="-2"/>
          <w:shd w:val="clear" w:color="auto" w:fill="CCCCCC"/>
        </w:rPr>
        <w:t>TÉCNICA</w:t>
      </w:r>
      <w:r>
        <w:rPr>
          <w:color w:val="333333"/>
          <w:shd w:val="clear" w:color="auto" w:fill="CCCCCC"/>
        </w:rPr>
        <w:tab/>
      </w:r>
    </w:p>
    <w:p w:rsidR="00D63D62" w:rsidRDefault="00B82978">
      <w:pPr>
        <w:pStyle w:val="Corpodetexto"/>
        <w:spacing w:before="204"/>
        <w:ind w:left="188"/>
      </w:pPr>
      <w:r>
        <w:rPr>
          <w:color w:val="333333"/>
        </w:rPr>
        <w:t>O proﬁssional abaixo assinado, é o responsável técnico pela elaboração deste laudo, cabendo à empresa a responsabilidade pela</w:t>
      </w:r>
      <w:r>
        <w:rPr>
          <w:color w:val="333333"/>
          <w:spacing w:val="-2"/>
        </w:rPr>
        <w:t>implementação.</w:t>
      </w:r>
    </w:p>
    <w:p w:rsidR="00D63D62" w:rsidRDefault="00B82978">
      <w:pPr>
        <w:pStyle w:val="Corpodetexto"/>
        <w:spacing w:before="205"/>
        <w:ind w:left="188"/>
      </w:pPr>
      <w:r>
        <w:rPr>
          <w:color w:val="333333"/>
          <w:spacing w:val="-2"/>
        </w:rPr>
        <w:t>Atenciosamente,</w:t>
      </w:r>
    </w:p>
    <w:p w:rsidR="00D63D62" w:rsidRDefault="00D63D62">
      <w:pPr>
        <w:pStyle w:val="Corpodetexto"/>
      </w:pPr>
    </w:p>
    <w:p w:rsidR="00D63D62" w:rsidRDefault="00D63D62">
      <w:pPr>
        <w:pStyle w:val="Corpodetexto"/>
      </w:pPr>
    </w:p>
    <w:p w:rsidR="00D63D62" w:rsidRDefault="00D63D62">
      <w:pPr>
        <w:pStyle w:val="Corpodetexto"/>
        <w:spacing w:before="19"/>
      </w:pPr>
    </w:p>
    <w:p w:rsidR="00D63D62" w:rsidRDefault="00D63D62"/>
    <w:p w:rsidR="006C283E" w:rsidRDefault="006C283E">
      <w:pPr>
        <w:sectPr w:rsidR="006C283E">
          <w:pgSz w:w="11900" w:h="16840"/>
          <w:pgMar w:top="1900" w:right="460" w:bottom="440" w:left="380" w:header="290" w:footer="253" w:gutter="0"/>
          <w:cols w:space="720"/>
        </w:sectPr>
      </w:pPr>
    </w:p>
    <w:p w:rsidR="00D63D62" w:rsidRDefault="00584664">
      <w:pPr>
        <w:pStyle w:val="Ttulo41"/>
        <w:spacing w:before="218"/>
        <w:ind w:left="111"/>
        <w:jc w:val="left"/>
        <w:rPr>
          <w:rFonts w:ascii="Myriad Pro"/>
        </w:rPr>
      </w:pPr>
      <w:r>
        <w:rPr>
          <w:noProof/>
        </w:rPr>
        <mc:AlternateContent>
          <mc:Choice Requires="wps">
            <w:drawing>
              <wp:anchor distT="0" distB="0" distL="114300" distR="114300" simplePos="0" relativeHeight="251616768" behindDoc="0" locked="0" layoutInCell="1" allowOverlap="1">
                <wp:simplePos x="0" y="0"/>
                <wp:positionH relativeFrom="page">
                  <wp:posOffset>551815</wp:posOffset>
                </wp:positionH>
                <wp:positionV relativeFrom="paragraph">
                  <wp:posOffset>318135</wp:posOffset>
                </wp:positionV>
                <wp:extent cx="1690370" cy="195580"/>
                <wp:effectExtent l="0" t="0" r="0" b="0"/>
                <wp:wrapNone/>
                <wp:docPr id="60875464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3E" w:rsidRDefault="006C283E">
                            <w:pPr>
                              <w:spacing w:before="5"/>
                              <w:rPr>
                                <w:rFonts w:ascii="Myriad Pro"/>
                                <w:sz w:val="25"/>
                              </w:rPr>
                            </w:pPr>
                            <w:r>
                              <w:rPr>
                                <w:rFonts w:ascii="Myriad Pro"/>
                                <w:sz w:val="25"/>
                              </w:rPr>
                              <w:t>DA</w:t>
                            </w:r>
                            <w:r>
                              <w:rPr>
                                <w:rFonts w:ascii="Myriad Pro"/>
                                <w:spacing w:val="-2"/>
                                <w:sz w:val="25"/>
                              </w:rPr>
                              <w:t>ROCHA:05793352910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7" o:spid="_x0000_s1028" type="#_x0000_t202" style="position:absolute;left:0;text-align:left;margin-left:43.45pt;margin-top:25.05pt;width:133.1pt;height:15.4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" filled="f" stroked="f">
                <v:textbox inset="0,0,0,0">
                  <w:txbxContent>
                    <w:p w:rsidR="006C283E" w:rsidRDefault="006C283E">
                      <w:pPr>
                        <w:spacing w:before="5"/>
                        <w:rPr>
                          <w:rFonts w:ascii="Myriad Pro"/>
                          <w:sz w:val="25"/>
                        </w:rPr>
                      </w:pPr>
                      <w:r>
                        <w:rPr>
                          <w:rFonts w:ascii="Myriad Pro"/>
                          <w:sz w:val="25"/>
                        </w:rPr>
                        <w:t>DA</w:t>
                      </w:r>
                      <w:r>
                        <w:rPr>
                          <w:rFonts w:ascii="Myriad Pro"/>
                          <w:spacing w:val="-2"/>
                          <w:sz w:val="25"/>
                        </w:rPr>
                        <w:t>ROCHA:05793352910</w:t>
                      </w:r>
                    </w:p>
                  </w:txbxContent>
                </v:textbox>
                <w10:wrap anchorx="page"/>
              </v:shape>
            </w:pict>
          </mc:Fallback>
        </mc:AlternateContent>
      </w:r>
      <w:r w:rsidR="00B82978">
        <w:rPr>
          <w:rFonts w:ascii="Myriad Pro"/>
        </w:rPr>
        <w:t>JEANCARLOS</w:t>
      </w:r>
      <w:r w:rsidR="00B82978">
        <w:rPr>
          <w:rFonts w:ascii="Myriad Pro"/>
          <w:spacing w:val="-2"/>
        </w:rPr>
        <w:t>RIBEIRO</w:t>
      </w:r>
    </w:p>
    <w:p w:rsidR="00D63D62" w:rsidRDefault="00B82978">
      <w:pPr>
        <w:spacing w:before="102" w:line="244" w:lineRule="auto"/>
        <w:ind w:left="111" w:right="5630"/>
        <w:rPr>
          <w:rFonts w:ascii="Myriad Pro"/>
          <w:sz w:val="10"/>
        </w:rPr>
      </w:pPr>
      <w:r>
        <w:br w:type="column"/>
      </w:r>
      <w:r>
        <w:rPr>
          <w:rFonts w:ascii="Myriad Pro"/>
          <w:sz w:val="10"/>
        </w:rPr>
        <w:t>Assinado de forma digital por JEAN CARLOS RIBEIRO DA</w:t>
      </w:r>
      <w:r>
        <w:rPr>
          <w:rFonts w:ascii="Myriad Pro"/>
          <w:spacing w:val="-2"/>
          <w:sz w:val="10"/>
        </w:rPr>
        <w:t>ROCHA:05793352910</w:t>
      </w:r>
    </w:p>
    <w:p w:rsidR="00D63D62" w:rsidRDefault="00584664">
      <w:pPr>
        <w:spacing w:line="244" w:lineRule="auto"/>
        <w:ind w:left="111" w:right="5630"/>
        <w:rPr>
          <w:rFonts w:ascii="Myriad Pro"/>
          <w:sz w:val="10"/>
        </w:rPr>
      </w:pPr>
      <w:r>
        <w:rPr>
          <w:noProof/>
        </w:rPr>
        <mc:AlternateContent>
          <mc:Choice Requires="wpg">
            <w:drawing>
              <wp:anchor distT="0" distB="0" distL="114300" distR="114300" simplePos="0" relativeHeight="251686400" behindDoc="1" locked="0" layoutInCell="1" allowOverlap="1">
                <wp:simplePos x="0" y="0"/>
                <wp:positionH relativeFrom="page">
                  <wp:posOffset>361315</wp:posOffset>
                </wp:positionH>
                <wp:positionV relativeFrom="paragraph">
                  <wp:posOffset>-158750</wp:posOffset>
                </wp:positionV>
                <wp:extent cx="3294380" cy="580390"/>
                <wp:effectExtent l="0" t="0" r="0" b="0"/>
                <wp:wrapNone/>
                <wp:docPr id="675771385"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4380" cy="580390"/>
                          <a:chOff x="569" y="-250"/>
                          <a:chExt cx="5188" cy="914"/>
                        </a:xfrm>
                      </wpg:grpSpPr>
                      <wps:wsp>
                        <wps:cNvPr id="1354765497" name="docshape25"/>
                        <wps:cNvSpPr>
                          <a:spLocks/>
                        </wps:cNvSpPr>
                        <wps:spPr bwMode="auto">
                          <a:xfrm>
                            <a:off x="568" y="654"/>
                            <a:ext cx="5188" cy="2"/>
                          </a:xfrm>
                          <a:custGeom>
                            <a:avLst/>
                            <a:gdLst>
                              <a:gd name="T0" fmla="+- 0 569 569"/>
                              <a:gd name="T1" fmla="*/ T0 w 5188"/>
                              <a:gd name="T2" fmla="+- 0 3262 569"/>
                              <a:gd name="T3" fmla="*/ T2 w 5188"/>
                              <a:gd name="T4" fmla="+- 0 3262 569"/>
                              <a:gd name="T5" fmla="*/ T4 w 5188"/>
                              <a:gd name="T6" fmla="+- 0 3561 569"/>
                              <a:gd name="T7" fmla="*/ T6 w 5188"/>
                              <a:gd name="T8" fmla="+- 0 3561 569"/>
                              <a:gd name="T9" fmla="*/ T8 w 5188"/>
                              <a:gd name="T10" fmla="+- 0 4060 569"/>
                              <a:gd name="T11" fmla="*/ T10 w 5188"/>
                              <a:gd name="T12" fmla="+- 0 4060 569"/>
                              <a:gd name="T13" fmla="*/ T12 w 5188"/>
                              <a:gd name="T14" fmla="+- 0 4459 569"/>
                              <a:gd name="T15" fmla="*/ T14 w 5188"/>
                              <a:gd name="T16" fmla="+- 0 4459 569"/>
                              <a:gd name="T17" fmla="*/ T16 w 5188"/>
                              <a:gd name="T18" fmla="+- 0 5756 569"/>
                              <a:gd name="T19" fmla="*/ T18 w 518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5188">
                                <a:moveTo>
                                  <a:pt x="0" y="0"/>
                                </a:moveTo>
                                <a:lnTo>
                                  <a:pt x="2693" y="0"/>
                                </a:lnTo>
                                <a:moveTo>
                                  <a:pt x="2693" y="0"/>
                                </a:moveTo>
                                <a:lnTo>
                                  <a:pt x="2992" y="0"/>
                                </a:lnTo>
                                <a:moveTo>
                                  <a:pt x="2992" y="0"/>
                                </a:moveTo>
                                <a:lnTo>
                                  <a:pt x="3491" y="0"/>
                                </a:lnTo>
                                <a:moveTo>
                                  <a:pt x="3491" y="0"/>
                                </a:moveTo>
                                <a:lnTo>
                                  <a:pt x="3890" y="0"/>
                                </a:lnTo>
                                <a:moveTo>
                                  <a:pt x="3890" y="0"/>
                                </a:moveTo>
                                <a:lnTo>
                                  <a:pt x="5187" y="0"/>
                                </a:lnTo>
                              </a:path>
                            </a:pathLst>
                          </a:custGeom>
                          <a:noFill/>
                          <a:ln w="115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256643" name="docshape26"/>
                        <wps:cNvSpPr>
                          <a:spLocks/>
                        </wps:cNvSpPr>
                        <wps:spPr bwMode="auto">
                          <a:xfrm>
                            <a:off x="2743" y="-250"/>
                            <a:ext cx="896" cy="889"/>
                          </a:xfrm>
                          <a:custGeom>
                            <a:avLst/>
                            <a:gdLst>
                              <a:gd name="T0" fmla="+- 0 2751 2744"/>
                              <a:gd name="T1" fmla="*/ T0 w 896"/>
                              <a:gd name="T2" fmla="+- 0 593 -250"/>
                              <a:gd name="T3" fmla="*/ 593 h 889"/>
                              <a:gd name="T4" fmla="+- 0 2812 2744"/>
                              <a:gd name="T5" fmla="*/ T4 w 896"/>
                              <a:gd name="T6" fmla="+- 0 639 -250"/>
                              <a:gd name="T7" fmla="*/ 639 h 889"/>
                              <a:gd name="T8" fmla="+- 0 2798 2744"/>
                              <a:gd name="T9" fmla="*/ T8 w 896"/>
                              <a:gd name="T10" fmla="+- 0 557 -250"/>
                              <a:gd name="T11" fmla="*/ 557 h 889"/>
                              <a:gd name="T12" fmla="+- 0 3109 2744"/>
                              <a:gd name="T13" fmla="*/ T12 w 896"/>
                              <a:gd name="T14" fmla="+- 0 -238 -250"/>
                              <a:gd name="T15" fmla="*/ -238 h 889"/>
                              <a:gd name="T16" fmla="+- 0 3096 2744"/>
                              <a:gd name="T17" fmla="*/ T16 w 896"/>
                              <a:gd name="T18" fmla="+- 0 -137 -250"/>
                              <a:gd name="T19" fmla="*/ -137 h 889"/>
                              <a:gd name="T20" fmla="+- 0 3109 2744"/>
                              <a:gd name="T21" fmla="*/ T20 w 896"/>
                              <a:gd name="T22" fmla="+- 0 -45 -250"/>
                              <a:gd name="T23" fmla="*/ -45 h 889"/>
                              <a:gd name="T24" fmla="+- 0 3120 2744"/>
                              <a:gd name="T25" fmla="*/ T24 w 896"/>
                              <a:gd name="T26" fmla="+- 0 59 -250"/>
                              <a:gd name="T27" fmla="*/ 59 h 889"/>
                              <a:gd name="T28" fmla="+- 0 2992 2744"/>
                              <a:gd name="T29" fmla="*/ T28 w 896"/>
                              <a:gd name="T30" fmla="+- 0 352 -250"/>
                              <a:gd name="T31" fmla="*/ 352 h 889"/>
                              <a:gd name="T32" fmla="+- 0 2802 2744"/>
                              <a:gd name="T33" fmla="*/ T32 w 896"/>
                              <a:gd name="T34" fmla="+- 0 621 -250"/>
                              <a:gd name="T35" fmla="*/ 621 h 889"/>
                              <a:gd name="T36" fmla="+- 0 2868 2744"/>
                              <a:gd name="T37" fmla="*/ T36 w 896"/>
                              <a:gd name="T38" fmla="+- 0 595 -250"/>
                              <a:gd name="T39" fmla="*/ 595 h 889"/>
                              <a:gd name="T40" fmla="+- 0 2993 2744"/>
                              <a:gd name="T41" fmla="*/ T40 w 896"/>
                              <a:gd name="T42" fmla="+- 0 412 -250"/>
                              <a:gd name="T43" fmla="*/ 412 h 889"/>
                              <a:gd name="T44" fmla="+- 0 3131 2744"/>
                              <a:gd name="T45" fmla="*/ T44 w 896"/>
                              <a:gd name="T46" fmla="+- 0 122 -250"/>
                              <a:gd name="T47" fmla="*/ 122 h 889"/>
                              <a:gd name="T48" fmla="+- 0 3161 2744"/>
                              <a:gd name="T49" fmla="*/ T48 w 896"/>
                              <a:gd name="T50" fmla="+- 0 -19 -250"/>
                              <a:gd name="T51" fmla="*/ -19 h 889"/>
                              <a:gd name="T52" fmla="+- 0 3121 2744"/>
                              <a:gd name="T53" fmla="*/ T52 w 896"/>
                              <a:gd name="T54" fmla="+- 0 -134 -250"/>
                              <a:gd name="T55" fmla="*/ -134 h 889"/>
                              <a:gd name="T56" fmla="+- 0 3128 2744"/>
                              <a:gd name="T57" fmla="*/ T56 w 896"/>
                              <a:gd name="T58" fmla="+- 0 -228 -250"/>
                              <a:gd name="T59" fmla="*/ -228 h 889"/>
                              <a:gd name="T60" fmla="+- 0 3127 2744"/>
                              <a:gd name="T61" fmla="*/ T60 w 896"/>
                              <a:gd name="T62" fmla="+- 0 -250 -250"/>
                              <a:gd name="T63" fmla="*/ -250 h 889"/>
                              <a:gd name="T64" fmla="+- 0 3594 2744"/>
                              <a:gd name="T65" fmla="*/ T64 w 896"/>
                              <a:gd name="T66" fmla="+- 0 444 -250"/>
                              <a:gd name="T67" fmla="*/ 444 h 889"/>
                              <a:gd name="T68" fmla="+- 0 3607 2744"/>
                              <a:gd name="T69" fmla="*/ T68 w 896"/>
                              <a:gd name="T70" fmla="+- 0 448 -250"/>
                              <a:gd name="T71" fmla="*/ 448 h 889"/>
                              <a:gd name="T72" fmla="+- 0 3634 2744"/>
                              <a:gd name="T73" fmla="*/ T72 w 896"/>
                              <a:gd name="T74" fmla="+- 0 415 -250"/>
                              <a:gd name="T75" fmla="*/ 415 h 889"/>
                              <a:gd name="T76" fmla="+- 0 3633 2744"/>
                              <a:gd name="T77" fmla="*/ T76 w 896"/>
                              <a:gd name="T78" fmla="+- 0 422 -250"/>
                              <a:gd name="T79" fmla="*/ 422 h 889"/>
                              <a:gd name="T80" fmla="+- 0 3639 2744"/>
                              <a:gd name="T81" fmla="*/ T80 w 896"/>
                              <a:gd name="T82" fmla="+- 0 444 -250"/>
                              <a:gd name="T83" fmla="*/ 444 h 889"/>
                              <a:gd name="T84" fmla="+- 0 3608 2744"/>
                              <a:gd name="T85" fmla="*/ T84 w 896"/>
                              <a:gd name="T86" fmla="+- 0 417 -250"/>
                              <a:gd name="T87" fmla="*/ 417 h 889"/>
                              <a:gd name="T88" fmla="+- 0 3624 2744"/>
                              <a:gd name="T89" fmla="*/ T88 w 896"/>
                              <a:gd name="T90" fmla="+- 0 434 -250"/>
                              <a:gd name="T91" fmla="*/ 434 h 889"/>
                              <a:gd name="T92" fmla="+- 0 3612 2744"/>
                              <a:gd name="T93" fmla="*/ T92 w 896"/>
                              <a:gd name="T94" fmla="+- 0 430 -250"/>
                              <a:gd name="T95" fmla="*/ 430 h 889"/>
                              <a:gd name="T96" fmla="+- 0 3622 2744"/>
                              <a:gd name="T97" fmla="*/ T96 w 896"/>
                              <a:gd name="T98" fmla="+- 0 417 -250"/>
                              <a:gd name="T99" fmla="*/ 417 h 889"/>
                              <a:gd name="T100" fmla="+- 0 3621 2744"/>
                              <a:gd name="T101" fmla="*/ T100 w 896"/>
                              <a:gd name="T102" fmla="+- 0 439 -250"/>
                              <a:gd name="T103" fmla="*/ 439 h 889"/>
                              <a:gd name="T104" fmla="+- 0 3625 2744"/>
                              <a:gd name="T105" fmla="*/ T104 w 896"/>
                              <a:gd name="T106" fmla="+- 0 436 -250"/>
                              <a:gd name="T107" fmla="*/ 436 h 889"/>
                              <a:gd name="T108" fmla="+- 0 3621 2744"/>
                              <a:gd name="T109" fmla="*/ T108 w 896"/>
                              <a:gd name="T110" fmla="+- 0 424 -250"/>
                              <a:gd name="T111" fmla="*/ 424 h 889"/>
                              <a:gd name="T112" fmla="+- 0 3626 2744"/>
                              <a:gd name="T113" fmla="*/ T112 w 896"/>
                              <a:gd name="T114" fmla="+- 0 427 -250"/>
                              <a:gd name="T115" fmla="*/ 427 h 889"/>
                              <a:gd name="T116" fmla="+- 0 3192 2744"/>
                              <a:gd name="T117" fmla="*/ T116 w 896"/>
                              <a:gd name="T118" fmla="+- 0 179 -250"/>
                              <a:gd name="T119" fmla="*/ 179 h 889"/>
                              <a:gd name="T120" fmla="+- 0 3248 2744"/>
                              <a:gd name="T121" fmla="*/ T120 w 896"/>
                              <a:gd name="T122" fmla="+- 0 331 -250"/>
                              <a:gd name="T123" fmla="*/ 331 h 889"/>
                              <a:gd name="T124" fmla="+- 0 3001 2744"/>
                              <a:gd name="T125" fmla="*/ T124 w 896"/>
                              <a:gd name="T126" fmla="+- 0 412 -250"/>
                              <a:gd name="T127" fmla="*/ 412 h 889"/>
                              <a:gd name="T128" fmla="+- 0 3287 2744"/>
                              <a:gd name="T129" fmla="*/ T128 w 896"/>
                              <a:gd name="T130" fmla="+- 0 347 -250"/>
                              <a:gd name="T131" fmla="*/ 347 h 889"/>
                              <a:gd name="T132" fmla="+- 0 3479 2744"/>
                              <a:gd name="T133" fmla="*/ T132 w 896"/>
                              <a:gd name="T134" fmla="+- 0 328 -250"/>
                              <a:gd name="T135" fmla="*/ 328 h 889"/>
                              <a:gd name="T136" fmla="+- 0 3377 2744"/>
                              <a:gd name="T137" fmla="*/ T136 w 896"/>
                              <a:gd name="T138" fmla="+- 0 308 -250"/>
                              <a:gd name="T139" fmla="*/ 308 h 889"/>
                              <a:gd name="T140" fmla="+- 0 3295 2744"/>
                              <a:gd name="T141" fmla="*/ T140 w 896"/>
                              <a:gd name="T142" fmla="+- 0 255 -250"/>
                              <a:gd name="T143" fmla="*/ 255 h 889"/>
                              <a:gd name="T144" fmla="+- 0 3175 2744"/>
                              <a:gd name="T145" fmla="*/ T144 w 896"/>
                              <a:gd name="T146" fmla="+- 0 80 -250"/>
                              <a:gd name="T147" fmla="*/ 80 h 889"/>
                              <a:gd name="T148" fmla="+- 0 3483 2744"/>
                              <a:gd name="T149" fmla="*/ T148 w 896"/>
                              <a:gd name="T150" fmla="+- 0 385 -250"/>
                              <a:gd name="T151" fmla="*/ 385 h 889"/>
                              <a:gd name="T152" fmla="+- 0 3615 2744"/>
                              <a:gd name="T153" fmla="*/ T152 w 896"/>
                              <a:gd name="T154" fmla="+- 0 397 -250"/>
                              <a:gd name="T155" fmla="*/ 397 h 889"/>
                              <a:gd name="T156" fmla="+- 0 3565 2744"/>
                              <a:gd name="T157" fmla="*/ T156 w 896"/>
                              <a:gd name="T158" fmla="+- 0 383 -250"/>
                              <a:gd name="T159" fmla="*/ 383 h 889"/>
                              <a:gd name="T160" fmla="+- 0 3630 2744"/>
                              <a:gd name="T161" fmla="*/ T160 w 896"/>
                              <a:gd name="T162" fmla="+- 0 381 -250"/>
                              <a:gd name="T163" fmla="*/ 381 h 889"/>
                              <a:gd name="T164" fmla="+- 0 3630 2744"/>
                              <a:gd name="T165" fmla="*/ T164 w 896"/>
                              <a:gd name="T166" fmla="+- 0 381 -250"/>
                              <a:gd name="T167" fmla="*/ 381 h 889"/>
                              <a:gd name="T168" fmla="+- 0 3610 2744"/>
                              <a:gd name="T169" fmla="*/ T168 w 896"/>
                              <a:gd name="T170" fmla="+- 0 342 -250"/>
                              <a:gd name="T171" fmla="*/ 342 h 889"/>
                              <a:gd name="T172" fmla="+- 0 3639 2744"/>
                              <a:gd name="T173" fmla="*/ T172 w 896"/>
                              <a:gd name="T174" fmla="+- 0 355 -250"/>
                              <a:gd name="T175" fmla="*/ 355 h 889"/>
                              <a:gd name="T176" fmla="+- 0 3462 2744"/>
                              <a:gd name="T177" fmla="*/ T176 w 896"/>
                              <a:gd name="T178" fmla="+- 0 302 -250"/>
                              <a:gd name="T179" fmla="*/ 302 h 889"/>
                              <a:gd name="T180" fmla="+- 0 3549 2744"/>
                              <a:gd name="T181" fmla="*/ T180 w 896"/>
                              <a:gd name="T182" fmla="+- 0 305 -250"/>
                              <a:gd name="T183" fmla="*/ 305 h 889"/>
                              <a:gd name="T184" fmla="+- 0 3160 2744"/>
                              <a:gd name="T185" fmla="*/ T184 w 896"/>
                              <a:gd name="T186" fmla="+- 0 -114 -250"/>
                              <a:gd name="T187" fmla="*/ -114 h 889"/>
                              <a:gd name="T188" fmla="+- 0 3162 2744"/>
                              <a:gd name="T189" fmla="*/ T188 w 896"/>
                              <a:gd name="T190" fmla="+- 0 -25 -250"/>
                              <a:gd name="T191" fmla="*/ -25 h 889"/>
                              <a:gd name="T192" fmla="+- 0 3162 2744"/>
                              <a:gd name="T193" fmla="*/ T192 w 896"/>
                              <a:gd name="T194" fmla="+- 0 -244 -250"/>
                              <a:gd name="T195" fmla="*/ -244 h 889"/>
                              <a:gd name="T196" fmla="+- 0 3166 2744"/>
                              <a:gd name="T197" fmla="*/ T196 w 896"/>
                              <a:gd name="T198" fmla="+- 0 -213 -250"/>
                              <a:gd name="T199" fmla="*/ -213 h 889"/>
                              <a:gd name="T200" fmla="+- 0 3162 2744"/>
                              <a:gd name="T201" fmla="*/ T200 w 896"/>
                              <a:gd name="T202" fmla="+- 0 -244 -250"/>
                              <a:gd name="T203" fmla="*/ -244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96" h="889">
                                <a:moveTo>
                                  <a:pt x="161" y="701"/>
                                </a:moveTo>
                                <a:lnTo>
                                  <a:pt x="83" y="752"/>
                                </a:lnTo>
                                <a:lnTo>
                                  <a:pt x="34" y="801"/>
                                </a:lnTo>
                                <a:lnTo>
                                  <a:pt x="7" y="843"/>
                                </a:lnTo>
                                <a:lnTo>
                                  <a:pt x="0" y="874"/>
                                </a:lnTo>
                                <a:lnTo>
                                  <a:pt x="5" y="886"/>
                                </a:lnTo>
                                <a:lnTo>
                                  <a:pt x="11" y="889"/>
                                </a:lnTo>
                                <a:lnTo>
                                  <a:pt x="68" y="889"/>
                                </a:lnTo>
                                <a:lnTo>
                                  <a:pt x="73" y="887"/>
                                </a:lnTo>
                                <a:lnTo>
                                  <a:pt x="17" y="887"/>
                                </a:lnTo>
                                <a:lnTo>
                                  <a:pt x="25" y="854"/>
                                </a:lnTo>
                                <a:lnTo>
                                  <a:pt x="54" y="807"/>
                                </a:lnTo>
                                <a:lnTo>
                                  <a:pt x="101" y="754"/>
                                </a:lnTo>
                                <a:lnTo>
                                  <a:pt x="161" y="701"/>
                                </a:lnTo>
                                <a:close/>
                                <a:moveTo>
                                  <a:pt x="383" y="0"/>
                                </a:moveTo>
                                <a:lnTo>
                                  <a:pt x="365" y="12"/>
                                </a:lnTo>
                                <a:lnTo>
                                  <a:pt x="355" y="40"/>
                                </a:lnTo>
                                <a:lnTo>
                                  <a:pt x="352" y="71"/>
                                </a:lnTo>
                                <a:lnTo>
                                  <a:pt x="352" y="93"/>
                                </a:lnTo>
                                <a:lnTo>
                                  <a:pt x="352" y="113"/>
                                </a:lnTo>
                                <a:lnTo>
                                  <a:pt x="354" y="135"/>
                                </a:lnTo>
                                <a:lnTo>
                                  <a:pt x="357" y="158"/>
                                </a:lnTo>
                                <a:lnTo>
                                  <a:pt x="361" y="182"/>
                                </a:lnTo>
                                <a:lnTo>
                                  <a:pt x="365" y="205"/>
                                </a:lnTo>
                                <a:lnTo>
                                  <a:pt x="370" y="231"/>
                                </a:lnTo>
                                <a:lnTo>
                                  <a:pt x="376" y="255"/>
                                </a:lnTo>
                                <a:lnTo>
                                  <a:pt x="383" y="280"/>
                                </a:lnTo>
                                <a:lnTo>
                                  <a:pt x="376" y="309"/>
                                </a:lnTo>
                                <a:lnTo>
                                  <a:pt x="357" y="362"/>
                                </a:lnTo>
                                <a:lnTo>
                                  <a:pt x="328" y="433"/>
                                </a:lnTo>
                                <a:lnTo>
                                  <a:pt x="291" y="515"/>
                                </a:lnTo>
                                <a:lnTo>
                                  <a:pt x="248" y="602"/>
                                </a:lnTo>
                                <a:lnTo>
                                  <a:pt x="201" y="688"/>
                                </a:lnTo>
                                <a:lnTo>
                                  <a:pt x="153" y="765"/>
                                </a:lnTo>
                                <a:lnTo>
                                  <a:pt x="104" y="829"/>
                                </a:lnTo>
                                <a:lnTo>
                                  <a:pt x="58" y="871"/>
                                </a:lnTo>
                                <a:lnTo>
                                  <a:pt x="17" y="887"/>
                                </a:lnTo>
                                <a:lnTo>
                                  <a:pt x="73" y="887"/>
                                </a:lnTo>
                                <a:lnTo>
                                  <a:pt x="76" y="886"/>
                                </a:lnTo>
                                <a:lnTo>
                                  <a:pt x="124" y="845"/>
                                </a:lnTo>
                                <a:lnTo>
                                  <a:pt x="181" y="772"/>
                                </a:lnTo>
                                <a:lnTo>
                                  <a:pt x="249" y="665"/>
                                </a:lnTo>
                                <a:lnTo>
                                  <a:pt x="257" y="662"/>
                                </a:lnTo>
                                <a:lnTo>
                                  <a:pt x="249" y="662"/>
                                </a:lnTo>
                                <a:lnTo>
                                  <a:pt x="302" y="565"/>
                                </a:lnTo>
                                <a:lnTo>
                                  <a:pt x="341" y="486"/>
                                </a:lnTo>
                                <a:lnTo>
                                  <a:pt x="369" y="423"/>
                                </a:lnTo>
                                <a:lnTo>
                                  <a:pt x="387" y="372"/>
                                </a:lnTo>
                                <a:lnTo>
                                  <a:pt x="399" y="330"/>
                                </a:lnTo>
                                <a:lnTo>
                                  <a:pt x="431" y="330"/>
                                </a:lnTo>
                                <a:lnTo>
                                  <a:pt x="411" y="277"/>
                                </a:lnTo>
                                <a:lnTo>
                                  <a:pt x="417" y="231"/>
                                </a:lnTo>
                                <a:lnTo>
                                  <a:pt x="399" y="231"/>
                                </a:lnTo>
                                <a:lnTo>
                                  <a:pt x="388" y="191"/>
                                </a:lnTo>
                                <a:lnTo>
                                  <a:pt x="381" y="152"/>
                                </a:lnTo>
                                <a:lnTo>
                                  <a:pt x="377" y="116"/>
                                </a:lnTo>
                                <a:lnTo>
                                  <a:pt x="376" y="83"/>
                                </a:lnTo>
                                <a:lnTo>
                                  <a:pt x="376" y="69"/>
                                </a:lnTo>
                                <a:lnTo>
                                  <a:pt x="379" y="46"/>
                                </a:lnTo>
                                <a:lnTo>
                                  <a:pt x="384" y="22"/>
                                </a:lnTo>
                                <a:lnTo>
                                  <a:pt x="395" y="6"/>
                                </a:lnTo>
                                <a:lnTo>
                                  <a:pt x="418" y="6"/>
                                </a:lnTo>
                                <a:lnTo>
                                  <a:pt x="406" y="1"/>
                                </a:lnTo>
                                <a:lnTo>
                                  <a:pt x="383" y="0"/>
                                </a:lnTo>
                                <a:close/>
                                <a:moveTo>
                                  <a:pt x="886" y="660"/>
                                </a:moveTo>
                                <a:lnTo>
                                  <a:pt x="860" y="660"/>
                                </a:lnTo>
                                <a:lnTo>
                                  <a:pt x="850" y="669"/>
                                </a:lnTo>
                                <a:lnTo>
                                  <a:pt x="850" y="694"/>
                                </a:lnTo>
                                <a:lnTo>
                                  <a:pt x="860" y="703"/>
                                </a:lnTo>
                                <a:lnTo>
                                  <a:pt x="886" y="703"/>
                                </a:lnTo>
                                <a:lnTo>
                                  <a:pt x="890" y="698"/>
                                </a:lnTo>
                                <a:lnTo>
                                  <a:pt x="863" y="698"/>
                                </a:lnTo>
                                <a:lnTo>
                                  <a:pt x="855" y="691"/>
                                </a:lnTo>
                                <a:lnTo>
                                  <a:pt x="855" y="672"/>
                                </a:lnTo>
                                <a:lnTo>
                                  <a:pt x="863" y="665"/>
                                </a:lnTo>
                                <a:lnTo>
                                  <a:pt x="890" y="665"/>
                                </a:lnTo>
                                <a:lnTo>
                                  <a:pt x="886" y="660"/>
                                </a:lnTo>
                                <a:close/>
                                <a:moveTo>
                                  <a:pt x="890" y="665"/>
                                </a:moveTo>
                                <a:lnTo>
                                  <a:pt x="883" y="665"/>
                                </a:lnTo>
                                <a:lnTo>
                                  <a:pt x="889" y="672"/>
                                </a:lnTo>
                                <a:lnTo>
                                  <a:pt x="889" y="691"/>
                                </a:lnTo>
                                <a:lnTo>
                                  <a:pt x="883" y="698"/>
                                </a:lnTo>
                                <a:lnTo>
                                  <a:pt x="890" y="698"/>
                                </a:lnTo>
                                <a:lnTo>
                                  <a:pt x="895" y="694"/>
                                </a:lnTo>
                                <a:lnTo>
                                  <a:pt x="895" y="669"/>
                                </a:lnTo>
                                <a:lnTo>
                                  <a:pt x="890" y="665"/>
                                </a:lnTo>
                                <a:close/>
                                <a:moveTo>
                                  <a:pt x="878" y="667"/>
                                </a:moveTo>
                                <a:lnTo>
                                  <a:pt x="864" y="667"/>
                                </a:lnTo>
                                <a:lnTo>
                                  <a:pt x="864" y="694"/>
                                </a:lnTo>
                                <a:lnTo>
                                  <a:pt x="868" y="694"/>
                                </a:lnTo>
                                <a:lnTo>
                                  <a:pt x="868" y="684"/>
                                </a:lnTo>
                                <a:lnTo>
                                  <a:pt x="880" y="684"/>
                                </a:lnTo>
                                <a:lnTo>
                                  <a:pt x="879" y="683"/>
                                </a:lnTo>
                                <a:lnTo>
                                  <a:pt x="877" y="682"/>
                                </a:lnTo>
                                <a:lnTo>
                                  <a:pt x="882" y="680"/>
                                </a:lnTo>
                                <a:lnTo>
                                  <a:pt x="868" y="680"/>
                                </a:lnTo>
                                <a:lnTo>
                                  <a:pt x="868" y="673"/>
                                </a:lnTo>
                                <a:lnTo>
                                  <a:pt x="882" y="673"/>
                                </a:lnTo>
                                <a:lnTo>
                                  <a:pt x="881" y="671"/>
                                </a:lnTo>
                                <a:lnTo>
                                  <a:pt x="878" y="667"/>
                                </a:lnTo>
                                <a:close/>
                                <a:moveTo>
                                  <a:pt x="880" y="684"/>
                                </a:moveTo>
                                <a:lnTo>
                                  <a:pt x="874" y="684"/>
                                </a:lnTo>
                                <a:lnTo>
                                  <a:pt x="876" y="687"/>
                                </a:lnTo>
                                <a:lnTo>
                                  <a:pt x="877" y="689"/>
                                </a:lnTo>
                                <a:lnTo>
                                  <a:pt x="878" y="694"/>
                                </a:lnTo>
                                <a:lnTo>
                                  <a:pt x="882" y="694"/>
                                </a:lnTo>
                                <a:lnTo>
                                  <a:pt x="881" y="689"/>
                                </a:lnTo>
                                <a:lnTo>
                                  <a:pt x="881" y="686"/>
                                </a:lnTo>
                                <a:lnTo>
                                  <a:pt x="880" y="684"/>
                                </a:lnTo>
                                <a:close/>
                                <a:moveTo>
                                  <a:pt x="882" y="673"/>
                                </a:moveTo>
                                <a:lnTo>
                                  <a:pt x="875" y="673"/>
                                </a:lnTo>
                                <a:lnTo>
                                  <a:pt x="877" y="674"/>
                                </a:lnTo>
                                <a:lnTo>
                                  <a:pt x="877" y="679"/>
                                </a:lnTo>
                                <a:lnTo>
                                  <a:pt x="874" y="680"/>
                                </a:lnTo>
                                <a:lnTo>
                                  <a:pt x="882" y="680"/>
                                </a:lnTo>
                                <a:lnTo>
                                  <a:pt x="882" y="677"/>
                                </a:lnTo>
                                <a:lnTo>
                                  <a:pt x="882" y="673"/>
                                </a:lnTo>
                                <a:close/>
                                <a:moveTo>
                                  <a:pt x="431" y="330"/>
                                </a:moveTo>
                                <a:lnTo>
                                  <a:pt x="399" y="330"/>
                                </a:lnTo>
                                <a:lnTo>
                                  <a:pt x="448" y="429"/>
                                </a:lnTo>
                                <a:lnTo>
                                  <a:pt x="499" y="496"/>
                                </a:lnTo>
                                <a:lnTo>
                                  <a:pt x="547" y="539"/>
                                </a:lnTo>
                                <a:lnTo>
                                  <a:pt x="586" y="564"/>
                                </a:lnTo>
                                <a:lnTo>
                                  <a:pt x="504" y="581"/>
                                </a:lnTo>
                                <a:lnTo>
                                  <a:pt x="419" y="602"/>
                                </a:lnTo>
                                <a:lnTo>
                                  <a:pt x="333" y="629"/>
                                </a:lnTo>
                                <a:lnTo>
                                  <a:pt x="249" y="662"/>
                                </a:lnTo>
                                <a:lnTo>
                                  <a:pt x="257" y="662"/>
                                </a:lnTo>
                                <a:lnTo>
                                  <a:pt x="316" y="644"/>
                                </a:lnTo>
                                <a:lnTo>
                                  <a:pt x="389" y="625"/>
                                </a:lnTo>
                                <a:lnTo>
                                  <a:pt x="466" y="609"/>
                                </a:lnTo>
                                <a:lnTo>
                                  <a:pt x="543" y="597"/>
                                </a:lnTo>
                                <a:lnTo>
                                  <a:pt x="620" y="587"/>
                                </a:lnTo>
                                <a:lnTo>
                                  <a:pt x="688" y="587"/>
                                </a:lnTo>
                                <a:lnTo>
                                  <a:pt x="673" y="581"/>
                                </a:lnTo>
                                <a:lnTo>
                                  <a:pt x="735" y="578"/>
                                </a:lnTo>
                                <a:lnTo>
                                  <a:pt x="876" y="578"/>
                                </a:lnTo>
                                <a:lnTo>
                                  <a:pt x="853" y="565"/>
                                </a:lnTo>
                                <a:lnTo>
                                  <a:pt x="819" y="558"/>
                                </a:lnTo>
                                <a:lnTo>
                                  <a:pt x="633" y="558"/>
                                </a:lnTo>
                                <a:lnTo>
                                  <a:pt x="612" y="546"/>
                                </a:lnTo>
                                <a:lnTo>
                                  <a:pt x="591" y="533"/>
                                </a:lnTo>
                                <a:lnTo>
                                  <a:pt x="571" y="519"/>
                                </a:lnTo>
                                <a:lnTo>
                                  <a:pt x="551" y="505"/>
                                </a:lnTo>
                                <a:lnTo>
                                  <a:pt x="506" y="459"/>
                                </a:lnTo>
                                <a:lnTo>
                                  <a:pt x="467" y="404"/>
                                </a:lnTo>
                                <a:lnTo>
                                  <a:pt x="436" y="342"/>
                                </a:lnTo>
                                <a:lnTo>
                                  <a:pt x="431" y="330"/>
                                </a:lnTo>
                                <a:close/>
                                <a:moveTo>
                                  <a:pt x="688" y="587"/>
                                </a:moveTo>
                                <a:lnTo>
                                  <a:pt x="620" y="587"/>
                                </a:lnTo>
                                <a:lnTo>
                                  <a:pt x="679" y="614"/>
                                </a:lnTo>
                                <a:lnTo>
                                  <a:pt x="739" y="635"/>
                                </a:lnTo>
                                <a:lnTo>
                                  <a:pt x="793" y="647"/>
                                </a:lnTo>
                                <a:lnTo>
                                  <a:pt x="838" y="652"/>
                                </a:lnTo>
                                <a:lnTo>
                                  <a:pt x="857" y="651"/>
                                </a:lnTo>
                                <a:lnTo>
                                  <a:pt x="871" y="647"/>
                                </a:lnTo>
                                <a:lnTo>
                                  <a:pt x="881" y="640"/>
                                </a:lnTo>
                                <a:lnTo>
                                  <a:pt x="882" y="637"/>
                                </a:lnTo>
                                <a:lnTo>
                                  <a:pt x="858" y="637"/>
                                </a:lnTo>
                                <a:lnTo>
                                  <a:pt x="821" y="633"/>
                                </a:lnTo>
                                <a:lnTo>
                                  <a:pt x="777" y="622"/>
                                </a:lnTo>
                                <a:lnTo>
                                  <a:pt x="726" y="604"/>
                                </a:lnTo>
                                <a:lnTo>
                                  <a:pt x="688" y="587"/>
                                </a:lnTo>
                                <a:close/>
                                <a:moveTo>
                                  <a:pt x="886" y="631"/>
                                </a:moveTo>
                                <a:lnTo>
                                  <a:pt x="879" y="634"/>
                                </a:lnTo>
                                <a:lnTo>
                                  <a:pt x="869" y="637"/>
                                </a:lnTo>
                                <a:lnTo>
                                  <a:pt x="882" y="637"/>
                                </a:lnTo>
                                <a:lnTo>
                                  <a:pt x="886" y="631"/>
                                </a:lnTo>
                                <a:close/>
                                <a:moveTo>
                                  <a:pt x="876" y="578"/>
                                </a:moveTo>
                                <a:lnTo>
                                  <a:pt x="735" y="578"/>
                                </a:lnTo>
                                <a:lnTo>
                                  <a:pt x="807" y="580"/>
                                </a:lnTo>
                                <a:lnTo>
                                  <a:pt x="866" y="592"/>
                                </a:lnTo>
                                <a:lnTo>
                                  <a:pt x="889" y="621"/>
                                </a:lnTo>
                                <a:lnTo>
                                  <a:pt x="892" y="615"/>
                                </a:lnTo>
                                <a:lnTo>
                                  <a:pt x="895" y="612"/>
                                </a:lnTo>
                                <a:lnTo>
                                  <a:pt x="895" y="605"/>
                                </a:lnTo>
                                <a:lnTo>
                                  <a:pt x="884" y="582"/>
                                </a:lnTo>
                                <a:lnTo>
                                  <a:pt x="876" y="578"/>
                                </a:lnTo>
                                <a:close/>
                                <a:moveTo>
                                  <a:pt x="743" y="552"/>
                                </a:moveTo>
                                <a:lnTo>
                                  <a:pt x="718" y="552"/>
                                </a:lnTo>
                                <a:lnTo>
                                  <a:pt x="692" y="554"/>
                                </a:lnTo>
                                <a:lnTo>
                                  <a:pt x="633" y="558"/>
                                </a:lnTo>
                                <a:lnTo>
                                  <a:pt x="819" y="558"/>
                                </a:lnTo>
                                <a:lnTo>
                                  <a:pt x="805" y="555"/>
                                </a:lnTo>
                                <a:lnTo>
                                  <a:pt x="743" y="552"/>
                                </a:lnTo>
                                <a:close/>
                                <a:moveTo>
                                  <a:pt x="426" y="75"/>
                                </a:moveTo>
                                <a:lnTo>
                                  <a:pt x="421" y="102"/>
                                </a:lnTo>
                                <a:lnTo>
                                  <a:pt x="416" y="136"/>
                                </a:lnTo>
                                <a:lnTo>
                                  <a:pt x="408" y="179"/>
                                </a:lnTo>
                                <a:lnTo>
                                  <a:pt x="399" y="231"/>
                                </a:lnTo>
                                <a:lnTo>
                                  <a:pt x="417" y="231"/>
                                </a:lnTo>
                                <a:lnTo>
                                  <a:pt x="418" y="225"/>
                                </a:lnTo>
                                <a:lnTo>
                                  <a:pt x="422" y="175"/>
                                </a:lnTo>
                                <a:lnTo>
                                  <a:pt x="425" y="125"/>
                                </a:lnTo>
                                <a:lnTo>
                                  <a:pt x="426" y="75"/>
                                </a:lnTo>
                                <a:close/>
                                <a:moveTo>
                                  <a:pt x="418" y="6"/>
                                </a:moveTo>
                                <a:lnTo>
                                  <a:pt x="395" y="6"/>
                                </a:lnTo>
                                <a:lnTo>
                                  <a:pt x="405" y="12"/>
                                </a:lnTo>
                                <a:lnTo>
                                  <a:pt x="415" y="22"/>
                                </a:lnTo>
                                <a:lnTo>
                                  <a:pt x="422" y="37"/>
                                </a:lnTo>
                                <a:lnTo>
                                  <a:pt x="426" y="58"/>
                                </a:lnTo>
                                <a:lnTo>
                                  <a:pt x="430" y="25"/>
                                </a:lnTo>
                                <a:lnTo>
                                  <a:pt x="422" y="7"/>
                                </a:lnTo>
                                <a:lnTo>
                                  <a:pt x="418" y="6"/>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D5C0D" id="docshapegroup24" o:spid="_x0000_s1026" style="position:absolute;margin-left:28.45pt;margin-top:-12.5pt;width:259.4pt;height:45.7pt;z-index:-251630080;mso-position-horizontal-relative:page" coordorigin="569,-250" coordsize="5188,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">
                <v:shape id="docshape25" o:spid="_x0000_s1027" style="position:absolute;left:568;top:654;width:5188;height:2;visibility:visible;mso-wrap-style:square;v-text-anchor:top" coordsize="5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" path="m,l2693,t,l2992,t,l3491,t,l3890,t,l5187,e" filled="f" strokecolor="#323232" strokeweight=".32083mm">
                  <v:path arrowok="t" o:connecttype="custom" o:connectlocs="0,0;2693,0;2693,0;2992,0;2992,0;3491,0;3491,0;3890,0;3890,0;5187,0" o:connectangles="0,0,0,0,0,0,0,0,0,0"/>
                </v:shape>
                <v:shape id="docshape26" o:spid="_x0000_s1028" style="position:absolute;left:2743;top:-250;width:896;height:889;visibility:visible;mso-wrap-style:square;v-text-anchor:top" coordsize="89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" path="m161,701l83,752,34,801,7,843,,874r5,12l11,889r57,l73,887r-56,l25,854,54,807r47,-53l161,701xm383,l365,12,355,40r-3,31l352,93r,20l354,135r3,23l361,182r4,23l370,231r6,24l383,280r-7,29l357,362r-29,71l291,515r-43,87l201,688r-48,77l104,829,58,871,17,887r56,l76,886r48,-41l181,772,249,665r8,-3l249,662r53,-97l341,486r28,-63l387,372r12,-42l431,330,411,277r6,-46l399,231,388,191r-7,-39l377,116,376,83r,-14l379,46r5,-24l395,6r23,l406,1,383,xm886,660r-26,l850,669r,25l860,703r26,l890,698r-27,l855,691r,-19l863,665r27,l886,660xm890,665r-7,l889,672r,19l883,698r7,l895,694r,-25l890,665xm878,667r-14,l864,694r4,l868,684r12,l879,683r-2,-1l882,680r-14,l868,673r14,l881,671r-3,-4xm880,684r-6,l876,687r1,2l878,694r4,l881,689r,-3l880,684xm882,673r-7,l877,674r,5l874,680r8,l882,677r,-4xm431,330r-32,l448,429r51,67l547,539r39,25l504,581r-85,21l333,629r-84,33l257,662r59,-18l389,625r77,-16l543,597r77,-10l688,587r-15,-6l735,578r141,l853,565r-34,-7l633,558,612,546,591,533,571,519,551,505,506,459,467,404,436,342r-5,-12xm688,587r-68,l679,614r60,21l793,647r45,5l857,651r14,-4l881,640r1,-3l858,637r-37,-4l777,622,726,604,688,587xm886,631r-7,3l869,637r13,l886,631xm876,578r-141,l807,580r59,12l889,621r3,-6l895,612r,-7l884,582r-8,-4xm743,552r-25,l692,554r-59,4l819,558r-14,-3l743,552xm426,75r-5,27l416,136r-8,43l399,231r18,l418,225r4,-50l425,125r1,-50xm418,6r-23,l405,12r10,10l422,37r4,21l430,25,422,7,418,6xe" fillcolor="#ffd8d8" stroked="f">
                  <v:path arrowok="t" o:connecttype="custom" o:connectlocs="7,593;68,639;54,557;365,-238;352,-137;365,-45;376,59;248,352;58,621;124,595;249,412;387,122;417,-19;377,-134;384,-228;383,-250;850,444;863,448;890,415;889,422;895,444;864,417;880,434;868,430;878,417;877,439;881,436;877,424;882,427;448,179;504,331;257,412;543,347;735,328;633,308;551,255;431,80;739,385;871,397;821,383;886,381;886,381;866,342;895,355;718,302;805,305;416,-114;418,-25;418,-244;422,-213;418,-244" o:connectangles="0,0,0,0,0,0,0,0,0,0,0,0,0,0,0,0,0,0,0,0,0,0,0,0,0,0,0,0,0,0,0,0,0,0,0,0,0,0,0,0,0,0,0,0,0,0,0,0,0,0,0"/>
                </v:shape>
                <w10:wrap anchorx="page"/>
              </v:group>
            </w:pict>
          </mc:Fallback>
        </mc:AlternateContent>
      </w:r>
      <w:r w:rsidR="00B82978">
        <w:rPr>
          <w:rFonts w:ascii="Myriad Pro"/>
          <w:sz w:val="10"/>
        </w:rPr>
        <w:t>DN: c=BR, o=ICP-Brasil, ou=26219888000141, ou=Secretariada Receita Federal do Brasil - RFB, ou=e-CPF A1, ou=(EM</w:t>
      </w:r>
    </w:p>
    <w:p w:rsidR="00D63D62" w:rsidRDefault="00D63D62">
      <w:pPr>
        <w:spacing w:line="244" w:lineRule="auto"/>
        <w:rPr>
          <w:rFonts w:ascii="Myriad Pro"/>
          <w:sz w:val="10"/>
        </w:rPr>
        <w:sectPr w:rsidR="00D63D62">
          <w:type w:val="continuous"/>
          <w:pgSz w:w="11900" w:h="16840"/>
          <w:pgMar w:top="460" w:right="460" w:bottom="440" w:left="380" w:header="290" w:footer="253" w:gutter="0"/>
          <w:cols w:num="2" w:space="720" w:equalWidth="0">
            <w:col w:w="2508" w:space="242"/>
            <w:col w:w="8310"/>
          </w:cols>
        </w:sectPr>
      </w:pPr>
    </w:p>
    <w:p w:rsidR="00D63D62" w:rsidRDefault="00B82978">
      <w:pPr>
        <w:spacing w:line="244" w:lineRule="auto"/>
        <w:ind w:left="2861" w:right="5643"/>
        <w:rPr>
          <w:rFonts w:ascii="Myriad Pro"/>
          <w:sz w:val="10"/>
        </w:rPr>
      </w:pPr>
      <w:r>
        <w:rPr>
          <w:rFonts w:ascii="Myriad Pro"/>
          <w:sz w:val="10"/>
        </w:rPr>
        <w:t>BRANCO), ou=videoconferencia, cn=JEAN CARLOS RIBEIRODAROCHA:05793352910</w:t>
      </w:r>
    </w:p>
    <w:p w:rsidR="00D63D62" w:rsidRDefault="00B82978">
      <w:pPr>
        <w:spacing w:line="120" w:lineRule="exact"/>
        <w:ind w:left="2861"/>
        <w:rPr>
          <w:rFonts w:ascii="Myriad Pro"/>
          <w:sz w:val="10"/>
        </w:rPr>
      </w:pPr>
      <w:r>
        <w:rPr>
          <w:rFonts w:ascii="Myriad Pro"/>
          <w:sz w:val="10"/>
        </w:rPr>
        <w:t>Dados:2024.05.0715:38:23-</w:t>
      </w:r>
      <w:r>
        <w:rPr>
          <w:rFonts w:ascii="Myriad Pro"/>
          <w:spacing w:val="-2"/>
          <w:sz w:val="10"/>
        </w:rPr>
        <w:t>03'00'</w:t>
      </w:r>
    </w:p>
    <w:p w:rsidR="00D63D62" w:rsidRDefault="00B82978" w:rsidP="000065C7">
      <w:pPr>
        <w:pStyle w:val="Ttulo71"/>
        <w:spacing w:before="72"/>
        <w:ind w:left="233"/>
        <w:sectPr w:rsidR="00D63D62">
          <w:type w:val="continuous"/>
          <w:pgSz w:w="11900" w:h="16840"/>
          <w:pgMar w:top="460" w:right="460" w:bottom="440" w:left="380" w:header="290" w:footer="253" w:gutter="0"/>
          <w:cols w:space="720"/>
        </w:sectPr>
      </w:pPr>
      <w:r>
        <w:rPr>
          <w:color w:val="333333"/>
          <w:spacing w:val="-2"/>
        </w:rPr>
        <w:t>RESPONSÁVELTÉCNICO</w:t>
      </w:r>
    </w:p>
    <w:p w:rsidR="00D32183" w:rsidRDefault="00D32183" w:rsidP="000065C7">
      <w:pPr>
        <w:spacing w:before="100" w:beforeAutospacing="1" w:after="100" w:afterAutospacing="1" w:line="360" w:lineRule="auto"/>
        <w:ind w:left="1134" w:right="1354" w:firstLine="1701"/>
        <w:jc w:val="both"/>
        <w:rPr>
          <w:b/>
          <w:bCs/>
          <w:color w:val="000000"/>
        </w:rPr>
      </w:pPr>
    </w:p>
    <w:p w:rsidR="000065C7" w:rsidRDefault="00D32183" w:rsidP="000065C7">
      <w:pPr>
        <w:spacing w:before="100" w:beforeAutospacing="1" w:after="100" w:afterAutospacing="1" w:line="360" w:lineRule="auto"/>
        <w:ind w:left="1134" w:right="1354" w:firstLine="1701"/>
        <w:jc w:val="both"/>
        <w:rPr>
          <w:b/>
          <w:bCs/>
          <w:color w:val="000000"/>
        </w:rPr>
      </w:pPr>
      <w:r>
        <w:rPr>
          <w:b/>
          <w:bCs/>
          <w:color w:val="000000"/>
        </w:rPr>
        <w:t xml:space="preserve">           </w:t>
      </w:r>
      <w:r w:rsidR="000065C7">
        <w:rPr>
          <w:b/>
          <w:bCs/>
          <w:color w:val="000000"/>
        </w:rPr>
        <w:t>JUSTIFICATIVAS AO PROJETO DE LEI Nº 11/2024</w:t>
      </w:r>
    </w:p>
    <w:p w:rsidR="000065C7" w:rsidRDefault="000065C7" w:rsidP="000065C7">
      <w:pPr>
        <w:spacing w:before="100" w:beforeAutospacing="1" w:after="100" w:afterAutospacing="1" w:line="360" w:lineRule="auto"/>
        <w:ind w:left="1134" w:right="1354" w:firstLine="2268"/>
        <w:jc w:val="both"/>
        <w:rPr>
          <w:color w:val="000000"/>
        </w:rPr>
      </w:pPr>
      <w:r>
        <w:rPr>
          <w:color w:val="000000"/>
        </w:rPr>
        <w:t>Estamos encaminhando para apreciação deste Egrégio Poder Legislativo, Projeto de Lei</w:t>
      </w:r>
      <w:r w:rsidR="00AA2532">
        <w:rPr>
          <w:color w:val="000000"/>
        </w:rPr>
        <w:t xml:space="preserve"> em regime de urgência,</w:t>
      </w:r>
      <w:r>
        <w:rPr>
          <w:color w:val="000000"/>
        </w:rPr>
        <w:t xml:space="preserve"> para atualização do novo Laudo Técnico de Condições Ambientais do Trabalho, que se encontra em anexo, o qual embasará o pagamento dos Adicionais de Insalubridade e Periculosidade para os servidores públicos municipais.</w:t>
      </w:r>
    </w:p>
    <w:p w:rsidR="00AA2532" w:rsidRDefault="00AA2532" w:rsidP="00AA2532">
      <w:pPr>
        <w:spacing w:before="100" w:beforeAutospacing="1" w:after="100" w:afterAutospacing="1" w:line="360" w:lineRule="auto"/>
        <w:ind w:left="1134" w:right="1354" w:firstLine="2268"/>
        <w:jc w:val="both"/>
        <w:rPr>
          <w:color w:val="000000"/>
        </w:rPr>
      </w:pPr>
      <w:r>
        <w:rPr>
          <w:color w:val="000000"/>
        </w:rPr>
        <w:t xml:space="preserve">Considerando que a Lei Municipal 14/1997 preve o pagamento do adicional de insalubridade aos servidores públicos que desempenham atividades insalubres ou perigosas. </w:t>
      </w:r>
    </w:p>
    <w:p w:rsidR="000065C7" w:rsidRDefault="00AA2532" w:rsidP="000065C7">
      <w:pPr>
        <w:spacing w:before="100" w:beforeAutospacing="1" w:after="100" w:afterAutospacing="1" w:line="360" w:lineRule="auto"/>
        <w:ind w:left="1134" w:right="1354" w:firstLine="2268"/>
        <w:jc w:val="both"/>
        <w:rPr>
          <w:color w:val="000000"/>
        </w:rPr>
      </w:pPr>
      <w:r>
        <w:rPr>
          <w:color w:val="000000"/>
        </w:rPr>
        <w:t>Considerando ainda, que diversos servidores protocolaram processos trabalhistas contra o município requerendo o adicional de insalubridade, e que em todos os processos o município foi condenado ao pagamento do adicional sobre os vencimento base dos servidores, já que a Lei 558/2018 foi julgada inconstitucional por vincular o salário mínimo nacional como base de cálculo do adicional de insalubridade.</w:t>
      </w:r>
    </w:p>
    <w:p w:rsidR="00D32183" w:rsidRDefault="00D32183" w:rsidP="00D32183">
      <w:pPr>
        <w:spacing w:before="100" w:beforeAutospacing="1" w:after="100" w:afterAutospacing="1" w:line="360" w:lineRule="auto"/>
        <w:ind w:left="1134" w:right="1354" w:firstLine="2268"/>
        <w:jc w:val="both"/>
        <w:rPr>
          <w:color w:val="000000"/>
        </w:rPr>
      </w:pPr>
      <w:r>
        <w:rPr>
          <w:color w:val="000000"/>
        </w:rPr>
        <w:t>Considerando que o municipio não possui em seu quadro próprio técnico de segurança do trabalho, e que a administração contratou empresa especializada para elaboração dos laudos técnicos, com base nas normas vigentes:</w:t>
      </w:r>
    </w:p>
    <w:p w:rsidR="00D32183" w:rsidRPr="00D32183" w:rsidRDefault="00D32183" w:rsidP="00D32183">
      <w:pPr>
        <w:spacing w:before="100" w:beforeAutospacing="1" w:after="100" w:afterAutospacing="1" w:line="360" w:lineRule="auto"/>
        <w:ind w:left="1134" w:right="1354" w:firstLine="2268"/>
        <w:jc w:val="both"/>
        <w:rPr>
          <w:color w:val="000000"/>
        </w:rPr>
      </w:pPr>
      <w:r>
        <w:rPr>
          <w:color w:val="000000"/>
        </w:rPr>
        <w:t xml:space="preserve">- </w:t>
      </w:r>
      <w:r w:rsidRPr="00D32183">
        <w:rPr>
          <w:color w:val="000000"/>
        </w:rPr>
        <w:t>Legislação</w:t>
      </w:r>
      <w:r>
        <w:rPr>
          <w:color w:val="000000"/>
        </w:rPr>
        <w:t xml:space="preserve"> </w:t>
      </w:r>
      <w:r w:rsidRPr="00D32183">
        <w:rPr>
          <w:color w:val="000000"/>
        </w:rPr>
        <w:t>de</w:t>
      </w:r>
      <w:r>
        <w:rPr>
          <w:color w:val="000000"/>
        </w:rPr>
        <w:t xml:space="preserve"> </w:t>
      </w:r>
      <w:r w:rsidRPr="00D32183">
        <w:rPr>
          <w:color w:val="000000"/>
        </w:rPr>
        <w:t>Segurança</w:t>
      </w:r>
      <w:r>
        <w:rPr>
          <w:color w:val="000000"/>
        </w:rPr>
        <w:t xml:space="preserve"> </w:t>
      </w:r>
      <w:r w:rsidRPr="00D32183">
        <w:rPr>
          <w:color w:val="000000"/>
        </w:rPr>
        <w:t>e</w:t>
      </w:r>
      <w:r>
        <w:rPr>
          <w:color w:val="000000"/>
        </w:rPr>
        <w:t xml:space="preserve"> </w:t>
      </w:r>
      <w:r w:rsidRPr="00D32183">
        <w:rPr>
          <w:color w:val="000000"/>
        </w:rPr>
        <w:t>Medicina</w:t>
      </w:r>
      <w:r>
        <w:rPr>
          <w:color w:val="000000"/>
        </w:rPr>
        <w:t xml:space="preserve"> </w:t>
      </w:r>
      <w:r w:rsidRPr="00D32183">
        <w:rPr>
          <w:color w:val="000000"/>
        </w:rPr>
        <w:t>do</w:t>
      </w:r>
      <w:r>
        <w:rPr>
          <w:color w:val="000000"/>
        </w:rPr>
        <w:t xml:space="preserve"> </w:t>
      </w:r>
      <w:r w:rsidRPr="00D32183">
        <w:rPr>
          <w:color w:val="000000"/>
        </w:rPr>
        <w:t>Trabalho,</w:t>
      </w:r>
      <w:r>
        <w:rPr>
          <w:color w:val="000000"/>
        </w:rPr>
        <w:t xml:space="preserve"> </w:t>
      </w:r>
      <w:r w:rsidRPr="00D32183">
        <w:rPr>
          <w:color w:val="000000"/>
        </w:rPr>
        <w:t>Lei</w:t>
      </w:r>
      <w:r>
        <w:rPr>
          <w:color w:val="000000"/>
        </w:rPr>
        <w:t xml:space="preserve"> </w:t>
      </w:r>
      <w:r w:rsidRPr="00D32183">
        <w:rPr>
          <w:color w:val="000000"/>
        </w:rPr>
        <w:t>N°</w:t>
      </w:r>
      <w:r>
        <w:rPr>
          <w:color w:val="000000"/>
        </w:rPr>
        <w:t xml:space="preserve"> </w:t>
      </w:r>
      <w:r w:rsidRPr="00D32183">
        <w:rPr>
          <w:color w:val="000000"/>
        </w:rPr>
        <w:t>6514/77</w:t>
      </w:r>
      <w:r>
        <w:rPr>
          <w:color w:val="000000"/>
        </w:rPr>
        <w:t xml:space="preserve"> </w:t>
      </w:r>
      <w:r w:rsidRPr="00D32183">
        <w:rPr>
          <w:color w:val="000000"/>
        </w:rPr>
        <w:t>que</w:t>
      </w:r>
      <w:r>
        <w:rPr>
          <w:color w:val="000000"/>
        </w:rPr>
        <w:t xml:space="preserve"> </w:t>
      </w:r>
      <w:r w:rsidRPr="00D32183">
        <w:rPr>
          <w:color w:val="000000"/>
        </w:rPr>
        <w:t>regulamentou</w:t>
      </w:r>
      <w:r>
        <w:rPr>
          <w:color w:val="000000"/>
        </w:rPr>
        <w:t xml:space="preserve"> </w:t>
      </w:r>
      <w:r w:rsidRPr="00D32183">
        <w:rPr>
          <w:color w:val="000000"/>
        </w:rPr>
        <w:t>a</w:t>
      </w:r>
      <w:r>
        <w:rPr>
          <w:color w:val="000000"/>
        </w:rPr>
        <w:t xml:space="preserve"> </w:t>
      </w:r>
      <w:r w:rsidRPr="00D32183">
        <w:rPr>
          <w:color w:val="000000"/>
        </w:rPr>
        <w:t>Portaria</w:t>
      </w:r>
      <w:r>
        <w:rPr>
          <w:color w:val="000000"/>
        </w:rPr>
        <w:t xml:space="preserve"> </w:t>
      </w:r>
      <w:r w:rsidRPr="00D32183">
        <w:rPr>
          <w:color w:val="000000"/>
        </w:rPr>
        <w:t>N°</w:t>
      </w:r>
      <w:r>
        <w:rPr>
          <w:color w:val="000000"/>
        </w:rPr>
        <w:t xml:space="preserve"> </w:t>
      </w:r>
      <w:r w:rsidRPr="00D32183">
        <w:rPr>
          <w:color w:val="000000"/>
        </w:rPr>
        <w:t>3.214/78</w:t>
      </w:r>
      <w:r>
        <w:rPr>
          <w:color w:val="000000"/>
        </w:rPr>
        <w:t xml:space="preserve"> </w:t>
      </w:r>
      <w:r w:rsidRPr="00D32183">
        <w:rPr>
          <w:color w:val="000000"/>
        </w:rPr>
        <w:t>,do</w:t>
      </w:r>
      <w:r>
        <w:rPr>
          <w:color w:val="000000"/>
        </w:rPr>
        <w:t xml:space="preserve"> </w:t>
      </w:r>
      <w:r w:rsidRPr="00D32183">
        <w:rPr>
          <w:color w:val="000000"/>
        </w:rPr>
        <w:t>Ministério</w:t>
      </w:r>
      <w:r>
        <w:rPr>
          <w:color w:val="000000"/>
        </w:rPr>
        <w:t xml:space="preserve"> </w:t>
      </w:r>
      <w:r w:rsidRPr="00D32183">
        <w:rPr>
          <w:color w:val="000000"/>
        </w:rPr>
        <w:t>do Trabalho e Emprego.</w:t>
      </w:r>
    </w:p>
    <w:p w:rsidR="00D32183" w:rsidRPr="00D32183" w:rsidRDefault="00D32183" w:rsidP="00D32183">
      <w:pPr>
        <w:spacing w:before="100" w:beforeAutospacing="1" w:after="100" w:afterAutospacing="1" w:line="360" w:lineRule="auto"/>
        <w:ind w:left="1134" w:right="1354" w:firstLine="2268"/>
        <w:jc w:val="both"/>
        <w:rPr>
          <w:color w:val="000000"/>
        </w:rPr>
      </w:pPr>
      <w:r>
        <w:rPr>
          <w:color w:val="000000"/>
        </w:rPr>
        <w:t xml:space="preserve">- </w:t>
      </w:r>
      <w:r w:rsidRPr="00D32183">
        <w:rPr>
          <w:color w:val="000000"/>
        </w:rPr>
        <w:t>Lei</w:t>
      </w:r>
      <w:r>
        <w:rPr>
          <w:color w:val="000000"/>
        </w:rPr>
        <w:t xml:space="preserve"> </w:t>
      </w:r>
      <w:r w:rsidRPr="00D32183">
        <w:rPr>
          <w:color w:val="000000"/>
        </w:rPr>
        <w:t>n°</w:t>
      </w:r>
      <w:r>
        <w:rPr>
          <w:color w:val="000000"/>
        </w:rPr>
        <w:t xml:space="preserve"> </w:t>
      </w:r>
      <w:r w:rsidRPr="00D32183">
        <w:rPr>
          <w:color w:val="000000"/>
        </w:rPr>
        <w:t>8213/91</w:t>
      </w:r>
      <w:r>
        <w:rPr>
          <w:color w:val="000000"/>
        </w:rPr>
        <w:t xml:space="preserve"> </w:t>
      </w:r>
      <w:r w:rsidRPr="00D32183">
        <w:rPr>
          <w:color w:val="000000"/>
        </w:rPr>
        <w:t>e</w:t>
      </w:r>
      <w:r>
        <w:rPr>
          <w:color w:val="000000"/>
        </w:rPr>
        <w:t xml:space="preserve"> </w:t>
      </w:r>
      <w:r w:rsidRPr="00D32183">
        <w:rPr>
          <w:color w:val="000000"/>
        </w:rPr>
        <w:t>alterações</w:t>
      </w:r>
      <w:r>
        <w:rPr>
          <w:color w:val="000000"/>
        </w:rPr>
        <w:t xml:space="preserve"> </w:t>
      </w:r>
      <w:r w:rsidRPr="00D32183">
        <w:rPr>
          <w:color w:val="000000"/>
        </w:rPr>
        <w:t>de</w:t>
      </w:r>
      <w:r>
        <w:rPr>
          <w:color w:val="000000"/>
        </w:rPr>
        <w:t xml:space="preserve"> </w:t>
      </w:r>
      <w:r w:rsidRPr="00D32183">
        <w:rPr>
          <w:color w:val="000000"/>
        </w:rPr>
        <w:t>seu</w:t>
      </w:r>
      <w:r>
        <w:rPr>
          <w:color w:val="000000"/>
        </w:rPr>
        <w:t xml:space="preserve"> </w:t>
      </w:r>
      <w:r w:rsidRPr="00D32183">
        <w:rPr>
          <w:color w:val="000000"/>
        </w:rPr>
        <w:t>texto</w:t>
      </w:r>
      <w:r>
        <w:rPr>
          <w:color w:val="000000"/>
        </w:rPr>
        <w:t xml:space="preserve"> </w:t>
      </w:r>
      <w:r w:rsidRPr="00D32183">
        <w:rPr>
          <w:color w:val="000000"/>
        </w:rPr>
        <w:t>pelas</w:t>
      </w:r>
      <w:r>
        <w:rPr>
          <w:color w:val="000000"/>
        </w:rPr>
        <w:t xml:space="preserve"> </w:t>
      </w:r>
      <w:r w:rsidRPr="00D32183">
        <w:rPr>
          <w:color w:val="000000"/>
        </w:rPr>
        <w:t>Leisn°9.032/95,</w:t>
      </w:r>
      <w:r>
        <w:rPr>
          <w:color w:val="000000"/>
        </w:rPr>
        <w:t xml:space="preserve"> </w:t>
      </w:r>
      <w:r w:rsidRPr="00D32183">
        <w:rPr>
          <w:color w:val="000000"/>
        </w:rPr>
        <w:t>9528/97</w:t>
      </w:r>
      <w:r>
        <w:rPr>
          <w:color w:val="000000"/>
        </w:rPr>
        <w:t xml:space="preserve"> </w:t>
      </w:r>
      <w:r w:rsidRPr="00D32183">
        <w:rPr>
          <w:color w:val="000000"/>
        </w:rPr>
        <w:t>e</w:t>
      </w:r>
      <w:r>
        <w:rPr>
          <w:color w:val="000000"/>
        </w:rPr>
        <w:t xml:space="preserve"> </w:t>
      </w:r>
      <w:r w:rsidRPr="00D32183">
        <w:rPr>
          <w:color w:val="000000"/>
        </w:rPr>
        <w:t>9732/98.</w:t>
      </w:r>
    </w:p>
    <w:p w:rsidR="00D32183" w:rsidRDefault="00D32183" w:rsidP="00D32183">
      <w:pPr>
        <w:spacing w:before="100" w:beforeAutospacing="1" w:after="100" w:afterAutospacing="1" w:line="360" w:lineRule="auto"/>
        <w:ind w:left="1134" w:right="1354" w:firstLine="2268"/>
        <w:jc w:val="both"/>
        <w:rPr>
          <w:color w:val="000000"/>
        </w:rPr>
      </w:pPr>
      <w:r>
        <w:rPr>
          <w:color w:val="000000"/>
        </w:rPr>
        <w:t xml:space="preserve">- </w:t>
      </w:r>
      <w:r w:rsidRPr="00D32183">
        <w:rPr>
          <w:color w:val="000000"/>
        </w:rPr>
        <w:t>Decretos</w:t>
      </w:r>
      <w:r>
        <w:rPr>
          <w:color w:val="000000"/>
        </w:rPr>
        <w:t xml:space="preserve"> </w:t>
      </w:r>
      <w:r w:rsidRPr="00D32183">
        <w:rPr>
          <w:color w:val="000000"/>
        </w:rPr>
        <w:t>regulamentadores</w:t>
      </w:r>
      <w:r>
        <w:rPr>
          <w:color w:val="000000"/>
        </w:rPr>
        <w:t xml:space="preserve"> </w:t>
      </w:r>
      <w:r w:rsidRPr="00D32183">
        <w:rPr>
          <w:color w:val="000000"/>
        </w:rPr>
        <w:t>da</w:t>
      </w:r>
      <w:r>
        <w:rPr>
          <w:color w:val="000000"/>
        </w:rPr>
        <w:t xml:space="preserve"> </w:t>
      </w:r>
      <w:r w:rsidRPr="00D32183">
        <w:rPr>
          <w:color w:val="000000"/>
        </w:rPr>
        <w:t>Previdência</w:t>
      </w:r>
      <w:r>
        <w:rPr>
          <w:color w:val="000000"/>
        </w:rPr>
        <w:t xml:space="preserve"> </w:t>
      </w:r>
      <w:r w:rsidRPr="00D32183">
        <w:rPr>
          <w:color w:val="000000"/>
        </w:rPr>
        <w:t>Social:</w:t>
      </w:r>
      <w:r>
        <w:rPr>
          <w:color w:val="000000"/>
        </w:rPr>
        <w:t xml:space="preserve"> </w:t>
      </w:r>
      <w:r w:rsidRPr="00D32183">
        <w:rPr>
          <w:color w:val="000000"/>
        </w:rPr>
        <w:t>Dec.53831/64,</w:t>
      </w:r>
      <w:r>
        <w:rPr>
          <w:color w:val="000000"/>
        </w:rPr>
        <w:t xml:space="preserve"> </w:t>
      </w:r>
      <w:r w:rsidRPr="00D32183">
        <w:rPr>
          <w:color w:val="000000"/>
        </w:rPr>
        <w:t>Dec.83080/79,</w:t>
      </w:r>
      <w:r>
        <w:rPr>
          <w:color w:val="000000"/>
        </w:rPr>
        <w:t xml:space="preserve"> </w:t>
      </w:r>
      <w:r w:rsidRPr="00D32183">
        <w:rPr>
          <w:color w:val="000000"/>
        </w:rPr>
        <w:t>Dec.2172/97,</w:t>
      </w:r>
      <w:r>
        <w:rPr>
          <w:color w:val="000000"/>
        </w:rPr>
        <w:t xml:space="preserve">  </w:t>
      </w:r>
      <w:r w:rsidRPr="00D32183">
        <w:rPr>
          <w:color w:val="000000"/>
        </w:rPr>
        <w:t>Dec.3048/99</w:t>
      </w:r>
      <w:r>
        <w:rPr>
          <w:color w:val="000000"/>
        </w:rPr>
        <w:t xml:space="preserve"> </w:t>
      </w:r>
      <w:r w:rsidRPr="00D32183">
        <w:rPr>
          <w:color w:val="000000"/>
        </w:rPr>
        <w:t>e</w:t>
      </w:r>
      <w:r>
        <w:rPr>
          <w:color w:val="000000"/>
        </w:rPr>
        <w:t xml:space="preserve"> </w:t>
      </w:r>
      <w:r w:rsidRPr="00D32183">
        <w:rPr>
          <w:color w:val="000000"/>
        </w:rPr>
        <w:t xml:space="preserve">Dec.4032/01. </w:t>
      </w:r>
    </w:p>
    <w:p w:rsidR="00D32183" w:rsidRPr="00D32183" w:rsidRDefault="00D32183" w:rsidP="00D32183">
      <w:pPr>
        <w:spacing w:before="100" w:beforeAutospacing="1" w:after="100" w:afterAutospacing="1" w:line="360" w:lineRule="auto"/>
        <w:ind w:left="1134" w:right="1354" w:firstLine="2268"/>
        <w:jc w:val="both"/>
        <w:rPr>
          <w:color w:val="000000"/>
        </w:rPr>
      </w:pPr>
      <w:r>
        <w:rPr>
          <w:color w:val="000000"/>
        </w:rPr>
        <w:t xml:space="preserve">- </w:t>
      </w:r>
      <w:r w:rsidRPr="00D32183">
        <w:rPr>
          <w:color w:val="000000"/>
        </w:rPr>
        <w:t>Instruções Normativas do INSS: IN INSS/DC n° 57 de 10.10.2001, IN INSS/DC n° 78 de 16.07.2002</w:t>
      </w:r>
    </w:p>
    <w:p w:rsidR="00D32183" w:rsidRPr="00D32183" w:rsidRDefault="00D32183" w:rsidP="00D32183">
      <w:pPr>
        <w:spacing w:before="100" w:beforeAutospacing="1" w:after="100" w:afterAutospacing="1" w:line="360" w:lineRule="auto"/>
        <w:ind w:left="1134" w:right="1354" w:firstLine="2268"/>
        <w:jc w:val="both"/>
        <w:rPr>
          <w:color w:val="000000"/>
        </w:rPr>
      </w:pPr>
      <w:r>
        <w:rPr>
          <w:color w:val="000000"/>
        </w:rPr>
        <w:t xml:space="preserve">- </w:t>
      </w:r>
      <w:r w:rsidRPr="00D32183">
        <w:rPr>
          <w:color w:val="000000"/>
        </w:rPr>
        <w:t>Manual</w:t>
      </w:r>
      <w:r>
        <w:rPr>
          <w:color w:val="000000"/>
        </w:rPr>
        <w:t xml:space="preserve"> </w:t>
      </w:r>
      <w:r w:rsidRPr="00D32183">
        <w:rPr>
          <w:color w:val="000000"/>
        </w:rPr>
        <w:t>de</w:t>
      </w:r>
      <w:r>
        <w:rPr>
          <w:color w:val="000000"/>
        </w:rPr>
        <w:t xml:space="preserve"> </w:t>
      </w:r>
      <w:r w:rsidRPr="00D32183">
        <w:rPr>
          <w:color w:val="000000"/>
        </w:rPr>
        <w:t>Engenharia</w:t>
      </w:r>
      <w:r>
        <w:rPr>
          <w:color w:val="000000"/>
        </w:rPr>
        <w:t xml:space="preserve"> </w:t>
      </w:r>
      <w:r w:rsidRPr="00D32183">
        <w:rPr>
          <w:color w:val="000000"/>
        </w:rPr>
        <w:t>Química,</w:t>
      </w:r>
      <w:r>
        <w:rPr>
          <w:color w:val="000000"/>
        </w:rPr>
        <w:t xml:space="preserve"> </w:t>
      </w:r>
      <w:r w:rsidRPr="00D32183">
        <w:rPr>
          <w:color w:val="000000"/>
        </w:rPr>
        <w:t>PerryandChilton.</w:t>
      </w:r>
    </w:p>
    <w:p w:rsidR="00D32183" w:rsidRPr="00D32183" w:rsidRDefault="00D32183" w:rsidP="00D32183">
      <w:pPr>
        <w:spacing w:before="100" w:beforeAutospacing="1" w:after="100" w:afterAutospacing="1" w:line="360" w:lineRule="auto"/>
        <w:ind w:left="1134" w:right="1354" w:firstLine="2268"/>
        <w:jc w:val="both"/>
        <w:rPr>
          <w:color w:val="000000"/>
        </w:rPr>
      </w:pPr>
      <w:r>
        <w:rPr>
          <w:color w:val="000000"/>
        </w:rPr>
        <w:t xml:space="preserve"> - </w:t>
      </w:r>
      <w:r w:rsidRPr="00D32183">
        <w:rPr>
          <w:color w:val="000000"/>
        </w:rPr>
        <w:t>Normas</w:t>
      </w:r>
      <w:r>
        <w:rPr>
          <w:color w:val="000000"/>
        </w:rPr>
        <w:t xml:space="preserve"> </w:t>
      </w:r>
      <w:r w:rsidRPr="00D32183">
        <w:rPr>
          <w:color w:val="000000"/>
        </w:rPr>
        <w:t>de</w:t>
      </w:r>
      <w:r>
        <w:rPr>
          <w:color w:val="000000"/>
        </w:rPr>
        <w:t xml:space="preserve"> </w:t>
      </w:r>
      <w:r w:rsidRPr="00D32183">
        <w:rPr>
          <w:color w:val="000000"/>
        </w:rPr>
        <w:t>Higiene</w:t>
      </w:r>
      <w:r>
        <w:rPr>
          <w:color w:val="000000"/>
        </w:rPr>
        <w:t xml:space="preserve"> </w:t>
      </w:r>
      <w:r w:rsidRPr="00D32183">
        <w:rPr>
          <w:color w:val="000000"/>
        </w:rPr>
        <w:t>do</w:t>
      </w:r>
      <w:r>
        <w:rPr>
          <w:color w:val="000000"/>
        </w:rPr>
        <w:t xml:space="preserve"> </w:t>
      </w:r>
      <w:r w:rsidRPr="00D32183">
        <w:rPr>
          <w:color w:val="000000"/>
        </w:rPr>
        <w:t>Trabalho</w:t>
      </w:r>
      <w:r>
        <w:rPr>
          <w:color w:val="000000"/>
        </w:rPr>
        <w:t xml:space="preserve"> </w:t>
      </w:r>
      <w:r w:rsidRPr="00D32183">
        <w:rPr>
          <w:color w:val="000000"/>
        </w:rPr>
        <w:t>da</w:t>
      </w:r>
      <w:r>
        <w:rPr>
          <w:color w:val="000000"/>
        </w:rPr>
        <w:t xml:space="preserve"> </w:t>
      </w:r>
      <w:r w:rsidRPr="00D32183">
        <w:rPr>
          <w:color w:val="000000"/>
        </w:rPr>
        <w:t>Fundacentro,</w:t>
      </w:r>
      <w:r>
        <w:rPr>
          <w:color w:val="000000"/>
        </w:rPr>
        <w:t xml:space="preserve"> </w:t>
      </w:r>
      <w:r w:rsidRPr="00D32183">
        <w:rPr>
          <w:color w:val="000000"/>
        </w:rPr>
        <w:t>NHO01</w:t>
      </w:r>
      <w:r>
        <w:rPr>
          <w:color w:val="000000"/>
        </w:rPr>
        <w:t xml:space="preserve"> </w:t>
      </w:r>
      <w:r w:rsidRPr="00D32183">
        <w:rPr>
          <w:color w:val="000000"/>
        </w:rPr>
        <w:t>Norma</w:t>
      </w:r>
      <w:r>
        <w:rPr>
          <w:color w:val="000000"/>
        </w:rPr>
        <w:t xml:space="preserve"> </w:t>
      </w:r>
      <w:r w:rsidRPr="00D32183">
        <w:rPr>
          <w:color w:val="000000"/>
        </w:rPr>
        <w:t>de</w:t>
      </w:r>
      <w:r>
        <w:rPr>
          <w:color w:val="000000"/>
        </w:rPr>
        <w:t xml:space="preserve"> </w:t>
      </w:r>
      <w:r w:rsidRPr="00D32183">
        <w:rPr>
          <w:color w:val="000000"/>
        </w:rPr>
        <w:t>Higiene</w:t>
      </w:r>
      <w:r>
        <w:rPr>
          <w:color w:val="000000"/>
        </w:rPr>
        <w:t xml:space="preserve"> </w:t>
      </w:r>
      <w:r w:rsidRPr="00D32183">
        <w:rPr>
          <w:color w:val="000000"/>
        </w:rPr>
        <w:t>Ocupacional</w:t>
      </w:r>
      <w:r>
        <w:rPr>
          <w:color w:val="000000"/>
        </w:rPr>
        <w:t xml:space="preserve"> </w:t>
      </w:r>
      <w:r w:rsidRPr="00D32183">
        <w:rPr>
          <w:color w:val="000000"/>
        </w:rPr>
        <w:t>de Ruído</w:t>
      </w:r>
    </w:p>
    <w:p w:rsidR="00D32183" w:rsidRDefault="00D32183" w:rsidP="000065C7">
      <w:pPr>
        <w:spacing w:before="100" w:beforeAutospacing="1" w:after="100" w:afterAutospacing="1" w:line="360" w:lineRule="auto"/>
        <w:ind w:left="1134" w:right="1354" w:firstLine="2268"/>
        <w:jc w:val="both"/>
        <w:rPr>
          <w:color w:val="000000"/>
        </w:rPr>
      </w:pPr>
      <w:r>
        <w:rPr>
          <w:color w:val="000000"/>
        </w:rPr>
        <w:t xml:space="preserve">Considerando que a atual Lei 558/2018 está desatualizada quanto as funções que tem direito ao recebimento do adicional. </w:t>
      </w:r>
    </w:p>
    <w:p w:rsidR="00D32183" w:rsidRDefault="00D32183" w:rsidP="000065C7">
      <w:pPr>
        <w:spacing w:before="100" w:beforeAutospacing="1" w:after="100" w:afterAutospacing="1" w:line="360" w:lineRule="auto"/>
        <w:ind w:left="1134" w:right="1354" w:firstLine="2268"/>
        <w:jc w:val="both"/>
        <w:rPr>
          <w:color w:val="000000"/>
        </w:rPr>
      </w:pPr>
      <w:r>
        <w:rPr>
          <w:color w:val="000000"/>
        </w:rPr>
        <w:t xml:space="preserve">Solicitamos </w:t>
      </w:r>
      <w:r w:rsidR="000065C7">
        <w:rPr>
          <w:color w:val="000000"/>
        </w:rPr>
        <w:t>especial atenção a este projeto, s</w:t>
      </w:r>
      <w:r>
        <w:rPr>
          <w:color w:val="000000"/>
        </w:rPr>
        <w:t xml:space="preserve">e a apreciação em regime de </w:t>
      </w:r>
      <w:r w:rsidR="000065C7">
        <w:rPr>
          <w:color w:val="000000"/>
        </w:rPr>
        <w:t xml:space="preserve"> urgência na aprovação do mesmo.</w:t>
      </w:r>
      <w:r>
        <w:rPr>
          <w:color w:val="000000"/>
        </w:rPr>
        <w:t xml:space="preserve"> </w:t>
      </w:r>
    </w:p>
    <w:p w:rsidR="000065C7" w:rsidRDefault="000065C7" w:rsidP="000065C7">
      <w:pPr>
        <w:spacing w:before="100" w:beforeAutospacing="1" w:after="100" w:afterAutospacing="1" w:line="360" w:lineRule="auto"/>
        <w:ind w:left="1134" w:right="1354" w:firstLine="2268"/>
        <w:jc w:val="both"/>
        <w:rPr>
          <w:color w:val="000000"/>
        </w:rPr>
      </w:pPr>
      <w:r>
        <w:rPr>
          <w:color w:val="000000"/>
        </w:rPr>
        <w:t xml:space="preserve"> Atenciosamente.</w:t>
      </w:r>
    </w:p>
    <w:p w:rsidR="00D32183" w:rsidRDefault="00D32183" w:rsidP="000065C7">
      <w:pPr>
        <w:spacing w:before="100" w:beforeAutospacing="1" w:after="100" w:afterAutospacing="1" w:line="360" w:lineRule="auto"/>
        <w:ind w:left="1134" w:right="1354" w:firstLine="2268"/>
        <w:jc w:val="both"/>
        <w:rPr>
          <w:color w:val="000000"/>
        </w:rPr>
      </w:pPr>
    </w:p>
    <w:p w:rsidR="00D32183" w:rsidRDefault="00D32183" w:rsidP="000065C7">
      <w:pPr>
        <w:spacing w:before="100" w:beforeAutospacing="1" w:after="100" w:afterAutospacing="1" w:line="360" w:lineRule="auto"/>
        <w:ind w:left="1134" w:right="1354" w:firstLine="2268"/>
        <w:jc w:val="both"/>
        <w:rPr>
          <w:color w:val="000000"/>
        </w:rPr>
      </w:pPr>
    </w:p>
    <w:p w:rsidR="000065C7" w:rsidRDefault="000065C7" w:rsidP="000065C7">
      <w:pPr>
        <w:spacing w:line="360" w:lineRule="auto"/>
        <w:ind w:left="1134" w:right="1354"/>
        <w:jc w:val="center"/>
        <w:rPr>
          <w:b/>
          <w:bCs/>
          <w:color w:val="000000"/>
        </w:rPr>
      </w:pPr>
      <w:r>
        <w:rPr>
          <w:b/>
          <w:bCs/>
          <w:color w:val="000000"/>
        </w:rPr>
        <w:t>NATAL CASAVECHIA</w:t>
      </w:r>
    </w:p>
    <w:p w:rsidR="000065C7" w:rsidRDefault="000065C7" w:rsidP="000065C7">
      <w:pPr>
        <w:spacing w:line="360" w:lineRule="auto"/>
        <w:ind w:left="1134" w:right="1354"/>
        <w:jc w:val="center"/>
        <w:rPr>
          <w:color w:val="000000"/>
        </w:rPr>
      </w:pPr>
      <w:r>
        <w:rPr>
          <w:color w:val="000000"/>
        </w:rPr>
        <w:t xml:space="preserve">Prefeito Municipal </w:t>
      </w:r>
    </w:p>
    <w:p w:rsidR="00D63D62" w:rsidRPr="000065C7" w:rsidRDefault="00D63D62" w:rsidP="000065C7">
      <w:pPr>
        <w:pStyle w:val="Corpodetexto"/>
        <w:spacing w:before="93"/>
        <w:ind w:left="1134" w:right="1354"/>
        <w:rPr>
          <w:rFonts w:ascii="Times New Roman" w:hAnsi="Times New Roman" w:cs="Times New Roman"/>
          <w:sz w:val="24"/>
          <w:szCs w:val="24"/>
        </w:rPr>
      </w:pPr>
    </w:p>
    <w:sectPr w:rsidR="00D63D62" w:rsidRPr="000065C7" w:rsidSect="00D63D62">
      <w:headerReference w:type="default" r:id="rId14"/>
      <w:footerReference w:type="default" r:id="rId15"/>
      <w:type w:val="continuous"/>
      <w:pgSz w:w="11560" w:h="16480"/>
      <w:pgMar w:top="460" w:right="0" w:bottom="440" w:left="0" w:header="213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F2E26" w:rsidRDefault="007F2E26" w:rsidP="00D63D62">
      <w:r>
        <w:separator/>
      </w:r>
    </w:p>
  </w:endnote>
  <w:endnote w:type="continuationSeparator" w:id="0">
    <w:p w:rsidR="007F2E26" w:rsidRDefault="007F2E26" w:rsidP="00D63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283E" w:rsidRPr="009A4887" w:rsidRDefault="006C283E" w:rsidP="004B64A4">
    <w:pPr>
      <w:pStyle w:val="Rodap"/>
      <w:tabs>
        <w:tab w:val="clear" w:pos="4252"/>
        <w:tab w:val="clear" w:pos="8504"/>
        <w:tab w:val="left" w:pos="9356"/>
      </w:tabs>
      <w:rPr>
        <w:szCs w:val="24"/>
        <w:lang w:val="pt-BR"/>
      </w:rPr>
    </w:pPr>
    <w:r>
      <w:rPr>
        <w:szCs w:val="24"/>
        <w:lang w:val="pt-BR"/>
      </w:rPr>
      <w:t xml:space="preserve">    </w:t>
    </w:r>
    <w:r>
      <w:rPr>
        <w:szCs w:val="24"/>
        <w:lang w:val="pt-BR"/>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7523876"/>
      <w:docPartObj>
        <w:docPartGallery w:val="Page Numbers (Bottom of Page)"/>
        <w:docPartUnique/>
      </w:docPartObj>
    </w:sdtPr>
    <w:sdtEndPr/>
    <w:sdtContent>
      <w:p w:rsidR="006C283E" w:rsidRDefault="00584664">
        <w:pPr>
          <w:pStyle w:val="Rodap"/>
          <w:jc w:val="right"/>
        </w:pPr>
        <w:r>
          <w:fldChar w:fldCharType="begin"/>
        </w:r>
        <w:r>
          <w:instrText xml:space="preserve"> PAGE   \* MERGEFORMAT </w:instrText>
        </w:r>
        <w:r>
          <w:fldChar w:fldCharType="separate"/>
        </w:r>
        <w:r w:rsidR="004C743A">
          <w:rPr>
            <w:noProof/>
          </w:rPr>
          <w:t>436</w:t>
        </w:r>
        <w:r>
          <w:rPr>
            <w:noProof/>
          </w:rPr>
          <w:fldChar w:fldCharType="end"/>
        </w:r>
      </w:p>
    </w:sdtContent>
  </w:sdt>
  <w:p w:rsidR="006C283E" w:rsidRDefault="006C283E">
    <w:pPr>
      <w:pStyle w:val="Corpodetexto"/>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283E" w:rsidRDefault="006C283E">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F2E26" w:rsidRDefault="007F2E26" w:rsidP="00D63D62">
      <w:r>
        <w:separator/>
      </w:r>
    </w:p>
  </w:footnote>
  <w:footnote w:type="continuationSeparator" w:id="0">
    <w:p w:rsidR="007F2E26" w:rsidRDefault="007F2E26" w:rsidP="00D63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283E" w:rsidRPr="00B82978" w:rsidRDefault="006C283E">
    <w:pPr>
      <w:pStyle w:val="Corpodetexto"/>
      <w:spacing w:line="14" w:lineRule="auto"/>
      <w:rPr>
        <w:sz w:val="28"/>
        <w:szCs w:val="28"/>
        <w:lang w:val="pt-BR"/>
      </w:rPr>
    </w:pPr>
  </w:p>
  <w:p w:rsidR="006C283E" w:rsidRPr="00B82978" w:rsidRDefault="006C283E">
    <w:pPr>
      <w:pStyle w:val="Corpodetexto"/>
      <w:spacing w:line="14" w:lineRule="auto"/>
      <w:rPr>
        <w:sz w:val="28"/>
        <w:szCs w:val="28"/>
        <w:lang w:val="pt-BR"/>
      </w:rPr>
    </w:pPr>
  </w:p>
  <w:p w:rsidR="006C283E" w:rsidRPr="00B82978" w:rsidRDefault="006C283E">
    <w:pPr>
      <w:pStyle w:val="Corpodetexto"/>
      <w:spacing w:line="14" w:lineRule="auto"/>
      <w:rPr>
        <w:sz w:val="28"/>
        <w:szCs w:val="28"/>
        <w:lang w:val="pt-BR"/>
      </w:rPr>
    </w:pPr>
  </w:p>
  <w:p w:rsidR="006C283E" w:rsidRPr="00B82978" w:rsidRDefault="006C283E">
    <w:pPr>
      <w:pStyle w:val="Corpodetexto"/>
      <w:spacing w:line="14" w:lineRule="auto"/>
      <w:rPr>
        <w:sz w:val="28"/>
        <w:szCs w:val="28"/>
        <w:lang w:val="pt-BR"/>
      </w:rPr>
    </w:pPr>
  </w:p>
  <w:p w:rsidR="006C283E" w:rsidRPr="00B82978" w:rsidRDefault="00584664">
    <w:pPr>
      <w:pStyle w:val="Corpodetexto"/>
      <w:spacing w:line="14" w:lineRule="auto"/>
      <w:rPr>
        <w:sz w:val="28"/>
        <w:szCs w:val="28"/>
        <w:lang w:val="pt-BR"/>
      </w:rPr>
    </w:pPr>
    <w:r>
      <w:rPr>
        <w:noProof/>
        <w:sz w:val="28"/>
        <w:szCs w:val="28"/>
        <w:lang w:val="pt-BR"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9" type="#_x0000_t75" style="position:absolute;margin-left:42.75pt;margin-top:11.05pt;width:90.4pt;height:97.35pt;z-index:461133312" o:allowincell="f">
          <v:imagedata r:id="rId1" o:title=""/>
          <w10:wrap type="topAndBottom"/>
        </v:shape>
        <o:OLEObject Type="Embed" ProgID="MSPhotoEd.3" ShapeID="_x0000_s1179" DrawAspect="Content" ObjectID="_1780893952" r:id="rId2"/>
      </w:object>
    </w:r>
    <w:r>
      <w:rPr>
        <w:noProof/>
        <w:sz w:val="28"/>
        <w:szCs w:val="28"/>
        <w:lang w:val="pt-BR" w:eastAsia="pt-BR"/>
      </w:rPr>
      <mc:AlternateContent>
        <mc:Choice Requires="wps">
          <w:drawing>
            <wp:anchor distT="0" distB="0" distL="114300" distR="114300" simplePos="0" relativeHeight="461132288" behindDoc="0" locked="0" layoutInCell="0" allowOverlap="1">
              <wp:simplePos x="0" y="0"/>
              <wp:positionH relativeFrom="column">
                <wp:posOffset>1785620</wp:posOffset>
              </wp:positionH>
              <wp:positionV relativeFrom="paragraph">
                <wp:posOffset>140335</wp:posOffset>
              </wp:positionV>
              <wp:extent cx="4572000" cy="1236345"/>
              <wp:effectExtent l="0" t="0" r="0" b="1905"/>
              <wp:wrapNone/>
              <wp:docPr id="490819382"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236345"/>
                      </a:xfrm>
                      <a:prstGeom prst="rect">
                        <a:avLst/>
                      </a:prstGeom>
                      <a:solidFill>
                        <a:srgbClr val="FFFFFF"/>
                      </a:solidFill>
                      <a:ln w="9525">
                        <a:solidFill>
                          <a:srgbClr val="000000"/>
                        </a:solidFill>
                        <a:miter lim="800000"/>
                      </a:ln>
                    </wps:spPr>
                    <wps:txbx>
                      <w:txbxContent>
                        <w:p w:rsidR="006C283E" w:rsidRDefault="006C283E" w:rsidP="00B82978">
                          <w:pPr>
                            <w:pStyle w:val="Ttulo1"/>
                            <w:jc w:val="center"/>
                          </w:pPr>
                          <w:r>
                            <w:t>PREFEITURA MUNICIPAL DE CRUZMALTINA</w:t>
                          </w:r>
                        </w:p>
                        <w:p w:rsidR="006C283E" w:rsidRDefault="006C283E" w:rsidP="00B82978">
                          <w:pPr>
                            <w:pStyle w:val="Ttulo2"/>
                          </w:pPr>
                          <w:r>
                            <w:t>Estado do Paraná</w:t>
                          </w:r>
                        </w:p>
                        <w:p w:rsidR="006C283E" w:rsidRDefault="006C283E" w:rsidP="00B82978">
                          <w:pPr>
                            <w:pStyle w:val="Cabealho"/>
                            <w:shd w:val="clear" w:color="auto" w:fill="FFFFFF"/>
                            <w:jc w:val="center"/>
                            <w:rPr>
                              <w:sz w:val="24"/>
                            </w:rPr>
                          </w:pPr>
                          <w:r>
                            <w:rPr>
                              <w:sz w:val="24"/>
                            </w:rPr>
                            <w:t>CNPJ 01.615.393/0001-00</w:t>
                          </w:r>
                        </w:p>
                        <w:p w:rsidR="006C283E" w:rsidRDefault="006C283E" w:rsidP="00B82978">
                          <w:pPr>
                            <w:pStyle w:val="Cabealho"/>
                            <w:shd w:val="clear" w:color="auto" w:fill="FFFFFF"/>
                            <w:jc w:val="center"/>
                            <w:rPr>
                              <w:sz w:val="24"/>
                            </w:rPr>
                          </w:pPr>
                          <w:r>
                            <w:rPr>
                              <w:sz w:val="24"/>
                            </w:rPr>
                            <w:t>Av. Padre Gualter Farias Negrão n</w:t>
                          </w:r>
                          <w:r>
                            <w:t>º 40 -</w:t>
                          </w:r>
                          <w:r>
                            <w:rPr>
                              <w:sz w:val="24"/>
                            </w:rPr>
                            <w:t xml:space="preserve"> Fone e Fax</w:t>
                          </w:r>
                          <w:r>
                            <w:rPr>
                              <w:sz w:val="36"/>
                            </w:rPr>
                            <w:t xml:space="preserve"> </w:t>
                          </w:r>
                          <w:r>
                            <w:rPr>
                              <w:sz w:val="24"/>
                            </w:rPr>
                            <w:t>043.3125.20.00</w:t>
                          </w:r>
                        </w:p>
                        <w:p w:rsidR="006C283E" w:rsidRDefault="006C283E" w:rsidP="00B82978">
                          <w:pPr>
                            <w:pStyle w:val="Cabealho"/>
                            <w:shd w:val="clear" w:color="auto" w:fill="FFFFFF"/>
                            <w:jc w:val="center"/>
                          </w:pPr>
                          <w:r>
                            <w:t>CEP: 86.855-000 – CRUZMALTINA – PARANÁ</w:t>
                          </w:r>
                        </w:p>
                        <w:p w:rsidR="006C283E" w:rsidRDefault="006C283E" w:rsidP="00B82978">
                          <w:pPr>
                            <w:pStyle w:val="Cabealho"/>
                            <w:shd w:val="clear" w:color="auto" w:fill="FFFFFF"/>
                            <w:jc w:val="center"/>
                          </w:pPr>
                          <w:r>
                            <w:t>www.cruzmaltina.pr.gov.br</w:t>
                          </w:r>
                        </w:p>
                        <w:p w:rsidR="006C283E" w:rsidRDefault="006C283E" w:rsidP="00B82978">
                          <w:pPr>
                            <w:pStyle w:val="Cabealho"/>
                            <w:shd w:val="clear" w:color="auto" w:fill="FFFFFF"/>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29" style="position:absolute;margin-left:140.6pt;margin-top:11.05pt;width:5in;height:97.35pt;z-index:4611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" o:allowincell="f">
              <v:textbox>
                <w:txbxContent>
                  <w:p w:rsidR="006C283E" w:rsidRDefault="006C283E" w:rsidP="00B82978">
                    <w:pPr>
                      <w:pStyle w:val="Ttulo1"/>
                      <w:jc w:val="center"/>
                    </w:pPr>
                    <w:r>
                      <w:t>PREFEITURA MUNICIPAL DE CRUZMALTINA</w:t>
                    </w:r>
                  </w:p>
                  <w:p w:rsidR="006C283E" w:rsidRDefault="006C283E" w:rsidP="00B82978">
                    <w:pPr>
                      <w:pStyle w:val="Ttulo2"/>
                    </w:pPr>
                    <w:r>
                      <w:t>Estado do Paraná</w:t>
                    </w:r>
                  </w:p>
                  <w:p w:rsidR="006C283E" w:rsidRDefault="006C283E" w:rsidP="00B82978">
                    <w:pPr>
                      <w:pStyle w:val="Cabealho"/>
                      <w:shd w:val="clear" w:color="auto" w:fill="FFFFFF"/>
                      <w:jc w:val="center"/>
                      <w:rPr>
                        <w:sz w:val="24"/>
                      </w:rPr>
                    </w:pPr>
                    <w:r>
                      <w:rPr>
                        <w:sz w:val="24"/>
                      </w:rPr>
                      <w:t>CNPJ 01.615.393/0001-00</w:t>
                    </w:r>
                  </w:p>
                  <w:p w:rsidR="006C283E" w:rsidRDefault="006C283E" w:rsidP="00B82978">
                    <w:pPr>
                      <w:pStyle w:val="Cabealho"/>
                      <w:shd w:val="clear" w:color="auto" w:fill="FFFFFF"/>
                      <w:jc w:val="center"/>
                      <w:rPr>
                        <w:sz w:val="24"/>
                      </w:rPr>
                    </w:pPr>
                    <w:r>
                      <w:rPr>
                        <w:sz w:val="24"/>
                      </w:rPr>
                      <w:t>Av. Padre Gualter Farias Negrão n</w:t>
                    </w:r>
                    <w:r>
                      <w:t>º 40 -</w:t>
                    </w:r>
                    <w:r>
                      <w:rPr>
                        <w:sz w:val="24"/>
                      </w:rPr>
                      <w:t xml:space="preserve"> Fone e Fax</w:t>
                    </w:r>
                    <w:r>
                      <w:rPr>
                        <w:sz w:val="36"/>
                      </w:rPr>
                      <w:t xml:space="preserve"> </w:t>
                    </w:r>
                    <w:r>
                      <w:rPr>
                        <w:sz w:val="24"/>
                      </w:rPr>
                      <w:t>043.3125.20.00</w:t>
                    </w:r>
                  </w:p>
                  <w:p w:rsidR="006C283E" w:rsidRDefault="006C283E" w:rsidP="00B82978">
                    <w:pPr>
                      <w:pStyle w:val="Cabealho"/>
                      <w:shd w:val="clear" w:color="auto" w:fill="FFFFFF"/>
                      <w:jc w:val="center"/>
                    </w:pPr>
                    <w:r>
                      <w:t>CEP: 86.855-000 – CRUZMALTINA – PARANÁ</w:t>
                    </w:r>
                  </w:p>
                  <w:p w:rsidR="006C283E" w:rsidRDefault="006C283E" w:rsidP="00B82978">
                    <w:pPr>
                      <w:pStyle w:val="Cabealho"/>
                      <w:shd w:val="clear" w:color="auto" w:fill="FFFFFF"/>
                      <w:jc w:val="center"/>
                    </w:pPr>
                    <w:r>
                      <w:t>www.cruzmaltina.pr.gov.br</w:t>
                    </w:r>
                  </w:p>
                  <w:p w:rsidR="006C283E" w:rsidRDefault="006C283E" w:rsidP="00B82978">
                    <w:pPr>
                      <w:pStyle w:val="Cabealho"/>
                      <w:shd w:val="clear" w:color="auto" w:fill="FFFFFF"/>
                      <w:jc w:val="cent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283E" w:rsidRDefault="006C283E">
    <w:pPr>
      <w:pStyle w:val="Corpodetexto"/>
      <w:spacing w:line="14" w:lineRule="auto"/>
    </w:pPr>
    <w:r>
      <w:rPr>
        <w:noProof/>
        <w:lang w:val="pt-BR" w:eastAsia="pt-BR"/>
      </w:rPr>
      <w:drawing>
        <wp:anchor distT="0" distB="0" distL="0" distR="0" simplePos="0" relativeHeight="461056000" behindDoc="1" locked="0" layoutInCell="1" allowOverlap="1">
          <wp:simplePos x="0" y="0"/>
          <wp:positionH relativeFrom="page">
            <wp:posOffset>619914</wp:posOffset>
          </wp:positionH>
          <wp:positionV relativeFrom="page">
            <wp:posOffset>421455</wp:posOffset>
          </wp:positionV>
          <wp:extent cx="1639449" cy="78520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1639449" cy="785209"/>
                  </a:xfrm>
                  <a:prstGeom prst="rect">
                    <a:avLst/>
                  </a:prstGeom>
                </pic:spPr>
              </pic:pic>
            </a:graphicData>
          </a:graphic>
        </wp:anchor>
      </w:drawing>
    </w:r>
    <w:r w:rsidR="00584664">
      <w:rPr>
        <w:noProof/>
      </w:rPr>
      <mc:AlternateContent>
        <mc:Choice Requires="wps">
          <w:drawing>
            <wp:anchor distT="0" distB="0" distL="114300" distR="114300" simplePos="0" relativeHeight="461056512" behindDoc="1" locked="0" layoutInCell="1" allowOverlap="1">
              <wp:simplePos x="0" y="0"/>
              <wp:positionH relativeFrom="page">
                <wp:posOffset>311150</wp:posOffset>
              </wp:positionH>
              <wp:positionV relativeFrom="page">
                <wp:posOffset>171450</wp:posOffset>
              </wp:positionV>
              <wp:extent cx="844550" cy="139065"/>
              <wp:effectExtent l="0" t="0" r="0" b="0"/>
              <wp:wrapNone/>
              <wp:docPr id="10522050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3E" w:rsidRDefault="006C283E">
                          <w:pPr>
                            <w:spacing w:before="14"/>
                            <w:ind w:left="20"/>
                            <w:rPr>
                              <w:rFonts w:ascii="Arial"/>
                              <w:sz w:val="16"/>
                            </w:rPr>
                          </w:pPr>
                          <w:r>
                            <w:rPr>
                              <w:rFonts w:ascii="Arial"/>
                              <w:sz w:val="16"/>
                            </w:rPr>
                            <w:t>07/05/2024,</w:t>
                          </w:r>
                          <w:r>
                            <w:rPr>
                              <w:rFonts w:ascii="Arial"/>
                              <w:spacing w:val="-2"/>
                              <w:sz w:val="16"/>
                            </w:rPr>
                            <w:t>14:16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 o:spid="_x0000_s1030" type="#_x0000_t202" style="position:absolute;margin-left:24.5pt;margin-top:13.5pt;width:66.5pt;height:10.95pt;z-index:-422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" filled="f" stroked="f">
              <v:textbox inset="0,0,0,0">
                <w:txbxContent>
                  <w:p w:rsidR="006C283E" w:rsidRDefault="006C283E">
                    <w:pPr>
                      <w:spacing w:before="14"/>
                      <w:ind w:left="20"/>
                      <w:rPr>
                        <w:rFonts w:ascii="Arial"/>
                        <w:sz w:val="16"/>
                      </w:rPr>
                    </w:pPr>
                    <w:r>
                      <w:rPr>
                        <w:rFonts w:ascii="Arial"/>
                        <w:sz w:val="16"/>
                      </w:rPr>
                      <w:t>07/05/2024,</w:t>
                    </w:r>
                    <w:r>
                      <w:rPr>
                        <w:rFonts w:ascii="Arial"/>
                        <w:spacing w:val="-2"/>
                        <w:sz w:val="16"/>
                      </w:rPr>
                      <w:t>14:16</w:t>
                    </w:r>
                  </w:p>
                </w:txbxContent>
              </v:textbox>
              <w10:wrap anchorx="page" anchory="page"/>
            </v:shape>
          </w:pict>
        </mc:Fallback>
      </mc:AlternateContent>
    </w:r>
    <w:r w:rsidR="00584664">
      <w:rPr>
        <w:noProof/>
      </w:rPr>
      <mc:AlternateContent>
        <mc:Choice Requires="wps">
          <w:drawing>
            <wp:anchor distT="0" distB="0" distL="114300" distR="114300" simplePos="0" relativeHeight="461057024" behindDoc="1" locked="0" layoutInCell="1" allowOverlap="1">
              <wp:simplePos x="0" y="0"/>
              <wp:positionH relativeFrom="page">
                <wp:posOffset>2870835</wp:posOffset>
              </wp:positionH>
              <wp:positionV relativeFrom="page">
                <wp:posOffset>171450</wp:posOffset>
              </wp:positionV>
              <wp:extent cx="3224530" cy="1010920"/>
              <wp:effectExtent l="0" t="0" r="0" b="0"/>
              <wp:wrapNone/>
              <wp:docPr id="1394359071"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101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3E" w:rsidRDefault="006C283E">
                          <w:pPr>
                            <w:spacing w:before="14"/>
                            <w:ind w:left="1428"/>
                            <w:rPr>
                              <w:rFonts w:ascii="Arial"/>
                              <w:sz w:val="16"/>
                            </w:rPr>
                          </w:pPr>
                          <w:r>
                            <w:rPr>
                              <w:rFonts w:ascii="Arial"/>
                              <w:sz w:val="16"/>
                            </w:rPr>
                            <w:t>SistemaESO-</w:t>
                          </w:r>
                          <w:r>
                            <w:rPr>
                              <w:rFonts w:ascii="Arial"/>
                              <w:spacing w:val="-2"/>
                              <w:sz w:val="16"/>
                            </w:rPr>
                            <w:t>Documento</w:t>
                          </w:r>
                        </w:p>
                        <w:p w:rsidR="006C283E" w:rsidRDefault="006C283E">
                          <w:pPr>
                            <w:spacing w:before="100"/>
                            <w:jc w:val="center"/>
                            <w:rPr>
                              <w:b/>
                              <w:sz w:val="20"/>
                            </w:rPr>
                          </w:pPr>
                          <w:r>
                            <w:rPr>
                              <w:b/>
                              <w:color w:val="333333"/>
                              <w:sz w:val="20"/>
                            </w:rPr>
                            <w:t>LTCAT-LaudoTécnicodasCondiçõesAmbientaisdo</w:t>
                          </w:r>
                          <w:r>
                            <w:rPr>
                              <w:b/>
                              <w:color w:val="333333"/>
                              <w:spacing w:val="-2"/>
                              <w:sz w:val="20"/>
                            </w:rPr>
                            <w:t>Trabalho</w:t>
                          </w:r>
                        </w:p>
                        <w:p w:rsidR="006C283E" w:rsidRDefault="006C283E">
                          <w:pPr>
                            <w:pStyle w:val="Corpodetexto"/>
                            <w:spacing w:before="14" w:line="254" w:lineRule="auto"/>
                            <w:ind w:left="577" w:right="575"/>
                            <w:jc w:val="center"/>
                          </w:pPr>
                          <w:r>
                            <w:rPr>
                              <w:color w:val="333333"/>
                            </w:rPr>
                            <w:t>RuaOlavoRibeirodaSilva,425Centro,Ibaiti CEP: 84.900-000</w:t>
                          </w:r>
                        </w:p>
                        <w:p w:rsidR="006C283E" w:rsidRDefault="006C283E">
                          <w:pPr>
                            <w:pStyle w:val="Corpodetexto"/>
                            <w:spacing w:line="254" w:lineRule="auto"/>
                            <w:ind w:left="793" w:right="791"/>
                            <w:jc w:val="center"/>
                          </w:pPr>
                          <w:r>
                            <w:rPr>
                              <w:color w:val="333333"/>
                              <w:spacing w:val="-2"/>
                            </w:rPr>
                            <w:t xml:space="preserve">E-mail: </w:t>
                          </w:r>
                          <w:hyperlink r:id="rId2">
                            <w:r>
                              <w:rPr>
                                <w:color w:val="333333"/>
                                <w:spacing w:val="-2"/>
                              </w:rPr>
                              <w:t>falecom@medicseg.com.br</w:t>
                            </w:r>
                          </w:hyperlink>
                          <w:r>
                            <w:rPr>
                              <w:color w:val="333333"/>
                            </w:rPr>
                            <w:t>Telefone: 43 3546-2172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 o:spid="_x0000_s1031" type="#_x0000_t202" style="position:absolute;margin-left:226.05pt;margin-top:13.5pt;width:253.9pt;height:79.6pt;z-index:-422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" filled="f" stroked="f">
              <v:textbox inset="0,0,0,0">
                <w:txbxContent>
                  <w:p w:rsidR="006C283E" w:rsidRDefault="006C283E">
                    <w:pPr>
                      <w:spacing w:before="14"/>
                      <w:ind w:left="1428"/>
                      <w:rPr>
                        <w:rFonts w:ascii="Arial"/>
                        <w:sz w:val="16"/>
                      </w:rPr>
                    </w:pPr>
                    <w:r>
                      <w:rPr>
                        <w:rFonts w:ascii="Arial"/>
                        <w:sz w:val="16"/>
                      </w:rPr>
                      <w:t>SistemaESO-</w:t>
                    </w:r>
                    <w:r>
                      <w:rPr>
                        <w:rFonts w:ascii="Arial"/>
                        <w:spacing w:val="-2"/>
                        <w:sz w:val="16"/>
                      </w:rPr>
                      <w:t>Documento</w:t>
                    </w:r>
                  </w:p>
                  <w:p w:rsidR="006C283E" w:rsidRDefault="006C283E">
                    <w:pPr>
                      <w:spacing w:before="100"/>
                      <w:jc w:val="center"/>
                      <w:rPr>
                        <w:b/>
                        <w:sz w:val="20"/>
                      </w:rPr>
                    </w:pPr>
                    <w:r>
                      <w:rPr>
                        <w:b/>
                        <w:color w:val="333333"/>
                        <w:sz w:val="20"/>
                      </w:rPr>
                      <w:t>LTCAT-LaudoTécnicodasCondiçõesAmbientaisdo</w:t>
                    </w:r>
                    <w:r>
                      <w:rPr>
                        <w:b/>
                        <w:color w:val="333333"/>
                        <w:spacing w:val="-2"/>
                        <w:sz w:val="20"/>
                      </w:rPr>
                      <w:t>Trabalho</w:t>
                    </w:r>
                  </w:p>
                  <w:p w:rsidR="006C283E" w:rsidRDefault="006C283E">
                    <w:pPr>
                      <w:pStyle w:val="Corpodetexto"/>
                      <w:spacing w:before="14" w:line="254" w:lineRule="auto"/>
                      <w:ind w:left="577" w:right="575"/>
                      <w:jc w:val="center"/>
                    </w:pPr>
                    <w:r>
                      <w:rPr>
                        <w:color w:val="333333"/>
                      </w:rPr>
                      <w:t>RuaOlavoRibeirodaSilva,425Centro,Ibaiti CEP: 84.900-000</w:t>
                    </w:r>
                  </w:p>
                  <w:p w:rsidR="006C283E" w:rsidRDefault="006C283E">
                    <w:pPr>
                      <w:pStyle w:val="Corpodetexto"/>
                      <w:spacing w:line="254" w:lineRule="auto"/>
                      <w:ind w:left="793" w:right="791"/>
                      <w:jc w:val="center"/>
                    </w:pPr>
                    <w:r>
                      <w:rPr>
                        <w:color w:val="333333"/>
                        <w:spacing w:val="-2"/>
                      </w:rPr>
                      <w:t xml:space="preserve">E-mail: </w:t>
                    </w:r>
                    <w:hyperlink r:id="rId3">
                      <w:r>
                        <w:rPr>
                          <w:color w:val="333333"/>
                          <w:spacing w:val="-2"/>
                        </w:rPr>
                        <w:t>falecom@medicseg.com.br</w:t>
                      </w:r>
                    </w:hyperlink>
                    <w:r>
                      <w:rPr>
                        <w:color w:val="333333"/>
                      </w:rPr>
                      <w:t>Telefone: 43 3546-2172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283E" w:rsidRDefault="00584664">
    <w:pPr>
      <w:pStyle w:val="Corpodetexto"/>
      <w:spacing w:line="14" w:lineRule="auto"/>
    </w:pPr>
    <w:r>
      <w:rPr>
        <w:noProof/>
        <w:lang w:val="pt-BR"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1" type="#_x0000_t75" style="position:absolute;margin-left:73.2pt;margin-top:-100.4pt;width:81.3pt;height:98.95pt;z-index:461135360" o:allowincell="f">
          <v:imagedata r:id="rId1" o:title=""/>
          <w10:wrap type="topAndBottom"/>
        </v:shape>
        <o:OLEObject Type="Embed" ProgID="MSPhotoEd.3" ShapeID="_x0000_s1181" DrawAspect="Content" ObjectID="_1780893953" r:id="rId2"/>
      </w:object>
    </w:r>
    <w:r>
      <w:rPr>
        <w:noProof/>
        <w:lang w:val="pt-BR" w:eastAsia="pt-BR"/>
      </w:rPr>
      <mc:AlternateContent>
        <mc:Choice Requires="wps">
          <w:drawing>
            <wp:anchor distT="0" distB="0" distL="114300" distR="114300" simplePos="0" relativeHeight="461134336" behindDoc="0" locked="0" layoutInCell="0" allowOverlap="1">
              <wp:simplePos x="0" y="0"/>
              <wp:positionH relativeFrom="column">
                <wp:posOffset>1986915</wp:posOffset>
              </wp:positionH>
              <wp:positionV relativeFrom="paragraph">
                <wp:posOffset>-1235075</wp:posOffset>
              </wp:positionV>
              <wp:extent cx="4572000" cy="1216660"/>
              <wp:effectExtent l="0" t="0" r="0" b="2540"/>
              <wp:wrapNone/>
              <wp:docPr id="1"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216660"/>
                      </a:xfrm>
                      <a:prstGeom prst="rect">
                        <a:avLst/>
                      </a:prstGeom>
                      <a:solidFill>
                        <a:srgbClr val="FFFFFF"/>
                      </a:solidFill>
                      <a:ln w="9525">
                        <a:solidFill>
                          <a:srgbClr val="000000"/>
                        </a:solidFill>
                        <a:miter lim="800000"/>
                      </a:ln>
                    </wps:spPr>
                    <wps:txbx>
                      <w:txbxContent>
                        <w:p w:rsidR="006C283E" w:rsidRDefault="006C283E" w:rsidP="000065C7">
                          <w:pPr>
                            <w:pStyle w:val="Ttulo1"/>
                            <w:jc w:val="center"/>
                          </w:pPr>
                          <w:r>
                            <w:t>PREFEITURA MUNICIPAL DE CRUZMALTINA</w:t>
                          </w:r>
                        </w:p>
                        <w:p w:rsidR="006C283E" w:rsidRDefault="006C283E" w:rsidP="000065C7">
                          <w:pPr>
                            <w:pStyle w:val="Ttulo2"/>
                          </w:pPr>
                          <w:r>
                            <w:t>Estado do Paraná</w:t>
                          </w:r>
                        </w:p>
                        <w:p w:rsidR="006C283E" w:rsidRDefault="006C283E" w:rsidP="000065C7">
                          <w:pPr>
                            <w:pStyle w:val="Cabealho"/>
                            <w:shd w:val="clear" w:color="auto" w:fill="FFFFFF"/>
                            <w:jc w:val="center"/>
                            <w:rPr>
                              <w:sz w:val="24"/>
                            </w:rPr>
                          </w:pPr>
                          <w:r>
                            <w:rPr>
                              <w:sz w:val="24"/>
                            </w:rPr>
                            <w:t>CNPJ 01.615.393/0001-00</w:t>
                          </w:r>
                        </w:p>
                        <w:p w:rsidR="006C283E" w:rsidRDefault="006C283E" w:rsidP="000065C7">
                          <w:pPr>
                            <w:pStyle w:val="Cabealho"/>
                            <w:shd w:val="clear" w:color="auto" w:fill="FFFFFF"/>
                            <w:jc w:val="center"/>
                            <w:rPr>
                              <w:sz w:val="24"/>
                            </w:rPr>
                          </w:pPr>
                          <w:r>
                            <w:rPr>
                              <w:sz w:val="24"/>
                            </w:rPr>
                            <w:t>Av. Padre Gualter Farias Negrão n</w:t>
                          </w:r>
                          <w:r>
                            <w:t>º 40 -</w:t>
                          </w:r>
                          <w:r>
                            <w:rPr>
                              <w:sz w:val="24"/>
                            </w:rPr>
                            <w:t xml:space="preserve"> Fone e Fax</w:t>
                          </w:r>
                          <w:r>
                            <w:rPr>
                              <w:sz w:val="36"/>
                            </w:rPr>
                            <w:t xml:space="preserve"> </w:t>
                          </w:r>
                          <w:r>
                            <w:rPr>
                              <w:sz w:val="24"/>
                            </w:rPr>
                            <w:t>043.3454.11.03</w:t>
                          </w:r>
                        </w:p>
                        <w:p w:rsidR="006C283E" w:rsidRDefault="006C283E" w:rsidP="000065C7">
                          <w:pPr>
                            <w:pStyle w:val="Cabealho"/>
                            <w:shd w:val="clear" w:color="auto" w:fill="FFFFFF"/>
                            <w:jc w:val="center"/>
                          </w:pPr>
                          <w:r>
                            <w:t>CEP: 86.855-000 – CRUZMALTINA – PARANÁ</w:t>
                          </w:r>
                        </w:p>
                        <w:p w:rsidR="006C283E" w:rsidRDefault="006C283E" w:rsidP="000065C7">
                          <w:pPr>
                            <w:pStyle w:val="Cabealho"/>
                            <w:shd w:val="clear" w:color="auto" w:fill="FFFFFF"/>
                            <w:jc w:val="center"/>
                          </w:pPr>
                          <w:r>
                            <w:t>www.cruzmaltina.pr.gov.br</w:t>
                          </w:r>
                        </w:p>
                        <w:p w:rsidR="006C283E" w:rsidRDefault="006C283E" w:rsidP="000065C7">
                          <w:pPr>
                            <w:pStyle w:val="Cabealho"/>
                            <w:shd w:val="clear" w:color="auto" w:fill="FFFFFF"/>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32" style="position:absolute;margin-left:156.45pt;margin-top:-97.25pt;width:5in;height:95.8pt;z-index:4611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" o:allowincell="f">
              <v:textbox>
                <w:txbxContent>
                  <w:p w:rsidR="006C283E" w:rsidRDefault="006C283E" w:rsidP="000065C7">
                    <w:pPr>
                      <w:pStyle w:val="Ttulo1"/>
                      <w:jc w:val="center"/>
                    </w:pPr>
                    <w:r>
                      <w:t>PREFEITURA MUNICIPAL DE CRUZMALTINA</w:t>
                    </w:r>
                  </w:p>
                  <w:p w:rsidR="006C283E" w:rsidRDefault="006C283E" w:rsidP="000065C7">
                    <w:pPr>
                      <w:pStyle w:val="Ttulo2"/>
                    </w:pPr>
                    <w:r>
                      <w:t>Estado do Paraná</w:t>
                    </w:r>
                  </w:p>
                  <w:p w:rsidR="006C283E" w:rsidRDefault="006C283E" w:rsidP="000065C7">
                    <w:pPr>
                      <w:pStyle w:val="Cabealho"/>
                      <w:shd w:val="clear" w:color="auto" w:fill="FFFFFF"/>
                      <w:jc w:val="center"/>
                      <w:rPr>
                        <w:sz w:val="24"/>
                      </w:rPr>
                    </w:pPr>
                    <w:r>
                      <w:rPr>
                        <w:sz w:val="24"/>
                      </w:rPr>
                      <w:t>CNPJ 01.615.393/0001-00</w:t>
                    </w:r>
                  </w:p>
                  <w:p w:rsidR="006C283E" w:rsidRDefault="006C283E" w:rsidP="000065C7">
                    <w:pPr>
                      <w:pStyle w:val="Cabealho"/>
                      <w:shd w:val="clear" w:color="auto" w:fill="FFFFFF"/>
                      <w:jc w:val="center"/>
                      <w:rPr>
                        <w:sz w:val="24"/>
                      </w:rPr>
                    </w:pPr>
                    <w:r>
                      <w:rPr>
                        <w:sz w:val="24"/>
                      </w:rPr>
                      <w:t>Av. Padre Gualter Farias Negrão n</w:t>
                    </w:r>
                    <w:r>
                      <w:t>º 40 -</w:t>
                    </w:r>
                    <w:r>
                      <w:rPr>
                        <w:sz w:val="24"/>
                      </w:rPr>
                      <w:t xml:space="preserve"> Fone e Fax</w:t>
                    </w:r>
                    <w:r>
                      <w:rPr>
                        <w:sz w:val="36"/>
                      </w:rPr>
                      <w:t xml:space="preserve"> </w:t>
                    </w:r>
                    <w:r>
                      <w:rPr>
                        <w:sz w:val="24"/>
                      </w:rPr>
                      <w:t>043.3454.11.03</w:t>
                    </w:r>
                  </w:p>
                  <w:p w:rsidR="006C283E" w:rsidRDefault="006C283E" w:rsidP="000065C7">
                    <w:pPr>
                      <w:pStyle w:val="Cabealho"/>
                      <w:shd w:val="clear" w:color="auto" w:fill="FFFFFF"/>
                      <w:jc w:val="center"/>
                    </w:pPr>
                    <w:r>
                      <w:t>CEP: 86.855-000 – CRUZMALTINA – PARANÁ</w:t>
                    </w:r>
                  </w:p>
                  <w:p w:rsidR="006C283E" w:rsidRDefault="006C283E" w:rsidP="000065C7">
                    <w:pPr>
                      <w:pStyle w:val="Cabealho"/>
                      <w:shd w:val="clear" w:color="auto" w:fill="FFFFFF"/>
                      <w:jc w:val="center"/>
                    </w:pPr>
                    <w:r>
                      <w:t>www.cruzmaltina.pr.gov.br</w:t>
                    </w:r>
                  </w:p>
                  <w:p w:rsidR="006C283E" w:rsidRDefault="006C283E" w:rsidP="000065C7">
                    <w:pPr>
                      <w:pStyle w:val="Cabealho"/>
                      <w:shd w:val="clear" w:color="auto" w:fill="FFFFFF"/>
                      <w:jc w:val="cente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B4BE7"/>
    <w:multiLevelType w:val="hybridMultilevel"/>
    <w:tmpl w:val="42C262DA"/>
    <w:lvl w:ilvl="0" w:tplc="B3B6F6D4">
      <w:start w:val="1"/>
      <w:numFmt w:val="lowerLetter"/>
      <w:lvlText w:val="%1)"/>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1" w:tplc="CA420552">
      <w:numFmt w:val="bullet"/>
      <w:lvlText w:val="•"/>
      <w:lvlJc w:val="left"/>
      <w:pPr>
        <w:ind w:left="1360" w:hanging="192"/>
      </w:pPr>
      <w:rPr>
        <w:rFonts w:hint="default"/>
        <w:lang w:val="pt-PT" w:eastAsia="en-US" w:bidi="ar-SA"/>
      </w:rPr>
    </w:lvl>
    <w:lvl w:ilvl="2" w:tplc="66E60CD2">
      <w:numFmt w:val="bullet"/>
      <w:lvlText w:val="•"/>
      <w:lvlJc w:val="left"/>
      <w:pPr>
        <w:ind w:left="2400" w:hanging="192"/>
      </w:pPr>
      <w:rPr>
        <w:rFonts w:hint="default"/>
        <w:lang w:val="pt-PT" w:eastAsia="en-US" w:bidi="ar-SA"/>
      </w:rPr>
    </w:lvl>
    <w:lvl w:ilvl="3" w:tplc="4678FE80">
      <w:numFmt w:val="bullet"/>
      <w:lvlText w:val="•"/>
      <w:lvlJc w:val="left"/>
      <w:pPr>
        <w:ind w:left="3440" w:hanging="192"/>
      </w:pPr>
      <w:rPr>
        <w:rFonts w:hint="default"/>
        <w:lang w:val="pt-PT" w:eastAsia="en-US" w:bidi="ar-SA"/>
      </w:rPr>
    </w:lvl>
    <w:lvl w:ilvl="4" w:tplc="FD2664CA">
      <w:numFmt w:val="bullet"/>
      <w:lvlText w:val="•"/>
      <w:lvlJc w:val="left"/>
      <w:pPr>
        <w:ind w:left="4480" w:hanging="192"/>
      </w:pPr>
      <w:rPr>
        <w:rFonts w:hint="default"/>
        <w:lang w:val="pt-PT" w:eastAsia="en-US" w:bidi="ar-SA"/>
      </w:rPr>
    </w:lvl>
    <w:lvl w:ilvl="5" w:tplc="02E0C20C">
      <w:numFmt w:val="bullet"/>
      <w:lvlText w:val="•"/>
      <w:lvlJc w:val="left"/>
      <w:pPr>
        <w:ind w:left="5520" w:hanging="192"/>
      </w:pPr>
      <w:rPr>
        <w:rFonts w:hint="default"/>
        <w:lang w:val="pt-PT" w:eastAsia="en-US" w:bidi="ar-SA"/>
      </w:rPr>
    </w:lvl>
    <w:lvl w:ilvl="6" w:tplc="BAD6121A">
      <w:numFmt w:val="bullet"/>
      <w:lvlText w:val="•"/>
      <w:lvlJc w:val="left"/>
      <w:pPr>
        <w:ind w:left="6560" w:hanging="192"/>
      </w:pPr>
      <w:rPr>
        <w:rFonts w:hint="default"/>
        <w:lang w:val="pt-PT" w:eastAsia="en-US" w:bidi="ar-SA"/>
      </w:rPr>
    </w:lvl>
    <w:lvl w:ilvl="7" w:tplc="F5BE1CCA">
      <w:numFmt w:val="bullet"/>
      <w:lvlText w:val="•"/>
      <w:lvlJc w:val="left"/>
      <w:pPr>
        <w:ind w:left="7600" w:hanging="192"/>
      </w:pPr>
      <w:rPr>
        <w:rFonts w:hint="default"/>
        <w:lang w:val="pt-PT" w:eastAsia="en-US" w:bidi="ar-SA"/>
      </w:rPr>
    </w:lvl>
    <w:lvl w:ilvl="8" w:tplc="F078C970">
      <w:numFmt w:val="bullet"/>
      <w:lvlText w:val="•"/>
      <w:lvlJc w:val="left"/>
      <w:pPr>
        <w:ind w:left="8640" w:hanging="192"/>
      </w:pPr>
      <w:rPr>
        <w:rFonts w:hint="default"/>
        <w:lang w:val="pt-PT" w:eastAsia="en-US" w:bidi="ar-SA"/>
      </w:rPr>
    </w:lvl>
  </w:abstractNum>
  <w:abstractNum w:abstractNumId="1" w15:restartNumberingAfterBreak="0">
    <w:nsid w:val="09CE42C0"/>
    <w:multiLevelType w:val="hybridMultilevel"/>
    <w:tmpl w:val="1B20E93E"/>
    <w:lvl w:ilvl="0" w:tplc="8F46E4E4">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7DD6DD30">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36FCD802">
      <w:numFmt w:val="bullet"/>
      <w:lvlText w:val="•"/>
      <w:lvlJc w:val="left"/>
      <w:pPr>
        <w:ind w:left="1475" w:hanging="192"/>
      </w:pPr>
      <w:rPr>
        <w:rFonts w:hint="default"/>
        <w:lang w:val="pt-PT" w:eastAsia="en-US" w:bidi="ar-SA"/>
      </w:rPr>
    </w:lvl>
    <w:lvl w:ilvl="3" w:tplc="5212D164">
      <w:numFmt w:val="bullet"/>
      <w:lvlText w:val="•"/>
      <w:lvlJc w:val="left"/>
      <w:pPr>
        <w:ind w:left="2631" w:hanging="192"/>
      </w:pPr>
      <w:rPr>
        <w:rFonts w:hint="default"/>
        <w:lang w:val="pt-PT" w:eastAsia="en-US" w:bidi="ar-SA"/>
      </w:rPr>
    </w:lvl>
    <w:lvl w:ilvl="4" w:tplc="612C3A5E">
      <w:numFmt w:val="bullet"/>
      <w:lvlText w:val="•"/>
      <w:lvlJc w:val="left"/>
      <w:pPr>
        <w:ind w:left="3786" w:hanging="192"/>
      </w:pPr>
      <w:rPr>
        <w:rFonts w:hint="default"/>
        <w:lang w:val="pt-PT" w:eastAsia="en-US" w:bidi="ar-SA"/>
      </w:rPr>
    </w:lvl>
    <w:lvl w:ilvl="5" w:tplc="A51A5CBC">
      <w:numFmt w:val="bullet"/>
      <w:lvlText w:val="•"/>
      <w:lvlJc w:val="left"/>
      <w:pPr>
        <w:ind w:left="4942" w:hanging="192"/>
      </w:pPr>
      <w:rPr>
        <w:rFonts w:hint="default"/>
        <w:lang w:val="pt-PT" w:eastAsia="en-US" w:bidi="ar-SA"/>
      </w:rPr>
    </w:lvl>
    <w:lvl w:ilvl="6" w:tplc="25464E28">
      <w:numFmt w:val="bullet"/>
      <w:lvlText w:val="•"/>
      <w:lvlJc w:val="left"/>
      <w:pPr>
        <w:ind w:left="6097" w:hanging="192"/>
      </w:pPr>
      <w:rPr>
        <w:rFonts w:hint="default"/>
        <w:lang w:val="pt-PT" w:eastAsia="en-US" w:bidi="ar-SA"/>
      </w:rPr>
    </w:lvl>
    <w:lvl w:ilvl="7" w:tplc="C2E69A44">
      <w:numFmt w:val="bullet"/>
      <w:lvlText w:val="•"/>
      <w:lvlJc w:val="left"/>
      <w:pPr>
        <w:ind w:left="7253" w:hanging="192"/>
      </w:pPr>
      <w:rPr>
        <w:rFonts w:hint="default"/>
        <w:lang w:val="pt-PT" w:eastAsia="en-US" w:bidi="ar-SA"/>
      </w:rPr>
    </w:lvl>
    <w:lvl w:ilvl="8" w:tplc="BBDEB900">
      <w:numFmt w:val="bullet"/>
      <w:lvlText w:val="•"/>
      <w:lvlJc w:val="left"/>
      <w:pPr>
        <w:ind w:left="8408" w:hanging="192"/>
      </w:pPr>
      <w:rPr>
        <w:rFonts w:hint="default"/>
        <w:lang w:val="pt-PT" w:eastAsia="en-US" w:bidi="ar-SA"/>
      </w:rPr>
    </w:lvl>
  </w:abstractNum>
  <w:abstractNum w:abstractNumId="2" w15:restartNumberingAfterBreak="0">
    <w:nsid w:val="0B1967FB"/>
    <w:multiLevelType w:val="hybridMultilevel"/>
    <w:tmpl w:val="86A87D5A"/>
    <w:lvl w:ilvl="0" w:tplc="575030E2">
      <w:start w:val="1"/>
      <w:numFmt w:val="lowerLetter"/>
      <w:lvlText w:val="%1)"/>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1" w:tplc="C8120FEE">
      <w:numFmt w:val="bullet"/>
      <w:lvlText w:val="•"/>
      <w:lvlJc w:val="left"/>
      <w:pPr>
        <w:ind w:left="1360" w:hanging="192"/>
      </w:pPr>
      <w:rPr>
        <w:rFonts w:hint="default"/>
        <w:lang w:val="pt-PT" w:eastAsia="en-US" w:bidi="ar-SA"/>
      </w:rPr>
    </w:lvl>
    <w:lvl w:ilvl="2" w:tplc="98D6EC38">
      <w:numFmt w:val="bullet"/>
      <w:lvlText w:val="•"/>
      <w:lvlJc w:val="left"/>
      <w:pPr>
        <w:ind w:left="2400" w:hanging="192"/>
      </w:pPr>
      <w:rPr>
        <w:rFonts w:hint="default"/>
        <w:lang w:val="pt-PT" w:eastAsia="en-US" w:bidi="ar-SA"/>
      </w:rPr>
    </w:lvl>
    <w:lvl w:ilvl="3" w:tplc="C1CC2D64">
      <w:numFmt w:val="bullet"/>
      <w:lvlText w:val="•"/>
      <w:lvlJc w:val="left"/>
      <w:pPr>
        <w:ind w:left="3440" w:hanging="192"/>
      </w:pPr>
      <w:rPr>
        <w:rFonts w:hint="default"/>
        <w:lang w:val="pt-PT" w:eastAsia="en-US" w:bidi="ar-SA"/>
      </w:rPr>
    </w:lvl>
    <w:lvl w:ilvl="4" w:tplc="AEE87122">
      <w:numFmt w:val="bullet"/>
      <w:lvlText w:val="•"/>
      <w:lvlJc w:val="left"/>
      <w:pPr>
        <w:ind w:left="4480" w:hanging="192"/>
      </w:pPr>
      <w:rPr>
        <w:rFonts w:hint="default"/>
        <w:lang w:val="pt-PT" w:eastAsia="en-US" w:bidi="ar-SA"/>
      </w:rPr>
    </w:lvl>
    <w:lvl w:ilvl="5" w:tplc="849CCEE0">
      <w:numFmt w:val="bullet"/>
      <w:lvlText w:val="•"/>
      <w:lvlJc w:val="left"/>
      <w:pPr>
        <w:ind w:left="5520" w:hanging="192"/>
      </w:pPr>
      <w:rPr>
        <w:rFonts w:hint="default"/>
        <w:lang w:val="pt-PT" w:eastAsia="en-US" w:bidi="ar-SA"/>
      </w:rPr>
    </w:lvl>
    <w:lvl w:ilvl="6" w:tplc="09D6C08C">
      <w:numFmt w:val="bullet"/>
      <w:lvlText w:val="•"/>
      <w:lvlJc w:val="left"/>
      <w:pPr>
        <w:ind w:left="6560" w:hanging="192"/>
      </w:pPr>
      <w:rPr>
        <w:rFonts w:hint="default"/>
        <w:lang w:val="pt-PT" w:eastAsia="en-US" w:bidi="ar-SA"/>
      </w:rPr>
    </w:lvl>
    <w:lvl w:ilvl="7" w:tplc="658AE9DE">
      <w:numFmt w:val="bullet"/>
      <w:lvlText w:val="•"/>
      <w:lvlJc w:val="left"/>
      <w:pPr>
        <w:ind w:left="7600" w:hanging="192"/>
      </w:pPr>
      <w:rPr>
        <w:rFonts w:hint="default"/>
        <w:lang w:val="pt-PT" w:eastAsia="en-US" w:bidi="ar-SA"/>
      </w:rPr>
    </w:lvl>
    <w:lvl w:ilvl="8" w:tplc="A8706CE0">
      <w:numFmt w:val="bullet"/>
      <w:lvlText w:val="•"/>
      <w:lvlJc w:val="left"/>
      <w:pPr>
        <w:ind w:left="8640" w:hanging="192"/>
      </w:pPr>
      <w:rPr>
        <w:rFonts w:hint="default"/>
        <w:lang w:val="pt-PT" w:eastAsia="en-US" w:bidi="ar-SA"/>
      </w:rPr>
    </w:lvl>
  </w:abstractNum>
  <w:abstractNum w:abstractNumId="3" w15:restartNumberingAfterBreak="0">
    <w:nsid w:val="1227087B"/>
    <w:multiLevelType w:val="hybridMultilevel"/>
    <w:tmpl w:val="EB0CB984"/>
    <w:lvl w:ilvl="0" w:tplc="6FC685E2">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CD68BD2E">
      <w:numFmt w:val="bullet"/>
      <w:lvlText w:val="•"/>
      <w:lvlJc w:val="left"/>
      <w:pPr>
        <w:ind w:left="1270" w:hanging="91"/>
      </w:pPr>
      <w:rPr>
        <w:rFonts w:hint="default"/>
        <w:lang w:val="pt-PT" w:eastAsia="en-US" w:bidi="ar-SA"/>
      </w:rPr>
    </w:lvl>
    <w:lvl w:ilvl="2" w:tplc="29EE0412">
      <w:numFmt w:val="bullet"/>
      <w:lvlText w:val="•"/>
      <w:lvlJc w:val="left"/>
      <w:pPr>
        <w:ind w:left="2320" w:hanging="91"/>
      </w:pPr>
      <w:rPr>
        <w:rFonts w:hint="default"/>
        <w:lang w:val="pt-PT" w:eastAsia="en-US" w:bidi="ar-SA"/>
      </w:rPr>
    </w:lvl>
    <w:lvl w:ilvl="3" w:tplc="6DAA7BFA">
      <w:numFmt w:val="bullet"/>
      <w:lvlText w:val="•"/>
      <w:lvlJc w:val="left"/>
      <w:pPr>
        <w:ind w:left="3370" w:hanging="91"/>
      </w:pPr>
      <w:rPr>
        <w:rFonts w:hint="default"/>
        <w:lang w:val="pt-PT" w:eastAsia="en-US" w:bidi="ar-SA"/>
      </w:rPr>
    </w:lvl>
    <w:lvl w:ilvl="4" w:tplc="96EC6364">
      <w:numFmt w:val="bullet"/>
      <w:lvlText w:val="•"/>
      <w:lvlJc w:val="left"/>
      <w:pPr>
        <w:ind w:left="4420" w:hanging="91"/>
      </w:pPr>
      <w:rPr>
        <w:rFonts w:hint="default"/>
        <w:lang w:val="pt-PT" w:eastAsia="en-US" w:bidi="ar-SA"/>
      </w:rPr>
    </w:lvl>
    <w:lvl w:ilvl="5" w:tplc="5E1A68E4">
      <w:numFmt w:val="bullet"/>
      <w:lvlText w:val="•"/>
      <w:lvlJc w:val="left"/>
      <w:pPr>
        <w:ind w:left="5470" w:hanging="91"/>
      </w:pPr>
      <w:rPr>
        <w:rFonts w:hint="default"/>
        <w:lang w:val="pt-PT" w:eastAsia="en-US" w:bidi="ar-SA"/>
      </w:rPr>
    </w:lvl>
    <w:lvl w:ilvl="6" w:tplc="4ADC6EEE">
      <w:numFmt w:val="bullet"/>
      <w:lvlText w:val="•"/>
      <w:lvlJc w:val="left"/>
      <w:pPr>
        <w:ind w:left="6520" w:hanging="91"/>
      </w:pPr>
      <w:rPr>
        <w:rFonts w:hint="default"/>
        <w:lang w:val="pt-PT" w:eastAsia="en-US" w:bidi="ar-SA"/>
      </w:rPr>
    </w:lvl>
    <w:lvl w:ilvl="7" w:tplc="04FEDB26">
      <w:numFmt w:val="bullet"/>
      <w:lvlText w:val="•"/>
      <w:lvlJc w:val="left"/>
      <w:pPr>
        <w:ind w:left="7570" w:hanging="91"/>
      </w:pPr>
      <w:rPr>
        <w:rFonts w:hint="default"/>
        <w:lang w:val="pt-PT" w:eastAsia="en-US" w:bidi="ar-SA"/>
      </w:rPr>
    </w:lvl>
    <w:lvl w:ilvl="8" w:tplc="CFEC1828">
      <w:numFmt w:val="bullet"/>
      <w:lvlText w:val="•"/>
      <w:lvlJc w:val="left"/>
      <w:pPr>
        <w:ind w:left="8620" w:hanging="91"/>
      </w:pPr>
      <w:rPr>
        <w:rFonts w:hint="default"/>
        <w:lang w:val="pt-PT" w:eastAsia="en-US" w:bidi="ar-SA"/>
      </w:rPr>
    </w:lvl>
  </w:abstractNum>
  <w:abstractNum w:abstractNumId="4" w15:restartNumberingAfterBreak="0">
    <w:nsid w:val="151D1EB9"/>
    <w:multiLevelType w:val="hybridMultilevel"/>
    <w:tmpl w:val="8E3C393E"/>
    <w:lvl w:ilvl="0" w:tplc="66123128">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33769EC0">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B41C390A">
      <w:numFmt w:val="bullet"/>
      <w:lvlText w:val="•"/>
      <w:lvlJc w:val="left"/>
      <w:pPr>
        <w:ind w:left="1475" w:hanging="192"/>
      </w:pPr>
      <w:rPr>
        <w:rFonts w:hint="default"/>
        <w:lang w:val="pt-PT" w:eastAsia="en-US" w:bidi="ar-SA"/>
      </w:rPr>
    </w:lvl>
    <w:lvl w:ilvl="3" w:tplc="B0A65B6C">
      <w:numFmt w:val="bullet"/>
      <w:lvlText w:val="•"/>
      <w:lvlJc w:val="left"/>
      <w:pPr>
        <w:ind w:left="2631" w:hanging="192"/>
      </w:pPr>
      <w:rPr>
        <w:rFonts w:hint="default"/>
        <w:lang w:val="pt-PT" w:eastAsia="en-US" w:bidi="ar-SA"/>
      </w:rPr>
    </w:lvl>
    <w:lvl w:ilvl="4" w:tplc="D5A0F282">
      <w:numFmt w:val="bullet"/>
      <w:lvlText w:val="•"/>
      <w:lvlJc w:val="left"/>
      <w:pPr>
        <w:ind w:left="3786" w:hanging="192"/>
      </w:pPr>
      <w:rPr>
        <w:rFonts w:hint="default"/>
        <w:lang w:val="pt-PT" w:eastAsia="en-US" w:bidi="ar-SA"/>
      </w:rPr>
    </w:lvl>
    <w:lvl w:ilvl="5" w:tplc="299ED752">
      <w:numFmt w:val="bullet"/>
      <w:lvlText w:val="•"/>
      <w:lvlJc w:val="left"/>
      <w:pPr>
        <w:ind w:left="4942" w:hanging="192"/>
      </w:pPr>
      <w:rPr>
        <w:rFonts w:hint="default"/>
        <w:lang w:val="pt-PT" w:eastAsia="en-US" w:bidi="ar-SA"/>
      </w:rPr>
    </w:lvl>
    <w:lvl w:ilvl="6" w:tplc="1F602282">
      <w:numFmt w:val="bullet"/>
      <w:lvlText w:val="•"/>
      <w:lvlJc w:val="left"/>
      <w:pPr>
        <w:ind w:left="6097" w:hanging="192"/>
      </w:pPr>
      <w:rPr>
        <w:rFonts w:hint="default"/>
        <w:lang w:val="pt-PT" w:eastAsia="en-US" w:bidi="ar-SA"/>
      </w:rPr>
    </w:lvl>
    <w:lvl w:ilvl="7" w:tplc="42CE61B8">
      <w:numFmt w:val="bullet"/>
      <w:lvlText w:val="•"/>
      <w:lvlJc w:val="left"/>
      <w:pPr>
        <w:ind w:left="7253" w:hanging="192"/>
      </w:pPr>
      <w:rPr>
        <w:rFonts w:hint="default"/>
        <w:lang w:val="pt-PT" w:eastAsia="en-US" w:bidi="ar-SA"/>
      </w:rPr>
    </w:lvl>
    <w:lvl w:ilvl="8" w:tplc="59046596">
      <w:numFmt w:val="bullet"/>
      <w:lvlText w:val="•"/>
      <w:lvlJc w:val="left"/>
      <w:pPr>
        <w:ind w:left="8408" w:hanging="192"/>
      </w:pPr>
      <w:rPr>
        <w:rFonts w:hint="default"/>
        <w:lang w:val="pt-PT" w:eastAsia="en-US" w:bidi="ar-SA"/>
      </w:rPr>
    </w:lvl>
  </w:abstractNum>
  <w:abstractNum w:abstractNumId="5" w15:restartNumberingAfterBreak="0">
    <w:nsid w:val="17DE53B9"/>
    <w:multiLevelType w:val="hybridMultilevel"/>
    <w:tmpl w:val="2B26A00E"/>
    <w:lvl w:ilvl="0" w:tplc="AA002CB8">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F5C4E7B4">
      <w:numFmt w:val="bullet"/>
      <w:lvlText w:val="•"/>
      <w:lvlJc w:val="left"/>
      <w:pPr>
        <w:ind w:left="1270" w:hanging="91"/>
      </w:pPr>
      <w:rPr>
        <w:rFonts w:hint="default"/>
        <w:lang w:val="pt-PT" w:eastAsia="en-US" w:bidi="ar-SA"/>
      </w:rPr>
    </w:lvl>
    <w:lvl w:ilvl="2" w:tplc="7D38597E">
      <w:numFmt w:val="bullet"/>
      <w:lvlText w:val="•"/>
      <w:lvlJc w:val="left"/>
      <w:pPr>
        <w:ind w:left="2320" w:hanging="91"/>
      </w:pPr>
      <w:rPr>
        <w:rFonts w:hint="default"/>
        <w:lang w:val="pt-PT" w:eastAsia="en-US" w:bidi="ar-SA"/>
      </w:rPr>
    </w:lvl>
    <w:lvl w:ilvl="3" w:tplc="CEA67690">
      <w:numFmt w:val="bullet"/>
      <w:lvlText w:val="•"/>
      <w:lvlJc w:val="left"/>
      <w:pPr>
        <w:ind w:left="3370" w:hanging="91"/>
      </w:pPr>
      <w:rPr>
        <w:rFonts w:hint="default"/>
        <w:lang w:val="pt-PT" w:eastAsia="en-US" w:bidi="ar-SA"/>
      </w:rPr>
    </w:lvl>
    <w:lvl w:ilvl="4" w:tplc="E5AC790A">
      <w:numFmt w:val="bullet"/>
      <w:lvlText w:val="•"/>
      <w:lvlJc w:val="left"/>
      <w:pPr>
        <w:ind w:left="4420" w:hanging="91"/>
      </w:pPr>
      <w:rPr>
        <w:rFonts w:hint="default"/>
        <w:lang w:val="pt-PT" w:eastAsia="en-US" w:bidi="ar-SA"/>
      </w:rPr>
    </w:lvl>
    <w:lvl w:ilvl="5" w:tplc="0B7C0586">
      <w:numFmt w:val="bullet"/>
      <w:lvlText w:val="•"/>
      <w:lvlJc w:val="left"/>
      <w:pPr>
        <w:ind w:left="5470" w:hanging="91"/>
      </w:pPr>
      <w:rPr>
        <w:rFonts w:hint="default"/>
        <w:lang w:val="pt-PT" w:eastAsia="en-US" w:bidi="ar-SA"/>
      </w:rPr>
    </w:lvl>
    <w:lvl w:ilvl="6" w:tplc="1FB4C5BC">
      <w:numFmt w:val="bullet"/>
      <w:lvlText w:val="•"/>
      <w:lvlJc w:val="left"/>
      <w:pPr>
        <w:ind w:left="6520" w:hanging="91"/>
      </w:pPr>
      <w:rPr>
        <w:rFonts w:hint="default"/>
        <w:lang w:val="pt-PT" w:eastAsia="en-US" w:bidi="ar-SA"/>
      </w:rPr>
    </w:lvl>
    <w:lvl w:ilvl="7" w:tplc="6996F742">
      <w:numFmt w:val="bullet"/>
      <w:lvlText w:val="•"/>
      <w:lvlJc w:val="left"/>
      <w:pPr>
        <w:ind w:left="7570" w:hanging="91"/>
      </w:pPr>
      <w:rPr>
        <w:rFonts w:hint="default"/>
        <w:lang w:val="pt-PT" w:eastAsia="en-US" w:bidi="ar-SA"/>
      </w:rPr>
    </w:lvl>
    <w:lvl w:ilvl="8" w:tplc="519C637C">
      <w:numFmt w:val="bullet"/>
      <w:lvlText w:val="•"/>
      <w:lvlJc w:val="left"/>
      <w:pPr>
        <w:ind w:left="8620" w:hanging="91"/>
      </w:pPr>
      <w:rPr>
        <w:rFonts w:hint="default"/>
        <w:lang w:val="pt-PT" w:eastAsia="en-US" w:bidi="ar-SA"/>
      </w:rPr>
    </w:lvl>
  </w:abstractNum>
  <w:abstractNum w:abstractNumId="6" w15:restartNumberingAfterBreak="0">
    <w:nsid w:val="1D0C0049"/>
    <w:multiLevelType w:val="hybridMultilevel"/>
    <w:tmpl w:val="6398503A"/>
    <w:lvl w:ilvl="0" w:tplc="10808092">
      <w:start w:val="1"/>
      <w:numFmt w:val="decimal"/>
      <w:lvlText w:val="%1."/>
      <w:lvlJc w:val="left"/>
      <w:pPr>
        <w:ind w:left="134" w:hanging="189"/>
      </w:pPr>
      <w:rPr>
        <w:rFonts w:ascii="Calibri" w:eastAsia="Calibri" w:hAnsi="Calibri" w:cs="Calibri" w:hint="default"/>
        <w:b w:val="0"/>
        <w:bCs w:val="0"/>
        <w:i w:val="0"/>
        <w:iCs w:val="0"/>
        <w:color w:val="333333"/>
        <w:spacing w:val="0"/>
        <w:w w:val="100"/>
        <w:sz w:val="19"/>
        <w:szCs w:val="19"/>
        <w:lang w:val="pt-PT" w:eastAsia="en-US" w:bidi="ar-SA"/>
      </w:rPr>
    </w:lvl>
    <w:lvl w:ilvl="1" w:tplc="FEDABCFC">
      <w:numFmt w:val="bullet"/>
      <w:lvlText w:val="•"/>
      <w:lvlJc w:val="left"/>
      <w:pPr>
        <w:ind w:left="1198" w:hanging="189"/>
      </w:pPr>
      <w:rPr>
        <w:rFonts w:hint="default"/>
        <w:lang w:val="pt-PT" w:eastAsia="en-US" w:bidi="ar-SA"/>
      </w:rPr>
    </w:lvl>
    <w:lvl w:ilvl="2" w:tplc="BB3A1B0E">
      <w:numFmt w:val="bullet"/>
      <w:lvlText w:val="•"/>
      <w:lvlJc w:val="left"/>
      <w:pPr>
        <w:ind w:left="2256" w:hanging="189"/>
      </w:pPr>
      <w:rPr>
        <w:rFonts w:hint="default"/>
        <w:lang w:val="pt-PT" w:eastAsia="en-US" w:bidi="ar-SA"/>
      </w:rPr>
    </w:lvl>
    <w:lvl w:ilvl="3" w:tplc="37CAC7E4">
      <w:numFmt w:val="bullet"/>
      <w:lvlText w:val="•"/>
      <w:lvlJc w:val="left"/>
      <w:pPr>
        <w:ind w:left="3314" w:hanging="189"/>
      </w:pPr>
      <w:rPr>
        <w:rFonts w:hint="default"/>
        <w:lang w:val="pt-PT" w:eastAsia="en-US" w:bidi="ar-SA"/>
      </w:rPr>
    </w:lvl>
    <w:lvl w:ilvl="4" w:tplc="F46A0842">
      <w:numFmt w:val="bullet"/>
      <w:lvlText w:val="•"/>
      <w:lvlJc w:val="left"/>
      <w:pPr>
        <w:ind w:left="4372" w:hanging="189"/>
      </w:pPr>
      <w:rPr>
        <w:rFonts w:hint="default"/>
        <w:lang w:val="pt-PT" w:eastAsia="en-US" w:bidi="ar-SA"/>
      </w:rPr>
    </w:lvl>
    <w:lvl w:ilvl="5" w:tplc="0BCA8A62">
      <w:numFmt w:val="bullet"/>
      <w:lvlText w:val="•"/>
      <w:lvlJc w:val="left"/>
      <w:pPr>
        <w:ind w:left="5430" w:hanging="189"/>
      </w:pPr>
      <w:rPr>
        <w:rFonts w:hint="default"/>
        <w:lang w:val="pt-PT" w:eastAsia="en-US" w:bidi="ar-SA"/>
      </w:rPr>
    </w:lvl>
    <w:lvl w:ilvl="6" w:tplc="6EBA59E8">
      <w:numFmt w:val="bullet"/>
      <w:lvlText w:val="•"/>
      <w:lvlJc w:val="left"/>
      <w:pPr>
        <w:ind w:left="6488" w:hanging="189"/>
      </w:pPr>
      <w:rPr>
        <w:rFonts w:hint="default"/>
        <w:lang w:val="pt-PT" w:eastAsia="en-US" w:bidi="ar-SA"/>
      </w:rPr>
    </w:lvl>
    <w:lvl w:ilvl="7" w:tplc="6E46DD5E">
      <w:numFmt w:val="bullet"/>
      <w:lvlText w:val="•"/>
      <w:lvlJc w:val="left"/>
      <w:pPr>
        <w:ind w:left="7546" w:hanging="189"/>
      </w:pPr>
      <w:rPr>
        <w:rFonts w:hint="default"/>
        <w:lang w:val="pt-PT" w:eastAsia="en-US" w:bidi="ar-SA"/>
      </w:rPr>
    </w:lvl>
    <w:lvl w:ilvl="8" w:tplc="2408CD52">
      <w:numFmt w:val="bullet"/>
      <w:lvlText w:val="•"/>
      <w:lvlJc w:val="left"/>
      <w:pPr>
        <w:ind w:left="8604" w:hanging="189"/>
      </w:pPr>
      <w:rPr>
        <w:rFonts w:hint="default"/>
        <w:lang w:val="pt-PT" w:eastAsia="en-US" w:bidi="ar-SA"/>
      </w:rPr>
    </w:lvl>
  </w:abstractNum>
  <w:abstractNum w:abstractNumId="7" w15:restartNumberingAfterBreak="0">
    <w:nsid w:val="1F0F3048"/>
    <w:multiLevelType w:val="hybridMultilevel"/>
    <w:tmpl w:val="F3CC78D0"/>
    <w:lvl w:ilvl="0" w:tplc="26CA9B84">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80560378">
      <w:numFmt w:val="bullet"/>
      <w:lvlText w:val="•"/>
      <w:lvlJc w:val="left"/>
      <w:pPr>
        <w:ind w:left="1270" w:hanging="91"/>
      </w:pPr>
      <w:rPr>
        <w:rFonts w:hint="default"/>
        <w:lang w:val="pt-PT" w:eastAsia="en-US" w:bidi="ar-SA"/>
      </w:rPr>
    </w:lvl>
    <w:lvl w:ilvl="2" w:tplc="8578CB98">
      <w:numFmt w:val="bullet"/>
      <w:lvlText w:val="•"/>
      <w:lvlJc w:val="left"/>
      <w:pPr>
        <w:ind w:left="2320" w:hanging="91"/>
      </w:pPr>
      <w:rPr>
        <w:rFonts w:hint="default"/>
        <w:lang w:val="pt-PT" w:eastAsia="en-US" w:bidi="ar-SA"/>
      </w:rPr>
    </w:lvl>
    <w:lvl w:ilvl="3" w:tplc="18CA6BE4">
      <w:numFmt w:val="bullet"/>
      <w:lvlText w:val="•"/>
      <w:lvlJc w:val="left"/>
      <w:pPr>
        <w:ind w:left="3370" w:hanging="91"/>
      </w:pPr>
      <w:rPr>
        <w:rFonts w:hint="default"/>
        <w:lang w:val="pt-PT" w:eastAsia="en-US" w:bidi="ar-SA"/>
      </w:rPr>
    </w:lvl>
    <w:lvl w:ilvl="4" w:tplc="6D108E00">
      <w:numFmt w:val="bullet"/>
      <w:lvlText w:val="•"/>
      <w:lvlJc w:val="left"/>
      <w:pPr>
        <w:ind w:left="4420" w:hanging="91"/>
      </w:pPr>
      <w:rPr>
        <w:rFonts w:hint="default"/>
        <w:lang w:val="pt-PT" w:eastAsia="en-US" w:bidi="ar-SA"/>
      </w:rPr>
    </w:lvl>
    <w:lvl w:ilvl="5" w:tplc="382EA536">
      <w:numFmt w:val="bullet"/>
      <w:lvlText w:val="•"/>
      <w:lvlJc w:val="left"/>
      <w:pPr>
        <w:ind w:left="5470" w:hanging="91"/>
      </w:pPr>
      <w:rPr>
        <w:rFonts w:hint="default"/>
        <w:lang w:val="pt-PT" w:eastAsia="en-US" w:bidi="ar-SA"/>
      </w:rPr>
    </w:lvl>
    <w:lvl w:ilvl="6" w:tplc="73421D50">
      <w:numFmt w:val="bullet"/>
      <w:lvlText w:val="•"/>
      <w:lvlJc w:val="left"/>
      <w:pPr>
        <w:ind w:left="6520" w:hanging="91"/>
      </w:pPr>
      <w:rPr>
        <w:rFonts w:hint="default"/>
        <w:lang w:val="pt-PT" w:eastAsia="en-US" w:bidi="ar-SA"/>
      </w:rPr>
    </w:lvl>
    <w:lvl w:ilvl="7" w:tplc="D4460F7E">
      <w:numFmt w:val="bullet"/>
      <w:lvlText w:val="•"/>
      <w:lvlJc w:val="left"/>
      <w:pPr>
        <w:ind w:left="7570" w:hanging="91"/>
      </w:pPr>
      <w:rPr>
        <w:rFonts w:hint="default"/>
        <w:lang w:val="pt-PT" w:eastAsia="en-US" w:bidi="ar-SA"/>
      </w:rPr>
    </w:lvl>
    <w:lvl w:ilvl="8" w:tplc="A4C48CF6">
      <w:numFmt w:val="bullet"/>
      <w:lvlText w:val="•"/>
      <w:lvlJc w:val="left"/>
      <w:pPr>
        <w:ind w:left="8620" w:hanging="91"/>
      </w:pPr>
      <w:rPr>
        <w:rFonts w:hint="default"/>
        <w:lang w:val="pt-PT" w:eastAsia="en-US" w:bidi="ar-SA"/>
      </w:rPr>
    </w:lvl>
  </w:abstractNum>
  <w:abstractNum w:abstractNumId="8" w15:restartNumberingAfterBreak="0">
    <w:nsid w:val="1F2D27CC"/>
    <w:multiLevelType w:val="hybridMultilevel"/>
    <w:tmpl w:val="C986C9DE"/>
    <w:lvl w:ilvl="0" w:tplc="ED7C6B96">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BE74FA9E">
      <w:numFmt w:val="bullet"/>
      <w:lvlText w:val="•"/>
      <w:lvlJc w:val="left"/>
      <w:pPr>
        <w:ind w:left="1270" w:hanging="91"/>
      </w:pPr>
      <w:rPr>
        <w:rFonts w:hint="default"/>
        <w:lang w:val="pt-PT" w:eastAsia="en-US" w:bidi="ar-SA"/>
      </w:rPr>
    </w:lvl>
    <w:lvl w:ilvl="2" w:tplc="035C2EE6">
      <w:numFmt w:val="bullet"/>
      <w:lvlText w:val="•"/>
      <w:lvlJc w:val="left"/>
      <w:pPr>
        <w:ind w:left="2320" w:hanging="91"/>
      </w:pPr>
      <w:rPr>
        <w:rFonts w:hint="default"/>
        <w:lang w:val="pt-PT" w:eastAsia="en-US" w:bidi="ar-SA"/>
      </w:rPr>
    </w:lvl>
    <w:lvl w:ilvl="3" w:tplc="8D80DC34">
      <w:numFmt w:val="bullet"/>
      <w:lvlText w:val="•"/>
      <w:lvlJc w:val="left"/>
      <w:pPr>
        <w:ind w:left="3370" w:hanging="91"/>
      </w:pPr>
      <w:rPr>
        <w:rFonts w:hint="default"/>
        <w:lang w:val="pt-PT" w:eastAsia="en-US" w:bidi="ar-SA"/>
      </w:rPr>
    </w:lvl>
    <w:lvl w:ilvl="4" w:tplc="725CA9BE">
      <w:numFmt w:val="bullet"/>
      <w:lvlText w:val="•"/>
      <w:lvlJc w:val="left"/>
      <w:pPr>
        <w:ind w:left="4420" w:hanging="91"/>
      </w:pPr>
      <w:rPr>
        <w:rFonts w:hint="default"/>
        <w:lang w:val="pt-PT" w:eastAsia="en-US" w:bidi="ar-SA"/>
      </w:rPr>
    </w:lvl>
    <w:lvl w:ilvl="5" w:tplc="838CFBBA">
      <w:numFmt w:val="bullet"/>
      <w:lvlText w:val="•"/>
      <w:lvlJc w:val="left"/>
      <w:pPr>
        <w:ind w:left="5470" w:hanging="91"/>
      </w:pPr>
      <w:rPr>
        <w:rFonts w:hint="default"/>
        <w:lang w:val="pt-PT" w:eastAsia="en-US" w:bidi="ar-SA"/>
      </w:rPr>
    </w:lvl>
    <w:lvl w:ilvl="6" w:tplc="9F0C1C84">
      <w:numFmt w:val="bullet"/>
      <w:lvlText w:val="•"/>
      <w:lvlJc w:val="left"/>
      <w:pPr>
        <w:ind w:left="6520" w:hanging="91"/>
      </w:pPr>
      <w:rPr>
        <w:rFonts w:hint="default"/>
        <w:lang w:val="pt-PT" w:eastAsia="en-US" w:bidi="ar-SA"/>
      </w:rPr>
    </w:lvl>
    <w:lvl w:ilvl="7" w:tplc="742E72F0">
      <w:numFmt w:val="bullet"/>
      <w:lvlText w:val="•"/>
      <w:lvlJc w:val="left"/>
      <w:pPr>
        <w:ind w:left="7570" w:hanging="91"/>
      </w:pPr>
      <w:rPr>
        <w:rFonts w:hint="default"/>
        <w:lang w:val="pt-PT" w:eastAsia="en-US" w:bidi="ar-SA"/>
      </w:rPr>
    </w:lvl>
    <w:lvl w:ilvl="8" w:tplc="FCAC0E2E">
      <w:numFmt w:val="bullet"/>
      <w:lvlText w:val="•"/>
      <w:lvlJc w:val="left"/>
      <w:pPr>
        <w:ind w:left="8620" w:hanging="91"/>
      </w:pPr>
      <w:rPr>
        <w:rFonts w:hint="default"/>
        <w:lang w:val="pt-PT" w:eastAsia="en-US" w:bidi="ar-SA"/>
      </w:rPr>
    </w:lvl>
  </w:abstractNum>
  <w:abstractNum w:abstractNumId="9" w15:restartNumberingAfterBreak="0">
    <w:nsid w:val="2179612E"/>
    <w:multiLevelType w:val="hybridMultilevel"/>
    <w:tmpl w:val="E83029B2"/>
    <w:lvl w:ilvl="0" w:tplc="EF5C4A2C">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DC58CEB0">
      <w:numFmt w:val="bullet"/>
      <w:lvlText w:val="•"/>
      <w:lvlJc w:val="left"/>
      <w:pPr>
        <w:ind w:left="1270" w:hanging="91"/>
      </w:pPr>
      <w:rPr>
        <w:rFonts w:hint="default"/>
        <w:lang w:val="pt-PT" w:eastAsia="en-US" w:bidi="ar-SA"/>
      </w:rPr>
    </w:lvl>
    <w:lvl w:ilvl="2" w:tplc="E2A21AD8">
      <w:numFmt w:val="bullet"/>
      <w:lvlText w:val="•"/>
      <w:lvlJc w:val="left"/>
      <w:pPr>
        <w:ind w:left="2320" w:hanging="91"/>
      </w:pPr>
      <w:rPr>
        <w:rFonts w:hint="default"/>
        <w:lang w:val="pt-PT" w:eastAsia="en-US" w:bidi="ar-SA"/>
      </w:rPr>
    </w:lvl>
    <w:lvl w:ilvl="3" w:tplc="561E4EC0">
      <w:numFmt w:val="bullet"/>
      <w:lvlText w:val="•"/>
      <w:lvlJc w:val="left"/>
      <w:pPr>
        <w:ind w:left="3370" w:hanging="91"/>
      </w:pPr>
      <w:rPr>
        <w:rFonts w:hint="default"/>
        <w:lang w:val="pt-PT" w:eastAsia="en-US" w:bidi="ar-SA"/>
      </w:rPr>
    </w:lvl>
    <w:lvl w:ilvl="4" w:tplc="9BD82F16">
      <w:numFmt w:val="bullet"/>
      <w:lvlText w:val="•"/>
      <w:lvlJc w:val="left"/>
      <w:pPr>
        <w:ind w:left="4420" w:hanging="91"/>
      </w:pPr>
      <w:rPr>
        <w:rFonts w:hint="default"/>
        <w:lang w:val="pt-PT" w:eastAsia="en-US" w:bidi="ar-SA"/>
      </w:rPr>
    </w:lvl>
    <w:lvl w:ilvl="5" w:tplc="A9387774">
      <w:numFmt w:val="bullet"/>
      <w:lvlText w:val="•"/>
      <w:lvlJc w:val="left"/>
      <w:pPr>
        <w:ind w:left="5470" w:hanging="91"/>
      </w:pPr>
      <w:rPr>
        <w:rFonts w:hint="default"/>
        <w:lang w:val="pt-PT" w:eastAsia="en-US" w:bidi="ar-SA"/>
      </w:rPr>
    </w:lvl>
    <w:lvl w:ilvl="6" w:tplc="0CB86C5A">
      <w:numFmt w:val="bullet"/>
      <w:lvlText w:val="•"/>
      <w:lvlJc w:val="left"/>
      <w:pPr>
        <w:ind w:left="6520" w:hanging="91"/>
      </w:pPr>
      <w:rPr>
        <w:rFonts w:hint="default"/>
        <w:lang w:val="pt-PT" w:eastAsia="en-US" w:bidi="ar-SA"/>
      </w:rPr>
    </w:lvl>
    <w:lvl w:ilvl="7" w:tplc="1D84A11C">
      <w:numFmt w:val="bullet"/>
      <w:lvlText w:val="•"/>
      <w:lvlJc w:val="left"/>
      <w:pPr>
        <w:ind w:left="7570" w:hanging="91"/>
      </w:pPr>
      <w:rPr>
        <w:rFonts w:hint="default"/>
        <w:lang w:val="pt-PT" w:eastAsia="en-US" w:bidi="ar-SA"/>
      </w:rPr>
    </w:lvl>
    <w:lvl w:ilvl="8" w:tplc="37B8F8C8">
      <w:numFmt w:val="bullet"/>
      <w:lvlText w:val="•"/>
      <w:lvlJc w:val="left"/>
      <w:pPr>
        <w:ind w:left="8620" w:hanging="91"/>
      </w:pPr>
      <w:rPr>
        <w:rFonts w:hint="default"/>
        <w:lang w:val="pt-PT" w:eastAsia="en-US" w:bidi="ar-SA"/>
      </w:rPr>
    </w:lvl>
  </w:abstractNum>
  <w:abstractNum w:abstractNumId="10" w15:restartNumberingAfterBreak="0">
    <w:nsid w:val="217C5A37"/>
    <w:multiLevelType w:val="hybridMultilevel"/>
    <w:tmpl w:val="95E4F454"/>
    <w:lvl w:ilvl="0" w:tplc="049AD3DC">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56F6AE5C">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810295F2">
      <w:numFmt w:val="bullet"/>
      <w:lvlText w:val="•"/>
      <w:lvlJc w:val="left"/>
      <w:pPr>
        <w:ind w:left="1475" w:hanging="192"/>
      </w:pPr>
      <w:rPr>
        <w:rFonts w:hint="default"/>
        <w:lang w:val="pt-PT" w:eastAsia="en-US" w:bidi="ar-SA"/>
      </w:rPr>
    </w:lvl>
    <w:lvl w:ilvl="3" w:tplc="DA9422E6">
      <w:numFmt w:val="bullet"/>
      <w:lvlText w:val="•"/>
      <w:lvlJc w:val="left"/>
      <w:pPr>
        <w:ind w:left="2631" w:hanging="192"/>
      </w:pPr>
      <w:rPr>
        <w:rFonts w:hint="default"/>
        <w:lang w:val="pt-PT" w:eastAsia="en-US" w:bidi="ar-SA"/>
      </w:rPr>
    </w:lvl>
    <w:lvl w:ilvl="4" w:tplc="2D6E2F2A">
      <w:numFmt w:val="bullet"/>
      <w:lvlText w:val="•"/>
      <w:lvlJc w:val="left"/>
      <w:pPr>
        <w:ind w:left="3786" w:hanging="192"/>
      </w:pPr>
      <w:rPr>
        <w:rFonts w:hint="default"/>
        <w:lang w:val="pt-PT" w:eastAsia="en-US" w:bidi="ar-SA"/>
      </w:rPr>
    </w:lvl>
    <w:lvl w:ilvl="5" w:tplc="E9C4866C">
      <w:numFmt w:val="bullet"/>
      <w:lvlText w:val="•"/>
      <w:lvlJc w:val="left"/>
      <w:pPr>
        <w:ind w:left="4942" w:hanging="192"/>
      </w:pPr>
      <w:rPr>
        <w:rFonts w:hint="default"/>
        <w:lang w:val="pt-PT" w:eastAsia="en-US" w:bidi="ar-SA"/>
      </w:rPr>
    </w:lvl>
    <w:lvl w:ilvl="6" w:tplc="3F0AEF98">
      <w:numFmt w:val="bullet"/>
      <w:lvlText w:val="•"/>
      <w:lvlJc w:val="left"/>
      <w:pPr>
        <w:ind w:left="6097" w:hanging="192"/>
      </w:pPr>
      <w:rPr>
        <w:rFonts w:hint="default"/>
        <w:lang w:val="pt-PT" w:eastAsia="en-US" w:bidi="ar-SA"/>
      </w:rPr>
    </w:lvl>
    <w:lvl w:ilvl="7" w:tplc="3EDE57D4">
      <w:numFmt w:val="bullet"/>
      <w:lvlText w:val="•"/>
      <w:lvlJc w:val="left"/>
      <w:pPr>
        <w:ind w:left="7253" w:hanging="192"/>
      </w:pPr>
      <w:rPr>
        <w:rFonts w:hint="default"/>
        <w:lang w:val="pt-PT" w:eastAsia="en-US" w:bidi="ar-SA"/>
      </w:rPr>
    </w:lvl>
    <w:lvl w:ilvl="8" w:tplc="C1E278E4">
      <w:numFmt w:val="bullet"/>
      <w:lvlText w:val="•"/>
      <w:lvlJc w:val="left"/>
      <w:pPr>
        <w:ind w:left="8408" w:hanging="192"/>
      </w:pPr>
      <w:rPr>
        <w:rFonts w:hint="default"/>
        <w:lang w:val="pt-PT" w:eastAsia="en-US" w:bidi="ar-SA"/>
      </w:rPr>
    </w:lvl>
  </w:abstractNum>
  <w:abstractNum w:abstractNumId="11" w15:restartNumberingAfterBreak="0">
    <w:nsid w:val="21AA2BC3"/>
    <w:multiLevelType w:val="hybridMultilevel"/>
    <w:tmpl w:val="4C4A2F7C"/>
    <w:lvl w:ilvl="0" w:tplc="03ECBE80">
      <w:start w:val="1"/>
      <w:numFmt w:val="upperRoman"/>
      <w:lvlText w:val="%1."/>
      <w:lvlJc w:val="left"/>
      <w:pPr>
        <w:ind w:left="188" w:hanging="188"/>
      </w:pPr>
      <w:rPr>
        <w:rFonts w:ascii="Calibri" w:eastAsia="Calibri" w:hAnsi="Calibri" w:cs="Calibri" w:hint="default"/>
        <w:b w:val="0"/>
        <w:bCs w:val="0"/>
        <w:i w:val="0"/>
        <w:iCs w:val="0"/>
        <w:color w:val="333333"/>
        <w:spacing w:val="0"/>
        <w:w w:val="100"/>
        <w:sz w:val="20"/>
        <w:szCs w:val="20"/>
        <w:lang w:val="pt-PT" w:eastAsia="en-US" w:bidi="ar-SA"/>
      </w:rPr>
    </w:lvl>
    <w:lvl w:ilvl="1" w:tplc="B6044A78">
      <w:numFmt w:val="bullet"/>
      <w:lvlText w:val="•"/>
      <w:lvlJc w:val="left"/>
      <w:pPr>
        <w:ind w:left="1267" w:hanging="188"/>
      </w:pPr>
      <w:rPr>
        <w:rFonts w:hint="default"/>
        <w:lang w:val="pt-PT" w:eastAsia="en-US" w:bidi="ar-SA"/>
      </w:rPr>
    </w:lvl>
    <w:lvl w:ilvl="2" w:tplc="2CFE7E52">
      <w:numFmt w:val="bullet"/>
      <w:lvlText w:val="•"/>
      <w:lvlJc w:val="left"/>
      <w:pPr>
        <w:ind w:left="2355" w:hanging="188"/>
      </w:pPr>
      <w:rPr>
        <w:rFonts w:hint="default"/>
        <w:lang w:val="pt-PT" w:eastAsia="en-US" w:bidi="ar-SA"/>
      </w:rPr>
    </w:lvl>
    <w:lvl w:ilvl="3" w:tplc="9B8A7648">
      <w:numFmt w:val="bullet"/>
      <w:lvlText w:val="•"/>
      <w:lvlJc w:val="left"/>
      <w:pPr>
        <w:ind w:left="3443" w:hanging="188"/>
      </w:pPr>
      <w:rPr>
        <w:rFonts w:hint="default"/>
        <w:lang w:val="pt-PT" w:eastAsia="en-US" w:bidi="ar-SA"/>
      </w:rPr>
    </w:lvl>
    <w:lvl w:ilvl="4" w:tplc="491C4AA8">
      <w:numFmt w:val="bullet"/>
      <w:lvlText w:val="•"/>
      <w:lvlJc w:val="left"/>
      <w:pPr>
        <w:ind w:left="4531" w:hanging="188"/>
      </w:pPr>
      <w:rPr>
        <w:rFonts w:hint="default"/>
        <w:lang w:val="pt-PT" w:eastAsia="en-US" w:bidi="ar-SA"/>
      </w:rPr>
    </w:lvl>
    <w:lvl w:ilvl="5" w:tplc="A120C93E">
      <w:numFmt w:val="bullet"/>
      <w:lvlText w:val="•"/>
      <w:lvlJc w:val="left"/>
      <w:pPr>
        <w:ind w:left="5619" w:hanging="188"/>
      </w:pPr>
      <w:rPr>
        <w:rFonts w:hint="default"/>
        <w:lang w:val="pt-PT" w:eastAsia="en-US" w:bidi="ar-SA"/>
      </w:rPr>
    </w:lvl>
    <w:lvl w:ilvl="6" w:tplc="E2F677DE">
      <w:numFmt w:val="bullet"/>
      <w:lvlText w:val="•"/>
      <w:lvlJc w:val="left"/>
      <w:pPr>
        <w:ind w:left="6707" w:hanging="188"/>
      </w:pPr>
      <w:rPr>
        <w:rFonts w:hint="default"/>
        <w:lang w:val="pt-PT" w:eastAsia="en-US" w:bidi="ar-SA"/>
      </w:rPr>
    </w:lvl>
    <w:lvl w:ilvl="7" w:tplc="09FEC9DE">
      <w:numFmt w:val="bullet"/>
      <w:lvlText w:val="•"/>
      <w:lvlJc w:val="left"/>
      <w:pPr>
        <w:ind w:left="7795" w:hanging="188"/>
      </w:pPr>
      <w:rPr>
        <w:rFonts w:hint="default"/>
        <w:lang w:val="pt-PT" w:eastAsia="en-US" w:bidi="ar-SA"/>
      </w:rPr>
    </w:lvl>
    <w:lvl w:ilvl="8" w:tplc="D0421890">
      <w:numFmt w:val="bullet"/>
      <w:lvlText w:val="•"/>
      <w:lvlJc w:val="left"/>
      <w:pPr>
        <w:ind w:left="8883" w:hanging="188"/>
      </w:pPr>
      <w:rPr>
        <w:rFonts w:hint="default"/>
        <w:lang w:val="pt-PT" w:eastAsia="en-US" w:bidi="ar-SA"/>
      </w:rPr>
    </w:lvl>
  </w:abstractNum>
  <w:abstractNum w:abstractNumId="12" w15:restartNumberingAfterBreak="0">
    <w:nsid w:val="259E6212"/>
    <w:multiLevelType w:val="hybridMultilevel"/>
    <w:tmpl w:val="46245A9C"/>
    <w:lvl w:ilvl="0" w:tplc="69660A2A">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580AC91C">
      <w:numFmt w:val="bullet"/>
      <w:lvlText w:val="•"/>
      <w:lvlJc w:val="left"/>
      <w:pPr>
        <w:ind w:left="1270" w:hanging="91"/>
      </w:pPr>
      <w:rPr>
        <w:rFonts w:hint="default"/>
        <w:lang w:val="pt-PT" w:eastAsia="en-US" w:bidi="ar-SA"/>
      </w:rPr>
    </w:lvl>
    <w:lvl w:ilvl="2" w:tplc="DF3C9002">
      <w:numFmt w:val="bullet"/>
      <w:lvlText w:val="•"/>
      <w:lvlJc w:val="left"/>
      <w:pPr>
        <w:ind w:left="2320" w:hanging="91"/>
      </w:pPr>
      <w:rPr>
        <w:rFonts w:hint="default"/>
        <w:lang w:val="pt-PT" w:eastAsia="en-US" w:bidi="ar-SA"/>
      </w:rPr>
    </w:lvl>
    <w:lvl w:ilvl="3" w:tplc="2A404496">
      <w:numFmt w:val="bullet"/>
      <w:lvlText w:val="•"/>
      <w:lvlJc w:val="left"/>
      <w:pPr>
        <w:ind w:left="3370" w:hanging="91"/>
      </w:pPr>
      <w:rPr>
        <w:rFonts w:hint="default"/>
        <w:lang w:val="pt-PT" w:eastAsia="en-US" w:bidi="ar-SA"/>
      </w:rPr>
    </w:lvl>
    <w:lvl w:ilvl="4" w:tplc="A0404A76">
      <w:numFmt w:val="bullet"/>
      <w:lvlText w:val="•"/>
      <w:lvlJc w:val="left"/>
      <w:pPr>
        <w:ind w:left="4420" w:hanging="91"/>
      </w:pPr>
      <w:rPr>
        <w:rFonts w:hint="default"/>
        <w:lang w:val="pt-PT" w:eastAsia="en-US" w:bidi="ar-SA"/>
      </w:rPr>
    </w:lvl>
    <w:lvl w:ilvl="5" w:tplc="05BA066C">
      <w:numFmt w:val="bullet"/>
      <w:lvlText w:val="•"/>
      <w:lvlJc w:val="left"/>
      <w:pPr>
        <w:ind w:left="5470" w:hanging="91"/>
      </w:pPr>
      <w:rPr>
        <w:rFonts w:hint="default"/>
        <w:lang w:val="pt-PT" w:eastAsia="en-US" w:bidi="ar-SA"/>
      </w:rPr>
    </w:lvl>
    <w:lvl w:ilvl="6" w:tplc="CB32D5F0">
      <w:numFmt w:val="bullet"/>
      <w:lvlText w:val="•"/>
      <w:lvlJc w:val="left"/>
      <w:pPr>
        <w:ind w:left="6520" w:hanging="91"/>
      </w:pPr>
      <w:rPr>
        <w:rFonts w:hint="default"/>
        <w:lang w:val="pt-PT" w:eastAsia="en-US" w:bidi="ar-SA"/>
      </w:rPr>
    </w:lvl>
    <w:lvl w:ilvl="7" w:tplc="E3F0EC0E">
      <w:numFmt w:val="bullet"/>
      <w:lvlText w:val="•"/>
      <w:lvlJc w:val="left"/>
      <w:pPr>
        <w:ind w:left="7570" w:hanging="91"/>
      </w:pPr>
      <w:rPr>
        <w:rFonts w:hint="default"/>
        <w:lang w:val="pt-PT" w:eastAsia="en-US" w:bidi="ar-SA"/>
      </w:rPr>
    </w:lvl>
    <w:lvl w:ilvl="8" w:tplc="5AC486FA">
      <w:numFmt w:val="bullet"/>
      <w:lvlText w:val="•"/>
      <w:lvlJc w:val="left"/>
      <w:pPr>
        <w:ind w:left="8620" w:hanging="91"/>
      </w:pPr>
      <w:rPr>
        <w:rFonts w:hint="default"/>
        <w:lang w:val="pt-PT" w:eastAsia="en-US" w:bidi="ar-SA"/>
      </w:rPr>
    </w:lvl>
  </w:abstractNum>
  <w:abstractNum w:abstractNumId="13" w15:restartNumberingAfterBreak="0">
    <w:nsid w:val="25EA3D89"/>
    <w:multiLevelType w:val="hybridMultilevel"/>
    <w:tmpl w:val="DE88CAE4"/>
    <w:lvl w:ilvl="0" w:tplc="194CEE9C">
      <w:start w:val="1"/>
      <w:numFmt w:val="lowerLetter"/>
      <w:lvlText w:val="%1)"/>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1" w:tplc="70480364">
      <w:numFmt w:val="bullet"/>
      <w:lvlText w:val="•"/>
      <w:lvlJc w:val="left"/>
      <w:pPr>
        <w:ind w:left="1360" w:hanging="192"/>
      </w:pPr>
      <w:rPr>
        <w:rFonts w:hint="default"/>
        <w:lang w:val="pt-PT" w:eastAsia="en-US" w:bidi="ar-SA"/>
      </w:rPr>
    </w:lvl>
    <w:lvl w:ilvl="2" w:tplc="6F127154">
      <w:numFmt w:val="bullet"/>
      <w:lvlText w:val="•"/>
      <w:lvlJc w:val="left"/>
      <w:pPr>
        <w:ind w:left="2400" w:hanging="192"/>
      </w:pPr>
      <w:rPr>
        <w:rFonts w:hint="default"/>
        <w:lang w:val="pt-PT" w:eastAsia="en-US" w:bidi="ar-SA"/>
      </w:rPr>
    </w:lvl>
    <w:lvl w:ilvl="3" w:tplc="47AC22A8">
      <w:numFmt w:val="bullet"/>
      <w:lvlText w:val="•"/>
      <w:lvlJc w:val="left"/>
      <w:pPr>
        <w:ind w:left="3440" w:hanging="192"/>
      </w:pPr>
      <w:rPr>
        <w:rFonts w:hint="default"/>
        <w:lang w:val="pt-PT" w:eastAsia="en-US" w:bidi="ar-SA"/>
      </w:rPr>
    </w:lvl>
    <w:lvl w:ilvl="4" w:tplc="F438A3CC">
      <w:numFmt w:val="bullet"/>
      <w:lvlText w:val="•"/>
      <w:lvlJc w:val="left"/>
      <w:pPr>
        <w:ind w:left="4480" w:hanging="192"/>
      </w:pPr>
      <w:rPr>
        <w:rFonts w:hint="default"/>
        <w:lang w:val="pt-PT" w:eastAsia="en-US" w:bidi="ar-SA"/>
      </w:rPr>
    </w:lvl>
    <w:lvl w:ilvl="5" w:tplc="66007146">
      <w:numFmt w:val="bullet"/>
      <w:lvlText w:val="•"/>
      <w:lvlJc w:val="left"/>
      <w:pPr>
        <w:ind w:left="5520" w:hanging="192"/>
      </w:pPr>
      <w:rPr>
        <w:rFonts w:hint="default"/>
        <w:lang w:val="pt-PT" w:eastAsia="en-US" w:bidi="ar-SA"/>
      </w:rPr>
    </w:lvl>
    <w:lvl w:ilvl="6" w:tplc="1AC45440">
      <w:numFmt w:val="bullet"/>
      <w:lvlText w:val="•"/>
      <w:lvlJc w:val="left"/>
      <w:pPr>
        <w:ind w:left="6560" w:hanging="192"/>
      </w:pPr>
      <w:rPr>
        <w:rFonts w:hint="default"/>
        <w:lang w:val="pt-PT" w:eastAsia="en-US" w:bidi="ar-SA"/>
      </w:rPr>
    </w:lvl>
    <w:lvl w:ilvl="7" w:tplc="9552D14A">
      <w:numFmt w:val="bullet"/>
      <w:lvlText w:val="•"/>
      <w:lvlJc w:val="left"/>
      <w:pPr>
        <w:ind w:left="7600" w:hanging="192"/>
      </w:pPr>
      <w:rPr>
        <w:rFonts w:hint="default"/>
        <w:lang w:val="pt-PT" w:eastAsia="en-US" w:bidi="ar-SA"/>
      </w:rPr>
    </w:lvl>
    <w:lvl w:ilvl="8" w:tplc="A2AE8A3C">
      <w:numFmt w:val="bullet"/>
      <w:lvlText w:val="•"/>
      <w:lvlJc w:val="left"/>
      <w:pPr>
        <w:ind w:left="8640" w:hanging="192"/>
      </w:pPr>
      <w:rPr>
        <w:rFonts w:hint="default"/>
        <w:lang w:val="pt-PT" w:eastAsia="en-US" w:bidi="ar-SA"/>
      </w:rPr>
    </w:lvl>
  </w:abstractNum>
  <w:abstractNum w:abstractNumId="14" w15:restartNumberingAfterBreak="0">
    <w:nsid w:val="27162D24"/>
    <w:multiLevelType w:val="hybridMultilevel"/>
    <w:tmpl w:val="0838B81C"/>
    <w:lvl w:ilvl="0" w:tplc="98D0D3E8">
      <w:start w:val="1"/>
      <w:numFmt w:val="lowerLetter"/>
      <w:lvlText w:val="%1)"/>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1" w:tplc="FF2C074A">
      <w:numFmt w:val="bullet"/>
      <w:lvlText w:val="•"/>
      <w:lvlJc w:val="left"/>
      <w:pPr>
        <w:ind w:left="1360" w:hanging="192"/>
      </w:pPr>
      <w:rPr>
        <w:rFonts w:hint="default"/>
        <w:lang w:val="pt-PT" w:eastAsia="en-US" w:bidi="ar-SA"/>
      </w:rPr>
    </w:lvl>
    <w:lvl w:ilvl="2" w:tplc="DAAECD20">
      <w:numFmt w:val="bullet"/>
      <w:lvlText w:val="•"/>
      <w:lvlJc w:val="left"/>
      <w:pPr>
        <w:ind w:left="2400" w:hanging="192"/>
      </w:pPr>
      <w:rPr>
        <w:rFonts w:hint="default"/>
        <w:lang w:val="pt-PT" w:eastAsia="en-US" w:bidi="ar-SA"/>
      </w:rPr>
    </w:lvl>
    <w:lvl w:ilvl="3" w:tplc="DEC2574E">
      <w:numFmt w:val="bullet"/>
      <w:lvlText w:val="•"/>
      <w:lvlJc w:val="left"/>
      <w:pPr>
        <w:ind w:left="3440" w:hanging="192"/>
      </w:pPr>
      <w:rPr>
        <w:rFonts w:hint="default"/>
        <w:lang w:val="pt-PT" w:eastAsia="en-US" w:bidi="ar-SA"/>
      </w:rPr>
    </w:lvl>
    <w:lvl w:ilvl="4" w:tplc="D6D060EC">
      <w:numFmt w:val="bullet"/>
      <w:lvlText w:val="•"/>
      <w:lvlJc w:val="left"/>
      <w:pPr>
        <w:ind w:left="4480" w:hanging="192"/>
      </w:pPr>
      <w:rPr>
        <w:rFonts w:hint="default"/>
        <w:lang w:val="pt-PT" w:eastAsia="en-US" w:bidi="ar-SA"/>
      </w:rPr>
    </w:lvl>
    <w:lvl w:ilvl="5" w:tplc="97BC98D6">
      <w:numFmt w:val="bullet"/>
      <w:lvlText w:val="•"/>
      <w:lvlJc w:val="left"/>
      <w:pPr>
        <w:ind w:left="5520" w:hanging="192"/>
      </w:pPr>
      <w:rPr>
        <w:rFonts w:hint="default"/>
        <w:lang w:val="pt-PT" w:eastAsia="en-US" w:bidi="ar-SA"/>
      </w:rPr>
    </w:lvl>
    <w:lvl w:ilvl="6" w:tplc="D4CA07DE">
      <w:numFmt w:val="bullet"/>
      <w:lvlText w:val="•"/>
      <w:lvlJc w:val="left"/>
      <w:pPr>
        <w:ind w:left="6560" w:hanging="192"/>
      </w:pPr>
      <w:rPr>
        <w:rFonts w:hint="default"/>
        <w:lang w:val="pt-PT" w:eastAsia="en-US" w:bidi="ar-SA"/>
      </w:rPr>
    </w:lvl>
    <w:lvl w:ilvl="7" w:tplc="096A93B4">
      <w:numFmt w:val="bullet"/>
      <w:lvlText w:val="•"/>
      <w:lvlJc w:val="left"/>
      <w:pPr>
        <w:ind w:left="7600" w:hanging="192"/>
      </w:pPr>
      <w:rPr>
        <w:rFonts w:hint="default"/>
        <w:lang w:val="pt-PT" w:eastAsia="en-US" w:bidi="ar-SA"/>
      </w:rPr>
    </w:lvl>
    <w:lvl w:ilvl="8" w:tplc="DBDAB442">
      <w:numFmt w:val="bullet"/>
      <w:lvlText w:val="•"/>
      <w:lvlJc w:val="left"/>
      <w:pPr>
        <w:ind w:left="8640" w:hanging="192"/>
      </w:pPr>
      <w:rPr>
        <w:rFonts w:hint="default"/>
        <w:lang w:val="pt-PT" w:eastAsia="en-US" w:bidi="ar-SA"/>
      </w:rPr>
    </w:lvl>
  </w:abstractNum>
  <w:abstractNum w:abstractNumId="15" w15:restartNumberingAfterBreak="0">
    <w:nsid w:val="296F3331"/>
    <w:multiLevelType w:val="hybridMultilevel"/>
    <w:tmpl w:val="5A480A22"/>
    <w:lvl w:ilvl="0" w:tplc="FF38A00C">
      <w:start w:val="1"/>
      <w:numFmt w:val="lowerLetter"/>
      <w:lvlText w:val="%1)"/>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1" w:tplc="66A08E3A">
      <w:numFmt w:val="bullet"/>
      <w:lvlText w:val="•"/>
      <w:lvlJc w:val="left"/>
      <w:pPr>
        <w:ind w:left="1360" w:hanging="192"/>
      </w:pPr>
      <w:rPr>
        <w:rFonts w:hint="default"/>
        <w:lang w:val="pt-PT" w:eastAsia="en-US" w:bidi="ar-SA"/>
      </w:rPr>
    </w:lvl>
    <w:lvl w:ilvl="2" w:tplc="B70496DA">
      <w:numFmt w:val="bullet"/>
      <w:lvlText w:val="•"/>
      <w:lvlJc w:val="left"/>
      <w:pPr>
        <w:ind w:left="2400" w:hanging="192"/>
      </w:pPr>
      <w:rPr>
        <w:rFonts w:hint="default"/>
        <w:lang w:val="pt-PT" w:eastAsia="en-US" w:bidi="ar-SA"/>
      </w:rPr>
    </w:lvl>
    <w:lvl w:ilvl="3" w:tplc="8F681224">
      <w:numFmt w:val="bullet"/>
      <w:lvlText w:val="•"/>
      <w:lvlJc w:val="left"/>
      <w:pPr>
        <w:ind w:left="3440" w:hanging="192"/>
      </w:pPr>
      <w:rPr>
        <w:rFonts w:hint="default"/>
        <w:lang w:val="pt-PT" w:eastAsia="en-US" w:bidi="ar-SA"/>
      </w:rPr>
    </w:lvl>
    <w:lvl w:ilvl="4" w:tplc="6360C258">
      <w:numFmt w:val="bullet"/>
      <w:lvlText w:val="•"/>
      <w:lvlJc w:val="left"/>
      <w:pPr>
        <w:ind w:left="4480" w:hanging="192"/>
      </w:pPr>
      <w:rPr>
        <w:rFonts w:hint="default"/>
        <w:lang w:val="pt-PT" w:eastAsia="en-US" w:bidi="ar-SA"/>
      </w:rPr>
    </w:lvl>
    <w:lvl w:ilvl="5" w:tplc="462ED19C">
      <w:numFmt w:val="bullet"/>
      <w:lvlText w:val="•"/>
      <w:lvlJc w:val="left"/>
      <w:pPr>
        <w:ind w:left="5520" w:hanging="192"/>
      </w:pPr>
      <w:rPr>
        <w:rFonts w:hint="default"/>
        <w:lang w:val="pt-PT" w:eastAsia="en-US" w:bidi="ar-SA"/>
      </w:rPr>
    </w:lvl>
    <w:lvl w:ilvl="6" w:tplc="F44461B6">
      <w:numFmt w:val="bullet"/>
      <w:lvlText w:val="•"/>
      <w:lvlJc w:val="left"/>
      <w:pPr>
        <w:ind w:left="6560" w:hanging="192"/>
      </w:pPr>
      <w:rPr>
        <w:rFonts w:hint="default"/>
        <w:lang w:val="pt-PT" w:eastAsia="en-US" w:bidi="ar-SA"/>
      </w:rPr>
    </w:lvl>
    <w:lvl w:ilvl="7" w:tplc="09DEE270">
      <w:numFmt w:val="bullet"/>
      <w:lvlText w:val="•"/>
      <w:lvlJc w:val="left"/>
      <w:pPr>
        <w:ind w:left="7600" w:hanging="192"/>
      </w:pPr>
      <w:rPr>
        <w:rFonts w:hint="default"/>
        <w:lang w:val="pt-PT" w:eastAsia="en-US" w:bidi="ar-SA"/>
      </w:rPr>
    </w:lvl>
    <w:lvl w:ilvl="8" w:tplc="A93A9E36">
      <w:numFmt w:val="bullet"/>
      <w:lvlText w:val="•"/>
      <w:lvlJc w:val="left"/>
      <w:pPr>
        <w:ind w:left="8640" w:hanging="192"/>
      </w:pPr>
      <w:rPr>
        <w:rFonts w:hint="default"/>
        <w:lang w:val="pt-PT" w:eastAsia="en-US" w:bidi="ar-SA"/>
      </w:rPr>
    </w:lvl>
  </w:abstractNum>
  <w:abstractNum w:abstractNumId="16" w15:restartNumberingAfterBreak="0">
    <w:nsid w:val="296F4449"/>
    <w:multiLevelType w:val="hybridMultilevel"/>
    <w:tmpl w:val="F12A9904"/>
    <w:lvl w:ilvl="0" w:tplc="A5262AFC">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4DD8B596">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EDD49250">
      <w:numFmt w:val="bullet"/>
      <w:lvlText w:val="•"/>
      <w:lvlJc w:val="left"/>
      <w:pPr>
        <w:ind w:left="1475" w:hanging="192"/>
      </w:pPr>
      <w:rPr>
        <w:rFonts w:hint="default"/>
        <w:lang w:val="pt-PT" w:eastAsia="en-US" w:bidi="ar-SA"/>
      </w:rPr>
    </w:lvl>
    <w:lvl w:ilvl="3" w:tplc="AFF6FEF6">
      <w:numFmt w:val="bullet"/>
      <w:lvlText w:val="•"/>
      <w:lvlJc w:val="left"/>
      <w:pPr>
        <w:ind w:left="2631" w:hanging="192"/>
      </w:pPr>
      <w:rPr>
        <w:rFonts w:hint="default"/>
        <w:lang w:val="pt-PT" w:eastAsia="en-US" w:bidi="ar-SA"/>
      </w:rPr>
    </w:lvl>
    <w:lvl w:ilvl="4" w:tplc="E7265574">
      <w:numFmt w:val="bullet"/>
      <w:lvlText w:val="•"/>
      <w:lvlJc w:val="left"/>
      <w:pPr>
        <w:ind w:left="3786" w:hanging="192"/>
      </w:pPr>
      <w:rPr>
        <w:rFonts w:hint="default"/>
        <w:lang w:val="pt-PT" w:eastAsia="en-US" w:bidi="ar-SA"/>
      </w:rPr>
    </w:lvl>
    <w:lvl w:ilvl="5" w:tplc="9FB221C4">
      <w:numFmt w:val="bullet"/>
      <w:lvlText w:val="•"/>
      <w:lvlJc w:val="left"/>
      <w:pPr>
        <w:ind w:left="4942" w:hanging="192"/>
      </w:pPr>
      <w:rPr>
        <w:rFonts w:hint="default"/>
        <w:lang w:val="pt-PT" w:eastAsia="en-US" w:bidi="ar-SA"/>
      </w:rPr>
    </w:lvl>
    <w:lvl w:ilvl="6" w:tplc="A384B006">
      <w:numFmt w:val="bullet"/>
      <w:lvlText w:val="•"/>
      <w:lvlJc w:val="left"/>
      <w:pPr>
        <w:ind w:left="6097" w:hanging="192"/>
      </w:pPr>
      <w:rPr>
        <w:rFonts w:hint="default"/>
        <w:lang w:val="pt-PT" w:eastAsia="en-US" w:bidi="ar-SA"/>
      </w:rPr>
    </w:lvl>
    <w:lvl w:ilvl="7" w:tplc="576077A8">
      <w:numFmt w:val="bullet"/>
      <w:lvlText w:val="•"/>
      <w:lvlJc w:val="left"/>
      <w:pPr>
        <w:ind w:left="7253" w:hanging="192"/>
      </w:pPr>
      <w:rPr>
        <w:rFonts w:hint="default"/>
        <w:lang w:val="pt-PT" w:eastAsia="en-US" w:bidi="ar-SA"/>
      </w:rPr>
    </w:lvl>
    <w:lvl w:ilvl="8" w:tplc="F078C85A">
      <w:numFmt w:val="bullet"/>
      <w:lvlText w:val="•"/>
      <w:lvlJc w:val="left"/>
      <w:pPr>
        <w:ind w:left="8408" w:hanging="192"/>
      </w:pPr>
      <w:rPr>
        <w:rFonts w:hint="default"/>
        <w:lang w:val="pt-PT" w:eastAsia="en-US" w:bidi="ar-SA"/>
      </w:rPr>
    </w:lvl>
  </w:abstractNum>
  <w:abstractNum w:abstractNumId="17" w15:restartNumberingAfterBreak="0">
    <w:nsid w:val="29816B0F"/>
    <w:multiLevelType w:val="hybridMultilevel"/>
    <w:tmpl w:val="D96CA512"/>
    <w:lvl w:ilvl="0" w:tplc="161C75FC">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CBA05DAA">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C0BCA4E6">
      <w:numFmt w:val="bullet"/>
      <w:lvlText w:val="•"/>
      <w:lvlJc w:val="left"/>
      <w:pPr>
        <w:ind w:left="1475" w:hanging="192"/>
      </w:pPr>
      <w:rPr>
        <w:rFonts w:hint="default"/>
        <w:lang w:val="pt-PT" w:eastAsia="en-US" w:bidi="ar-SA"/>
      </w:rPr>
    </w:lvl>
    <w:lvl w:ilvl="3" w:tplc="8FECCFD2">
      <w:numFmt w:val="bullet"/>
      <w:lvlText w:val="•"/>
      <w:lvlJc w:val="left"/>
      <w:pPr>
        <w:ind w:left="2631" w:hanging="192"/>
      </w:pPr>
      <w:rPr>
        <w:rFonts w:hint="default"/>
        <w:lang w:val="pt-PT" w:eastAsia="en-US" w:bidi="ar-SA"/>
      </w:rPr>
    </w:lvl>
    <w:lvl w:ilvl="4" w:tplc="3D708176">
      <w:numFmt w:val="bullet"/>
      <w:lvlText w:val="•"/>
      <w:lvlJc w:val="left"/>
      <w:pPr>
        <w:ind w:left="3786" w:hanging="192"/>
      </w:pPr>
      <w:rPr>
        <w:rFonts w:hint="default"/>
        <w:lang w:val="pt-PT" w:eastAsia="en-US" w:bidi="ar-SA"/>
      </w:rPr>
    </w:lvl>
    <w:lvl w:ilvl="5" w:tplc="0874B440">
      <w:numFmt w:val="bullet"/>
      <w:lvlText w:val="•"/>
      <w:lvlJc w:val="left"/>
      <w:pPr>
        <w:ind w:left="4942" w:hanging="192"/>
      </w:pPr>
      <w:rPr>
        <w:rFonts w:hint="default"/>
        <w:lang w:val="pt-PT" w:eastAsia="en-US" w:bidi="ar-SA"/>
      </w:rPr>
    </w:lvl>
    <w:lvl w:ilvl="6" w:tplc="9240191E">
      <w:numFmt w:val="bullet"/>
      <w:lvlText w:val="•"/>
      <w:lvlJc w:val="left"/>
      <w:pPr>
        <w:ind w:left="6097" w:hanging="192"/>
      </w:pPr>
      <w:rPr>
        <w:rFonts w:hint="default"/>
        <w:lang w:val="pt-PT" w:eastAsia="en-US" w:bidi="ar-SA"/>
      </w:rPr>
    </w:lvl>
    <w:lvl w:ilvl="7" w:tplc="D2B4CEE8">
      <w:numFmt w:val="bullet"/>
      <w:lvlText w:val="•"/>
      <w:lvlJc w:val="left"/>
      <w:pPr>
        <w:ind w:left="7253" w:hanging="192"/>
      </w:pPr>
      <w:rPr>
        <w:rFonts w:hint="default"/>
        <w:lang w:val="pt-PT" w:eastAsia="en-US" w:bidi="ar-SA"/>
      </w:rPr>
    </w:lvl>
    <w:lvl w:ilvl="8" w:tplc="2B1A1206">
      <w:numFmt w:val="bullet"/>
      <w:lvlText w:val="•"/>
      <w:lvlJc w:val="left"/>
      <w:pPr>
        <w:ind w:left="8408" w:hanging="192"/>
      </w:pPr>
      <w:rPr>
        <w:rFonts w:hint="default"/>
        <w:lang w:val="pt-PT" w:eastAsia="en-US" w:bidi="ar-SA"/>
      </w:rPr>
    </w:lvl>
  </w:abstractNum>
  <w:abstractNum w:abstractNumId="18" w15:restartNumberingAfterBreak="0">
    <w:nsid w:val="2A646974"/>
    <w:multiLevelType w:val="hybridMultilevel"/>
    <w:tmpl w:val="C5365AEC"/>
    <w:lvl w:ilvl="0" w:tplc="782A5186">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F05C7EE6">
      <w:numFmt w:val="bullet"/>
      <w:lvlText w:val="•"/>
      <w:lvlJc w:val="left"/>
      <w:pPr>
        <w:ind w:left="1270" w:hanging="91"/>
      </w:pPr>
      <w:rPr>
        <w:rFonts w:hint="default"/>
        <w:lang w:val="pt-PT" w:eastAsia="en-US" w:bidi="ar-SA"/>
      </w:rPr>
    </w:lvl>
    <w:lvl w:ilvl="2" w:tplc="CD58341A">
      <w:numFmt w:val="bullet"/>
      <w:lvlText w:val="•"/>
      <w:lvlJc w:val="left"/>
      <w:pPr>
        <w:ind w:left="2320" w:hanging="91"/>
      </w:pPr>
      <w:rPr>
        <w:rFonts w:hint="default"/>
        <w:lang w:val="pt-PT" w:eastAsia="en-US" w:bidi="ar-SA"/>
      </w:rPr>
    </w:lvl>
    <w:lvl w:ilvl="3" w:tplc="3AE83FBE">
      <w:numFmt w:val="bullet"/>
      <w:lvlText w:val="•"/>
      <w:lvlJc w:val="left"/>
      <w:pPr>
        <w:ind w:left="3370" w:hanging="91"/>
      </w:pPr>
      <w:rPr>
        <w:rFonts w:hint="default"/>
        <w:lang w:val="pt-PT" w:eastAsia="en-US" w:bidi="ar-SA"/>
      </w:rPr>
    </w:lvl>
    <w:lvl w:ilvl="4" w:tplc="BFC67FEC">
      <w:numFmt w:val="bullet"/>
      <w:lvlText w:val="•"/>
      <w:lvlJc w:val="left"/>
      <w:pPr>
        <w:ind w:left="4420" w:hanging="91"/>
      </w:pPr>
      <w:rPr>
        <w:rFonts w:hint="default"/>
        <w:lang w:val="pt-PT" w:eastAsia="en-US" w:bidi="ar-SA"/>
      </w:rPr>
    </w:lvl>
    <w:lvl w:ilvl="5" w:tplc="1A5EE078">
      <w:numFmt w:val="bullet"/>
      <w:lvlText w:val="•"/>
      <w:lvlJc w:val="left"/>
      <w:pPr>
        <w:ind w:left="5470" w:hanging="91"/>
      </w:pPr>
      <w:rPr>
        <w:rFonts w:hint="default"/>
        <w:lang w:val="pt-PT" w:eastAsia="en-US" w:bidi="ar-SA"/>
      </w:rPr>
    </w:lvl>
    <w:lvl w:ilvl="6" w:tplc="FE10639A">
      <w:numFmt w:val="bullet"/>
      <w:lvlText w:val="•"/>
      <w:lvlJc w:val="left"/>
      <w:pPr>
        <w:ind w:left="6520" w:hanging="91"/>
      </w:pPr>
      <w:rPr>
        <w:rFonts w:hint="default"/>
        <w:lang w:val="pt-PT" w:eastAsia="en-US" w:bidi="ar-SA"/>
      </w:rPr>
    </w:lvl>
    <w:lvl w:ilvl="7" w:tplc="8736CCBE">
      <w:numFmt w:val="bullet"/>
      <w:lvlText w:val="•"/>
      <w:lvlJc w:val="left"/>
      <w:pPr>
        <w:ind w:left="7570" w:hanging="91"/>
      </w:pPr>
      <w:rPr>
        <w:rFonts w:hint="default"/>
        <w:lang w:val="pt-PT" w:eastAsia="en-US" w:bidi="ar-SA"/>
      </w:rPr>
    </w:lvl>
    <w:lvl w:ilvl="8" w:tplc="31D6484E">
      <w:numFmt w:val="bullet"/>
      <w:lvlText w:val="•"/>
      <w:lvlJc w:val="left"/>
      <w:pPr>
        <w:ind w:left="8620" w:hanging="91"/>
      </w:pPr>
      <w:rPr>
        <w:rFonts w:hint="default"/>
        <w:lang w:val="pt-PT" w:eastAsia="en-US" w:bidi="ar-SA"/>
      </w:rPr>
    </w:lvl>
  </w:abstractNum>
  <w:abstractNum w:abstractNumId="19" w15:restartNumberingAfterBreak="0">
    <w:nsid w:val="2AFB1A43"/>
    <w:multiLevelType w:val="hybridMultilevel"/>
    <w:tmpl w:val="7C2C122E"/>
    <w:lvl w:ilvl="0" w:tplc="E4648116">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8B7CBC4C">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5426A45C">
      <w:numFmt w:val="bullet"/>
      <w:lvlText w:val="•"/>
      <w:lvlJc w:val="left"/>
      <w:pPr>
        <w:ind w:left="1475" w:hanging="192"/>
      </w:pPr>
      <w:rPr>
        <w:rFonts w:hint="default"/>
        <w:lang w:val="pt-PT" w:eastAsia="en-US" w:bidi="ar-SA"/>
      </w:rPr>
    </w:lvl>
    <w:lvl w:ilvl="3" w:tplc="DA548CC2">
      <w:numFmt w:val="bullet"/>
      <w:lvlText w:val="•"/>
      <w:lvlJc w:val="left"/>
      <w:pPr>
        <w:ind w:left="2631" w:hanging="192"/>
      </w:pPr>
      <w:rPr>
        <w:rFonts w:hint="default"/>
        <w:lang w:val="pt-PT" w:eastAsia="en-US" w:bidi="ar-SA"/>
      </w:rPr>
    </w:lvl>
    <w:lvl w:ilvl="4" w:tplc="5BCAE96C">
      <w:numFmt w:val="bullet"/>
      <w:lvlText w:val="•"/>
      <w:lvlJc w:val="left"/>
      <w:pPr>
        <w:ind w:left="3786" w:hanging="192"/>
      </w:pPr>
      <w:rPr>
        <w:rFonts w:hint="default"/>
        <w:lang w:val="pt-PT" w:eastAsia="en-US" w:bidi="ar-SA"/>
      </w:rPr>
    </w:lvl>
    <w:lvl w:ilvl="5" w:tplc="734CB3AE">
      <w:numFmt w:val="bullet"/>
      <w:lvlText w:val="•"/>
      <w:lvlJc w:val="left"/>
      <w:pPr>
        <w:ind w:left="4942" w:hanging="192"/>
      </w:pPr>
      <w:rPr>
        <w:rFonts w:hint="default"/>
        <w:lang w:val="pt-PT" w:eastAsia="en-US" w:bidi="ar-SA"/>
      </w:rPr>
    </w:lvl>
    <w:lvl w:ilvl="6" w:tplc="B02C153E">
      <w:numFmt w:val="bullet"/>
      <w:lvlText w:val="•"/>
      <w:lvlJc w:val="left"/>
      <w:pPr>
        <w:ind w:left="6097" w:hanging="192"/>
      </w:pPr>
      <w:rPr>
        <w:rFonts w:hint="default"/>
        <w:lang w:val="pt-PT" w:eastAsia="en-US" w:bidi="ar-SA"/>
      </w:rPr>
    </w:lvl>
    <w:lvl w:ilvl="7" w:tplc="734CB2EE">
      <w:numFmt w:val="bullet"/>
      <w:lvlText w:val="•"/>
      <w:lvlJc w:val="left"/>
      <w:pPr>
        <w:ind w:left="7253" w:hanging="192"/>
      </w:pPr>
      <w:rPr>
        <w:rFonts w:hint="default"/>
        <w:lang w:val="pt-PT" w:eastAsia="en-US" w:bidi="ar-SA"/>
      </w:rPr>
    </w:lvl>
    <w:lvl w:ilvl="8" w:tplc="F0D6D2EE">
      <w:numFmt w:val="bullet"/>
      <w:lvlText w:val="•"/>
      <w:lvlJc w:val="left"/>
      <w:pPr>
        <w:ind w:left="8408" w:hanging="192"/>
      </w:pPr>
      <w:rPr>
        <w:rFonts w:hint="default"/>
        <w:lang w:val="pt-PT" w:eastAsia="en-US" w:bidi="ar-SA"/>
      </w:rPr>
    </w:lvl>
  </w:abstractNum>
  <w:abstractNum w:abstractNumId="20" w15:restartNumberingAfterBreak="0">
    <w:nsid w:val="2B84235D"/>
    <w:multiLevelType w:val="hybridMultilevel"/>
    <w:tmpl w:val="AE5234BA"/>
    <w:lvl w:ilvl="0" w:tplc="53E611F8">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93FE14D6">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C8CA7A9E">
      <w:numFmt w:val="bullet"/>
      <w:lvlText w:val="•"/>
      <w:lvlJc w:val="left"/>
      <w:pPr>
        <w:ind w:left="1475" w:hanging="192"/>
      </w:pPr>
      <w:rPr>
        <w:rFonts w:hint="default"/>
        <w:lang w:val="pt-PT" w:eastAsia="en-US" w:bidi="ar-SA"/>
      </w:rPr>
    </w:lvl>
    <w:lvl w:ilvl="3" w:tplc="852675EA">
      <w:numFmt w:val="bullet"/>
      <w:lvlText w:val="•"/>
      <w:lvlJc w:val="left"/>
      <w:pPr>
        <w:ind w:left="2631" w:hanging="192"/>
      </w:pPr>
      <w:rPr>
        <w:rFonts w:hint="default"/>
        <w:lang w:val="pt-PT" w:eastAsia="en-US" w:bidi="ar-SA"/>
      </w:rPr>
    </w:lvl>
    <w:lvl w:ilvl="4" w:tplc="2F263440">
      <w:numFmt w:val="bullet"/>
      <w:lvlText w:val="•"/>
      <w:lvlJc w:val="left"/>
      <w:pPr>
        <w:ind w:left="3786" w:hanging="192"/>
      </w:pPr>
      <w:rPr>
        <w:rFonts w:hint="default"/>
        <w:lang w:val="pt-PT" w:eastAsia="en-US" w:bidi="ar-SA"/>
      </w:rPr>
    </w:lvl>
    <w:lvl w:ilvl="5" w:tplc="DB34F8C2">
      <w:numFmt w:val="bullet"/>
      <w:lvlText w:val="•"/>
      <w:lvlJc w:val="left"/>
      <w:pPr>
        <w:ind w:left="4942" w:hanging="192"/>
      </w:pPr>
      <w:rPr>
        <w:rFonts w:hint="default"/>
        <w:lang w:val="pt-PT" w:eastAsia="en-US" w:bidi="ar-SA"/>
      </w:rPr>
    </w:lvl>
    <w:lvl w:ilvl="6" w:tplc="BE7C29A2">
      <w:numFmt w:val="bullet"/>
      <w:lvlText w:val="•"/>
      <w:lvlJc w:val="left"/>
      <w:pPr>
        <w:ind w:left="6097" w:hanging="192"/>
      </w:pPr>
      <w:rPr>
        <w:rFonts w:hint="default"/>
        <w:lang w:val="pt-PT" w:eastAsia="en-US" w:bidi="ar-SA"/>
      </w:rPr>
    </w:lvl>
    <w:lvl w:ilvl="7" w:tplc="A7AE27D0">
      <w:numFmt w:val="bullet"/>
      <w:lvlText w:val="•"/>
      <w:lvlJc w:val="left"/>
      <w:pPr>
        <w:ind w:left="7253" w:hanging="192"/>
      </w:pPr>
      <w:rPr>
        <w:rFonts w:hint="default"/>
        <w:lang w:val="pt-PT" w:eastAsia="en-US" w:bidi="ar-SA"/>
      </w:rPr>
    </w:lvl>
    <w:lvl w:ilvl="8" w:tplc="CBA6437A">
      <w:numFmt w:val="bullet"/>
      <w:lvlText w:val="•"/>
      <w:lvlJc w:val="left"/>
      <w:pPr>
        <w:ind w:left="8408" w:hanging="192"/>
      </w:pPr>
      <w:rPr>
        <w:rFonts w:hint="default"/>
        <w:lang w:val="pt-PT" w:eastAsia="en-US" w:bidi="ar-SA"/>
      </w:rPr>
    </w:lvl>
  </w:abstractNum>
  <w:abstractNum w:abstractNumId="21" w15:restartNumberingAfterBreak="0">
    <w:nsid w:val="2D0251E3"/>
    <w:multiLevelType w:val="hybridMultilevel"/>
    <w:tmpl w:val="70D04D66"/>
    <w:lvl w:ilvl="0" w:tplc="A7004894">
      <w:start w:val="1"/>
      <w:numFmt w:val="decimal"/>
      <w:lvlText w:val="%1."/>
      <w:lvlJc w:val="left"/>
      <w:pPr>
        <w:ind w:left="134" w:hanging="189"/>
      </w:pPr>
      <w:rPr>
        <w:rFonts w:ascii="Calibri" w:eastAsia="Calibri" w:hAnsi="Calibri" w:cs="Calibri" w:hint="default"/>
        <w:b w:val="0"/>
        <w:bCs w:val="0"/>
        <w:i w:val="0"/>
        <w:iCs w:val="0"/>
        <w:color w:val="333333"/>
        <w:spacing w:val="0"/>
        <w:w w:val="100"/>
        <w:sz w:val="19"/>
        <w:szCs w:val="19"/>
        <w:lang w:val="pt-PT" w:eastAsia="en-US" w:bidi="ar-SA"/>
      </w:rPr>
    </w:lvl>
    <w:lvl w:ilvl="1" w:tplc="B94AE468">
      <w:numFmt w:val="bullet"/>
      <w:lvlText w:val="•"/>
      <w:lvlJc w:val="left"/>
      <w:pPr>
        <w:ind w:left="1198" w:hanging="189"/>
      </w:pPr>
      <w:rPr>
        <w:rFonts w:hint="default"/>
        <w:lang w:val="pt-PT" w:eastAsia="en-US" w:bidi="ar-SA"/>
      </w:rPr>
    </w:lvl>
    <w:lvl w:ilvl="2" w:tplc="19A094A2">
      <w:numFmt w:val="bullet"/>
      <w:lvlText w:val="•"/>
      <w:lvlJc w:val="left"/>
      <w:pPr>
        <w:ind w:left="2256" w:hanging="189"/>
      </w:pPr>
      <w:rPr>
        <w:rFonts w:hint="default"/>
        <w:lang w:val="pt-PT" w:eastAsia="en-US" w:bidi="ar-SA"/>
      </w:rPr>
    </w:lvl>
    <w:lvl w:ilvl="3" w:tplc="B54A591E">
      <w:numFmt w:val="bullet"/>
      <w:lvlText w:val="•"/>
      <w:lvlJc w:val="left"/>
      <w:pPr>
        <w:ind w:left="3314" w:hanging="189"/>
      </w:pPr>
      <w:rPr>
        <w:rFonts w:hint="default"/>
        <w:lang w:val="pt-PT" w:eastAsia="en-US" w:bidi="ar-SA"/>
      </w:rPr>
    </w:lvl>
    <w:lvl w:ilvl="4" w:tplc="43A47A60">
      <w:numFmt w:val="bullet"/>
      <w:lvlText w:val="•"/>
      <w:lvlJc w:val="left"/>
      <w:pPr>
        <w:ind w:left="4372" w:hanging="189"/>
      </w:pPr>
      <w:rPr>
        <w:rFonts w:hint="default"/>
        <w:lang w:val="pt-PT" w:eastAsia="en-US" w:bidi="ar-SA"/>
      </w:rPr>
    </w:lvl>
    <w:lvl w:ilvl="5" w:tplc="1736F2C8">
      <w:numFmt w:val="bullet"/>
      <w:lvlText w:val="•"/>
      <w:lvlJc w:val="left"/>
      <w:pPr>
        <w:ind w:left="5430" w:hanging="189"/>
      </w:pPr>
      <w:rPr>
        <w:rFonts w:hint="default"/>
        <w:lang w:val="pt-PT" w:eastAsia="en-US" w:bidi="ar-SA"/>
      </w:rPr>
    </w:lvl>
    <w:lvl w:ilvl="6" w:tplc="8AC64630">
      <w:numFmt w:val="bullet"/>
      <w:lvlText w:val="•"/>
      <w:lvlJc w:val="left"/>
      <w:pPr>
        <w:ind w:left="6488" w:hanging="189"/>
      </w:pPr>
      <w:rPr>
        <w:rFonts w:hint="default"/>
        <w:lang w:val="pt-PT" w:eastAsia="en-US" w:bidi="ar-SA"/>
      </w:rPr>
    </w:lvl>
    <w:lvl w:ilvl="7" w:tplc="14C06356">
      <w:numFmt w:val="bullet"/>
      <w:lvlText w:val="•"/>
      <w:lvlJc w:val="left"/>
      <w:pPr>
        <w:ind w:left="7546" w:hanging="189"/>
      </w:pPr>
      <w:rPr>
        <w:rFonts w:hint="default"/>
        <w:lang w:val="pt-PT" w:eastAsia="en-US" w:bidi="ar-SA"/>
      </w:rPr>
    </w:lvl>
    <w:lvl w:ilvl="8" w:tplc="2FE86810">
      <w:numFmt w:val="bullet"/>
      <w:lvlText w:val="•"/>
      <w:lvlJc w:val="left"/>
      <w:pPr>
        <w:ind w:left="8604" w:hanging="189"/>
      </w:pPr>
      <w:rPr>
        <w:rFonts w:hint="default"/>
        <w:lang w:val="pt-PT" w:eastAsia="en-US" w:bidi="ar-SA"/>
      </w:rPr>
    </w:lvl>
  </w:abstractNum>
  <w:abstractNum w:abstractNumId="22" w15:restartNumberingAfterBreak="0">
    <w:nsid w:val="2D7A562C"/>
    <w:multiLevelType w:val="hybridMultilevel"/>
    <w:tmpl w:val="4926B750"/>
    <w:lvl w:ilvl="0" w:tplc="06E86A84">
      <w:start w:val="1"/>
      <w:numFmt w:val="lowerLetter"/>
      <w:lvlText w:val="%1)"/>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1" w:tplc="E358396E">
      <w:numFmt w:val="bullet"/>
      <w:lvlText w:val="•"/>
      <w:lvlJc w:val="left"/>
      <w:pPr>
        <w:ind w:left="1360" w:hanging="192"/>
      </w:pPr>
      <w:rPr>
        <w:rFonts w:hint="default"/>
        <w:lang w:val="pt-PT" w:eastAsia="en-US" w:bidi="ar-SA"/>
      </w:rPr>
    </w:lvl>
    <w:lvl w:ilvl="2" w:tplc="82BABB06">
      <w:numFmt w:val="bullet"/>
      <w:lvlText w:val="•"/>
      <w:lvlJc w:val="left"/>
      <w:pPr>
        <w:ind w:left="2400" w:hanging="192"/>
      </w:pPr>
      <w:rPr>
        <w:rFonts w:hint="default"/>
        <w:lang w:val="pt-PT" w:eastAsia="en-US" w:bidi="ar-SA"/>
      </w:rPr>
    </w:lvl>
    <w:lvl w:ilvl="3" w:tplc="7A661156">
      <w:numFmt w:val="bullet"/>
      <w:lvlText w:val="•"/>
      <w:lvlJc w:val="left"/>
      <w:pPr>
        <w:ind w:left="3440" w:hanging="192"/>
      </w:pPr>
      <w:rPr>
        <w:rFonts w:hint="default"/>
        <w:lang w:val="pt-PT" w:eastAsia="en-US" w:bidi="ar-SA"/>
      </w:rPr>
    </w:lvl>
    <w:lvl w:ilvl="4" w:tplc="4D121DDC">
      <w:numFmt w:val="bullet"/>
      <w:lvlText w:val="•"/>
      <w:lvlJc w:val="left"/>
      <w:pPr>
        <w:ind w:left="4480" w:hanging="192"/>
      </w:pPr>
      <w:rPr>
        <w:rFonts w:hint="default"/>
        <w:lang w:val="pt-PT" w:eastAsia="en-US" w:bidi="ar-SA"/>
      </w:rPr>
    </w:lvl>
    <w:lvl w:ilvl="5" w:tplc="EAE4DD9A">
      <w:numFmt w:val="bullet"/>
      <w:lvlText w:val="•"/>
      <w:lvlJc w:val="left"/>
      <w:pPr>
        <w:ind w:left="5520" w:hanging="192"/>
      </w:pPr>
      <w:rPr>
        <w:rFonts w:hint="default"/>
        <w:lang w:val="pt-PT" w:eastAsia="en-US" w:bidi="ar-SA"/>
      </w:rPr>
    </w:lvl>
    <w:lvl w:ilvl="6" w:tplc="F0A81D7E">
      <w:numFmt w:val="bullet"/>
      <w:lvlText w:val="•"/>
      <w:lvlJc w:val="left"/>
      <w:pPr>
        <w:ind w:left="6560" w:hanging="192"/>
      </w:pPr>
      <w:rPr>
        <w:rFonts w:hint="default"/>
        <w:lang w:val="pt-PT" w:eastAsia="en-US" w:bidi="ar-SA"/>
      </w:rPr>
    </w:lvl>
    <w:lvl w:ilvl="7" w:tplc="D0CCD766">
      <w:numFmt w:val="bullet"/>
      <w:lvlText w:val="•"/>
      <w:lvlJc w:val="left"/>
      <w:pPr>
        <w:ind w:left="7600" w:hanging="192"/>
      </w:pPr>
      <w:rPr>
        <w:rFonts w:hint="default"/>
        <w:lang w:val="pt-PT" w:eastAsia="en-US" w:bidi="ar-SA"/>
      </w:rPr>
    </w:lvl>
    <w:lvl w:ilvl="8" w:tplc="0CF44564">
      <w:numFmt w:val="bullet"/>
      <w:lvlText w:val="•"/>
      <w:lvlJc w:val="left"/>
      <w:pPr>
        <w:ind w:left="8640" w:hanging="192"/>
      </w:pPr>
      <w:rPr>
        <w:rFonts w:hint="default"/>
        <w:lang w:val="pt-PT" w:eastAsia="en-US" w:bidi="ar-SA"/>
      </w:rPr>
    </w:lvl>
  </w:abstractNum>
  <w:abstractNum w:abstractNumId="23" w15:restartNumberingAfterBreak="0">
    <w:nsid w:val="2F051FF4"/>
    <w:multiLevelType w:val="hybridMultilevel"/>
    <w:tmpl w:val="09D801E6"/>
    <w:lvl w:ilvl="0" w:tplc="49468496">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CEBEE690">
      <w:numFmt w:val="bullet"/>
      <w:lvlText w:val="•"/>
      <w:lvlJc w:val="left"/>
      <w:pPr>
        <w:ind w:left="1270" w:hanging="91"/>
      </w:pPr>
      <w:rPr>
        <w:rFonts w:hint="default"/>
        <w:lang w:val="pt-PT" w:eastAsia="en-US" w:bidi="ar-SA"/>
      </w:rPr>
    </w:lvl>
    <w:lvl w:ilvl="2" w:tplc="B772255E">
      <w:numFmt w:val="bullet"/>
      <w:lvlText w:val="•"/>
      <w:lvlJc w:val="left"/>
      <w:pPr>
        <w:ind w:left="2320" w:hanging="91"/>
      </w:pPr>
      <w:rPr>
        <w:rFonts w:hint="default"/>
        <w:lang w:val="pt-PT" w:eastAsia="en-US" w:bidi="ar-SA"/>
      </w:rPr>
    </w:lvl>
    <w:lvl w:ilvl="3" w:tplc="07D84F92">
      <w:numFmt w:val="bullet"/>
      <w:lvlText w:val="•"/>
      <w:lvlJc w:val="left"/>
      <w:pPr>
        <w:ind w:left="3370" w:hanging="91"/>
      </w:pPr>
      <w:rPr>
        <w:rFonts w:hint="default"/>
        <w:lang w:val="pt-PT" w:eastAsia="en-US" w:bidi="ar-SA"/>
      </w:rPr>
    </w:lvl>
    <w:lvl w:ilvl="4" w:tplc="E55A4292">
      <w:numFmt w:val="bullet"/>
      <w:lvlText w:val="•"/>
      <w:lvlJc w:val="left"/>
      <w:pPr>
        <w:ind w:left="4420" w:hanging="91"/>
      </w:pPr>
      <w:rPr>
        <w:rFonts w:hint="default"/>
        <w:lang w:val="pt-PT" w:eastAsia="en-US" w:bidi="ar-SA"/>
      </w:rPr>
    </w:lvl>
    <w:lvl w:ilvl="5" w:tplc="6E484092">
      <w:numFmt w:val="bullet"/>
      <w:lvlText w:val="•"/>
      <w:lvlJc w:val="left"/>
      <w:pPr>
        <w:ind w:left="5470" w:hanging="91"/>
      </w:pPr>
      <w:rPr>
        <w:rFonts w:hint="default"/>
        <w:lang w:val="pt-PT" w:eastAsia="en-US" w:bidi="ar-SA"/>
      </w:rPr>
    </w:lvl>
    <w:lvl w:ilvl="6" w:tplc="8714B2D2">
      <w:numFmt w:val="bullet"/>
      <w:lvlText w:val="•"/>
      <w:lvlJc w:val="left"/>
      <w:pPr>
        <w:ind w:left="6520" w:hanging="91"/>
      </w:pPr>
      <w:rPr>
        <w:rFonts w:hint="default"/>
        <w:lang w:val="pt-PT" w:eastAsia="en-US" w:bidi="ar-SA"/>
      </w:rPr>
    </w:lvl>
    <w:lvl w:ilvl="7" w:tplc="AB4E687E">
      <w:numFmt w:val="bullet"/>
      <w:lvlText w:val="•"/>
      <w:lvlJc w:val="left"/>
      <w:pPr>
        <w:ind w:left="7570" w:hanging="91"/>
      </w:pPr>
      <w:rPr>
        <w:rFonts w:hint="default"/>
        <w:lang w:val="pt-PT" w:eastAsia="en-US" w:bidi="ar-SA"/>
      </w:rPr>
    </w:lvl>
    <w:lvl w:ilvl="8" w:tplc="24A2A7B2">
      <w:numFmt w:val="bullet"/>
      <w:lvlText w:val="•"/>
      <w:lvlJc w:val="left"/>
      <w:pPr>
        <w:ind w:left="8620" w:hanging="91"/>
      </w:pPr>
      <w:rPr>
        <w:rFonts w:hint="default"/>
        <w:lang w:val="pt-PT" w:eastAsia="en-US" w:bidi="ar-SA"/>
      </w:rPr>
    </w:lvl>
  </w:abstractNum>
  <w:abstractNum w:abstractNumId="24" w15:restartNumberingAfterBreak="0">
    <w:nsid w:val="2F4B0089"/>
    <w:multiLevelType w:val="hybridMultilevel"/>
    <w:tmpl w:val="7924D0D4"/>
    <w:lvl w:ilvl="0" w:tplc="E3223408">
      <w:start w:val="1"/>
      <w:numFmt w:val="lowerLetter"/>
      <w:lvlText w:val="%1)"/>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1" w:tplc="6E8A09E2">
      <w:numFmt w:val="bullet"/>
      <w:lvlText w:val="•"/>
      <w:lvlJc w:val="left"/>
      <w:pPr>
        <w:ind w:left="1360" w:hanging="192"/>
      </w:pPr>
      <w:rPr>
        <w:rFonts w:hint="default"/>
        <w:lang w:val="pt-PT" w:eastAsia="en-US" w:bidi="ar-SA"/>
      </w:rPr>
    </w:lvl>
    <w:lvl w:ilvl="2" w:tplc="84DA4180">
      <w:numFmt w:val="bullet"/>
      <w:lvlText w:val="•"/>
      <w:lvlJc w:val="left"/>
      <w:pPr>
        <w:ind w:left="2400" w:hanging="192"/>
      </w:pPr>
      <w:rPr>
        <w:rFonts w:hint="default"/>
        <w:lang w:val="pt-PT" w:eastAsia="en-US" w:bidi="ar-SA"/>
      </w:rPr>
    </w:lvl>
    <w:lvl w:ilvl="3" w:tplc="3E6E64E4">
      <w:numFmt w:val="bullet"/>
      <w:lvlText w:val="•"/>
      <w:lvlJc w:val="left"/>
      <w:pPr>
        <w:ind w:left="3440" w:hanging="192"/>
      </w:pPr>
      <w:rPr>
        <w:rFonts w:hint="default"/>
        <w:lang w:val="pt-PT" w:eastAsia="en-US" w:bidi="ar-SA"/>
      </w:rPr>
    </w:lvl>
    <w:lvl w:ilvl="4" w:tplc="DBA846F0">
      <w:numFmt w:val="bullet"/>
      <w:lvlText w:val="•"/>
      <w:lvlJc w:val="left"/>
      <w:pPr>
        <w:ind w:left="4480" w:hanging="192"/>
      </w:pPr>
      <w:rPr>
        <w:rFonts w:hint="default"/>
        <w:lang w:val="pt-PT" w:eastAsia="en-US" w:bidi="ar-SA"/>
      </w:rPr>
    </w:lvl>
    <w:lvl w:ilvl="5" w:tplc="F70E9000">
      <w:numFmt w:val="bullet"/>
      <w:lvlText w:val="•"/>
      <w:lvlJc w:val="left"/>
      <w:pPr>
        <w:ind w:left="5520" w:hanging="192"/>
      </w:pPr>
      <w:rPr>
        <w:rFonts w:hint="default"/>
        <w:lang w:val="pt-PT" w:eastAsia="en-US" w:bidi="ar-SA"/>
      </w:rPr>
    </w:lvl>
    <w:lvl w:ilvl="6" w:tplc="D78A76CE">
      <w:numFmt w:val="bullet"/>
      <w:lvlText w:val="•"/>
      <w:lvlJc w:val="left"/>
      <w:pPr>
        <w:ind w:left="6560" w:hanging="192"/>
      </w:pPr>
      <w:rPr>
        <w:rFonts w:hint="default"/>
        <w:lang w:val="pt-PT" w:eastAsia="en-US" w:bidi="ar-SA"/>
      </w:rPr>
    </w:lvl>
    <w:lvl w:ilvl="7" w:tplc="24A4F1C6">
      <w:numFmt w:val="bullet"/>
      <w:lvlText w:val="•"/>
      <w:lvlJc w:val="left"/>
      <w:pPr>
        <w:ind w:left="7600" w:hanging="192"/>
      </w:pPr>
      <w:rPr>
        <w:rFonts w:hint="default"/>
        <w:lang w:val="pt-PT" w:eastAsia="en-US" w:bidi="ar-SA"/>
      </w:rPr>
    </w:lvl>
    <w:lvl w:ilvl="8" w:tplc="D8C8216C">
      <w:numFmt w:val="bullet"/>
      <w:lvlText w:val="•"/>
      <w:lvlJc w:val="left"/>
      <w:pPr>
        <w:ind w:left="8640" w:hanging="192"/>
      </w:pPr>
      <w:rPr>
        <w:rFonts w:hint="default"/>
        <w:lang w:val="pt-PT" w:eastAsia="en-US" w:bidi="ar-SA"/>
      </w:rPr>
    </w:lvl>
  </w:abstractNum>
  <w:abstractNum w:abstractNumId="25" w15:restartNumberingAfterBreak="0">
    <w:nsid w:val="2FA041D8"/>
    <w:multiLevelType w:val="hybridMultilevel"/>
    <w:tmpl w:val="7C86A810"/>
    <w:lvl w:ilvl="0" w:tplc="E7A667BA">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D1BA837A">
      <w:numFmt w:val="bullet"/>
      <w:lvlText w:val="•"/>
      <w:lvlJc w:val="left"/>
      <w:pPr>
        <w:ind w:left="1270" w:hanging="91"/>
      </w:pPr>
      <w:rPr>
        <w:rFonts w:hint="default"/>
        <w:lang w:val="pt-PT" w:eastAsia="en-US" w:bidi="ar-SA"/>
      </w:rPr>
    </w:lvl>
    <w:lvl w:ilvl="2" w:tplc="7660DC64">
      <w:numFmt w:val="bullet"/>
      <w:lvlText w:val="•"/>
      <w:lvlJc w:val="left"/>
      <w:pPr>
        <w:ind w:left="2320" w:hanging="91"/>
      </w:pPr>
      <w:rPr>
        <w:rFonts w:hint="default"/>
        <w:lang w:val="pt-PT" w:eastAsia="en-US" w:bidi="ar-SA"/>
      </w:rPr>
    </w:lvl>
    <w:lvl w:ilvl="3" w:tplc="7CC078AE">
      <w:numFmt w:val="bullet"/>
      <w:lvlText w:val="•"/>
      <w:lvlJc w:val="left"/>
      <w:pPr>
        <w:ind w:left="3370" w:hanging="91"/>
      </w:pPr>
      <w:rPr>
        <w:rFonts w:hint="default"/>
        <w:lang w:val="pt-PT" w:eastAsia="en-US" w:bidi="ar-SA"/>
      </w:rPr>
    </w:lvl>
    <w:lvl w:ilvl="4" w:tplc="4B72E2CE">
      <w:numFmt w:val="bullet"/>
      <w:lvlText w:val="•"/>
      <w:lvlJc w:val="left"/>
      <w:pPr>
        <w:ind w:left="4420" w:hanging="91"/>
      </w:pPr>
      <w:rPr>
        <w:rFonts w:hint="default"/>
        <w:lang w:val="pt-PT" w:eastAsia="en-US" w:bidi="ar-SA"/>
      </w:rPr>
    </w:lvl>
    <w:lvl w:ilvl="5" w:tplc="96E8DC2E">
      <w:numFmt w:val="bullet"/>
      <w:lvlText w:val="•"/>
      <w:lvlJc w:val="left"/>
      <w:pPr>
        <w:ind w:left="5470" w:hanging="91"/>
      </w:pPr>
      <w:rPr>
        <w:rFonts w:hint="default"/>
        <w:lang w:val="pt-PT" w:eastAsia="en-US" w:bidi="ar-SA"/>
      </w:rPr>
    </w:lvl>
    <w:lvl w:ilvl="6" w:tplc="4F840674">
      <w:numFmt w:val="bullet"/>
      <w:lvlText w:val="•"/>
      <w:lvlJc w:val="left"/>
      <w:pPr>
        <w:ind w:left="6520" w:hanging="91"/>
      </w:pPr>
      <w:rPr>
        <w:rFonts w:hint="default"/>
        <w:lang w:val="pt-PT" w:eastAsia="en-US" w:bidi="ar-SA"/>
      </w:rPr>
    </w:lvl>
    <w:lvl w:ilvl="7" w:tplc="D5F6B9D8">
      <w:numFmt w:val="bullet"/>
      <w:lvlText w:val="•"/>
      <w:lvlJc w:val="left"/>
      <w:pPr>
        <w:ind w:left="7570" w:hanging="91"/>
      </w:pPr>
      <w:rPr>
        <w:rFonts w:hint="default"/>
        <w:lang w:val="pt-PT" w:eastAsia="en-US" w:bidi="ar-SA"/>
      </w:rPr>
    </w:lvl>
    <w:lvl w:ilvl="8" w:tplc="3AB22074">
      <w:numFmt w:val="bullet"/>
      <w:lvlText w:val="•"/>
      <w:lvlJc w:val="left"/>
      <w:pPr>
        <w:ind w:left="8620" w:hanging="91"/>
      </w:pPr>
      <w:rPr>
        <w:rFonts w:hint="default"/>
        <w:lang w:val="pt-PT" w:eastAsia="en-US" w:bidi="ar-SA"/>
      </w:rPr>
    </w:lvl>
  </w:abstractNum>
  <w:abstractNum w:abstractNumId="26" w15:restartNumberingAfterBreak="0">
    <w:nsid w:val="338A7BC3"/>
    <w:multiLevelType w:val="hybridMultilevel"/>
    <w:tmpl w:val="C7302AC8"/>
    <w:lvl w:ilvl="0" w:tplc="B87E4C54">
      <w:start w:val="1"/>
      <w:numFmt w:val="decimal"/>
      <w:lvlText w:val="%1"/>
      <w:lvlJc w:val="left"/>
      <w:pPr>
        <w:ind w:left="348" w:hanging="147"/>
      </w:pPr>
      <w:rPr>
        <w:rFonts w:ascii="Calibri" w:eastAsia="Calibri" w:hAnsi="Calibri" w:cs="Calibri" w:hint="default"/>
        <w:b/>
        <w:bCs/>
        <w:i w:val="0"/>
        <w:iCs w:val="0"/>
        <w:color w:val="333333"/>
        <w:spacing w:val="0"/>
        <w:w w:val="100"/>
        <w:sz w:val="20"/>
        <w:szCs w:val="20"/>
        <w:shd w:val="clear" w:color="auto" w:fill="CCCCCC"/>
        <w:lang w:val="pt-PT" w:eastAsia="en-US" w:bidi="ar-SA"/>
      </w:rPr>
    </w:lvl>
    <w:lvl w:ilvl="1" w:tplc="BAA015CE">
      <w:numFmt w:val="none"/>
      <w:lvlText w:val=""/>
      <w:lvlJc w:val="left"/>
      <w:pPr>
        <w:tabs>
          <w:tab w:val="num" w:pos="360"/>
        </w:tabs>
      </w:pPr>
    </w:lvl>
    <w:lvl w:ilvl="2" w:tplc="CFA0A370">
      <w:numFmt w:val="none"/>
      <w:lvlText w:val=""/>
      <w:lvlJc w:val="left"/>
      <w:pPr>
        <w:tabs>
          <w:tab w:val="num" w:pos="360"/>
        </w:tabs>
      </w:pPr>
    </w:lvl>
    <w:lvl w:ilvl="3" w:tplc="9370A334">
      <w:numFmt w:val="bullet"/>
      <w:lvlText w:val="•"/>
      <w:lvlJc w:val="left"/>
      <w:pPr>
        <w:ind w:left="1942" w:hanging="457"/>
      </w:pPr>
      <w:rPr>
        <w:rFonts w:hint="default"/>
        <w:lang w:val="pt-PT" w:eastAsia="en-US" w:bidi="ar-SA"/>
      </w:rPr>
    </w:lvl>
    <w:lvl w:ilvl="4" w:tplc="B2C47CD0">
      <w:numFmt w:val="bullet"/>
      <w:lvlText w:val="•"/>
      <w:lvlJc w:val="left"/>
      <w:pPr>
        <w:ind w:left="3244" w:hanging="457"/>
      </w:pPr>
      <w:rPr>
        <w:rFonts w:hint="default"/>
        <w:lang w:val="pt-PT" w:eastAsia="en-US" w:bidi="ar-SA"/>
      </w:rPr>
    </w:lvl>
    <w:lvl w:ilvl="5" w:tplc="ADEE123E">
      <w:numFmt w:val="bullet"/>
      <w:lvlText w:val="•"/>
      <w:lvlJc w:val="left"/>
      <w:pPr>
        <w:ind w:left="4547" w:hanging="457"/>
      </w:pPr>
      <w:rPr>
        <w:rFonts w:hint="default"/>
        <w:lang w:val="pt-PT" w:eastAsia="en-US" w:bidi="ar-SA"/>
      </w:rPr>
    </w:lvl>
    <w:lvl w:ilvl="6" w:tplc="53ECEFDA">
      <w:numFmt w:val="bullet"/>
      <w:lvlText w:val="•"/>
      <w:lvlJc w:val="left"/>
      <w:pPr>
        <w:ind w:left="5849" w:hanging="457"/>
      </w:pPr>
      <w:rPr>
        <w:rFonts w:hint="default"/>
        <w:lang w:val="pt-PT" w:eastAsia="en-US" w:bidi="ar-SA"/>
      </w:rPr>
    </w:lvl>
    <w:lvl w:ilvl="7" w:tplc="14BEF9F2">
      <w:numFmt w:val="bullet"/>
      <w:lvlText w:val="•"/>
      <w:lvlJc w:val="left"/>
      <w:pPr>
        <w:ind w:left="7152" w:hanging="457"/>
      </w:pPr>
      <w:rPr>
        <w:rFonts w:hint="default"/>
        <w:lang w:val="pt-PT" w:eastAsia="en-US" w:bidi="ar-SA"/>
      </w:rPr>
    </w:lvl>
    <w:lvl w:ilvl="8" w:tplc="8278DEE8">
      <w:numFmt w:val="bullet"/>
      <w:lvlText w:val="•"/>
      <w:lvlJc w:val="left"/>
      <w:pPr>
        <w:ind w:left="8454" w:hanging="457"/>
      </w:pPr>
      <w:rPr>
        <w:rFonts w:hint="default"/>
        <w:lang w:val="pt-PT" w:eastAsia="en-US" w:bidi="ar-SA"/>
      </w:rPr>
    </w:lvl>
  </w:abstractNum>
  <w:abstractNum w:abstractNumId="27" w15:restartNumberingAfterBreak="0">
    <w:nsid w:val="338E163F"/>
    <w:multiLevelType w:val="hybridMultilevel"/>
    <w:tmpl w:val="3A227474"/>
    <w:lvl w:ilvl="0" w:tplc="DFD21BFC">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DE4CB45E">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10920E3C">
      <w:numFmt w:val="bullet"/>
      <w:lvlText w:val="•"/>
      <w:lvlJc w:val="left"/>
      <w:pPr>
        <w:ind w:left="1475" w:hanging="192"/>
      </w:pPr>
      <w:rPr>
        <w:rFonts w:hint="default"/>
        <w:lang w:val="pt-PT" w:eastAsia="en-US" w:bidi="ar-SA"/>
      </w:rPr>
    </w:lvl>
    <w:lvl w:ilvl="3" w:tplc="6B6EE5AC">
      <w:numFmt w:val="bullet"/>
      <w:lvlText w:val="•"/>
      <w:lvlJc w:val="left"/>
      <w:pPr>
        <w:ind w:left="2631" w:hanging="192"/>
      </w:pPr>
      <w:rPr>
        <w:rFonts w:hint="default"/>
        <w:lang w:val="pt-PT" w:eastAsia="en-US" w:bidi="ar-SA"/>
      </w:rPr>
    </w:lvl>
    <w:lvl w:ilvl="4" w:tplc="7958BB4A">
      <w:numFmt w:val="bullet"/>
      <w:lvlText w:val="•"/>
      <w:lvlJc w:val="left"/>
      <w:pPr>
        <w:ind w:left="3786" w:hanging="192"/>
      </w:pPr>
      <w:rPr>
        <w:rFonts w:hint="default"/>
        <w:lang w:val="pt-PT" w:eastAsia="en-US" w:bidi="ar-SA"/>
      </w:rPr>
    </w:lvl>
    <w:lvl w:ilvl="5" w:tplc="ACE8D388">
      <w:numFmt w:val="bullet"/>
      <w:lvlText w:val="•"/>
      <w:lvlJc w:val="left"/>
      <w:pPr>
        <w:ind w:left="4942" w:hanging="192"/>
      </w:pPr>
      <w:rPr>
        <w:rFonts w:hint="default"/>
        <w:lang w:val="pt-PT" w:eastAsia="en-US" w:bidi="ar-SA"/>
      </w:rPr>
    </w:lvl>
    <w:lvl w:ilvl="6" w:tplc="935CAC7A">
      <w:numFmt w:val="bullet"/>
      <w:lvlText w:val="•"/>
      <w:lvlJc w:val="left"/>
      <w:pPr>
        <w:ind w:left="6097" w:hanging="192"/>
      </w:pPr>
      <w:rPr>
        <w:rFonts w:hint="default"/>
        <w:lang w:val="pt-PT" w:eastAsia="en-US" w:bidi="ar-SA"/>
      </w:rPr>
    </w:lvl>
    <w:lvl w:ilvl="7" w:tplc="3DDC7FF8">
      <w:numFmt w:val="bullet"/>
      <w:lvlText w:val="•"/>
      <w:lvlJc w:val="left"/>
      <w:pPr>
        <w:ind w:left="7253" w:hanging="192"/>
      </w:pPr>
      <w:rPr>
        <w:rFonts w:hint="default"/>
        <w:lang w:val="pt-PT" w:eastAsia="en-US" w:bidi="ar-SA"/>
      </w:rPr>
    </w:lvl>
    <w:lvl w:ilvl="8" w:tplc="AB7A11AA">
      <w:numFmt w:val="bullet"/>
      <w:lvlText w:val="•"/>
      <w:lvlJc w:val="left"/>
      <w:pPr>
        <w:ind w:left="8408" w:hanging="192"/>
      </w:pPr>
      <w:rPr>
        <w:rFonts w:hint="default"/>
        <w:lang w:val="pt-PT" w:eastAsia="en-US" w:bidi="ar-SA"/>
      </w:rPr>
    </w:lvl>
  </w:abstractNum>
  <w:abstractNum w:abstractNumId="28" w15:restartNumberingAfterBreak="0">
    <w:nsid w:val="339D40BD"/>
    <w:multiLevelType w:val="hybridMultilevel"/>
    <w:tmpl w:val="92E6E4C6"/>
    <w:lvl w:ilvl="0" w:tplc="2D56803C">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E3EEB496">
      <w:numFmt w:val="bullet"/>
      <w:lvlText w:val="•"/>
      <w:lvlJc w:val="left"/>
      <w:pPr>
        <w:ind w:left="1270" w:hanging="91"/>
      </w:pPr>
      <w:rPr>
        <w:rFonts w:hint="default"/>
        <w:lang w:val="pt-PT" w:eastAsia="en-US" w:bidi="ar-SA"/>
      </w:rPr>
    </w:lvl>
    <w:lvl w:ilvl="2" w:tplc="72A49908">
      <w:numFmt w:val="bullet"/>
      <w:lvlText w:val="•"/>
      <w:lvlJc w:val="left"/>
      <w:pPr>
        <w:ind w:left="2320" w:hanging="91"/>
      </w:pPr>
      <w:rPr>
        <w:rFonts w:hint="default"/>
        <w:lang w:val="pt-PT" w:eastAsia="en-US" w:bidi="ar-SA"/>
      </w:rPr>
    </w:lvl>
    <w:lvl w:ilvl="3" w:tplc="75024E84">
      <w:numFmt w:val="bullet"/>
      <w:lvlText w:val="•"/>
      <w:lvlJc w:val="left"/>
      <w:pPr>
        <w:ind w:left="3370" w:hanging="91"/>
      </w:pPr>
      <w:rPr>
        <w:rFonts w:hint="default"/>
        <w:lang w:val="pt-PT" w:eastAsia="en-US" w:bidi="ar-SA"/>
      </w:rPr>
    </w:lvl>
    <w:lvl w:ilvl="4" w:tplc="A64A044A">
      <w:numFmt w:val="bullet"/>
      <w:lvlText w:val="•"/>
      <w:lvlJc w:val="left"/>
      <w:pPr>
        <w:ind w:left="4420" w:hanging="91"/>
      </w:pPr>
      <w:rPr>
        <w:rFonts w:hint="default"/>
        <w:lang w:val="pt-PT" w:eastAsia="en-US" w:bidi="ar-SA"/>
      </w:rPr>
    </w:lvl>
    <w:lvl w:ilvl="5" w:tplc="F42AA39A">
      <w:numFmt w:val="bullet"/>
      <w:lvlText w:val="•"/>
      <w:lvlJc w:val="left"/>
      <w:pPr>
        <w:ind w:left="5470" w:hanging="91"/>
      </w:pPr>
      <w:rPr>
        <w:rFonts w:hint="default"/>
        <w:lang w:val="pt-PT" w:eastAsia="en-US" w:bidi="ar-SA"/>
      </w:rPr>
    </w:lvl>
    <w:lvl w:ilvl="6" w:tplc="BCB2ABA4">
      <w:numFmt w:val="bullet"/>
      <w:lvlText w:val="•"/>
      <w:lvlJc w:val="left"/>
      <w:pPr>
        <w:ind w:left="6520" w:hanging="91"/>
      </w:pPr>
      <w:rPr>
        <w:rFonts w:hint="default"/>
        <w:lang w:val="pt-PT" w:eastAsia="en-US" w:bidi="ar-SA"/>
      </w:rPr>
    </w:lvl>
    <w:lvl w:ilvl="7" w:tplc="3B7E9F18">
      <w:numFmt w:val="bullet"/>
      <w:lvlText w:val="•"/>
      <w:lvlJc w:val="left"/>
      <w:pPr>
        <w:ind w:left="7570" w:hanging="91"/>
      </w:pPr>
      <w:rPr>
        <w:rFonts w:hint="default"/>
        <w:lang w:val="pt-PT" w:eastAsia="en-US" w:bidi="ar-SA"/>
      </w:rPr>
    </w:lvl>
    <w:lvl w:ilvl="8" w:tplc="0640FDE4">
      <w:numFmt w:val="bullet"/>
      <w:lvlText w:val="•"/>
      <w:lvlJc w:val="left"/>
      <w:pPr>
        <w:ind w:left="8620" w:hanging="91"/>
      </w:pPr>
      <w:rPr>
        <w:rFonts w:hint="default"/>
        <w:lang w:val="pt-PT" w:eastAsia="en-US" w:bidi="ar-SA"/>
      </w:rPr>
    </w:lvl>
  </w:abstractNum>
  <w:abstractNum w:abstractNumId="29" w15:restartNumberingAfterBreak="0">
    <w:nsid w:val="341A06B5"/>
    <w:multiLevelType w:val="hybridMultilevel"/>
    <w:tmpl w:val="1C122B56"/>
    <w:lvl w:ilvl="0" w:tplc="D654EE1A">
      <w:start w:val="1"/>
      <w:numFmt w:val="upperRoman"/>
      <w:lvlText w:val="%1."/>
      <w:lvlJc w:val="left"/>
      <w:pPr>
        <w:ind w:left="188" w:hanging="149"/>
      </w:pPr>
      <w:rPr>
        <w:rFonts w:ascii="Calibri" w:eastAsia="Calibri" w:hAnsi="Calibri" w:cs="Calibri" w:hint="default"/>
        <w:b w:val="0"/>
        <w:bCs w:val="0"/>
        <w:i w:val="0"/>
        <w:iCs w:val="0"/>
        <w:color w:val="333333"/>
        <w:spacing w:val="0"/>
        <w:w w:val="100"/>
        <w:sz w:val="20"/>
        <w:szCs w:val="20"/>
        <w:lang w:val="pt-PT" w:eastAsia="en-US" w:bidi="ar-SA"/>
      </w:rPr>
    </w:lvl>
    <w:lvl w:ilvl="1" w:tplc="04FED2B2">
      <w:numFmt w:val="bullet"/>
      <w:lvlText w:val="•"/>
      <w:lvlJc w:val="left"/>
      <w:pPr>
        <w:ind w:left="1267" w:hanging="149"/>
      </w:pPr>
      <w:rPr>
        <w:rFonts w:hint="default"/>
        <w:lang w:val="pt-PT" w:eastAsia="en-US" w:bidi="ar-SA"/>
      </w:rPr>
    </w:lvl>
    <w:lvl w:ilvl="2" w:tplc="7C068C80">
      <w:numFmt w:val="bullet"/>
      <w:lvlText w:val="•"/>
      <w:lvlJc w:val="left"/>
      <w:pPr>
        <w:ind w:left="2355" w:hanging="149"/>
      </w:pPr>
      <w:rPr>
        <w:rFonts w:hint="default"/>
        <w:lang w:val="pt-PT" w:eastAsia="en-US" w:bidi="ar-SA"/>
      </w:rPr>
    </w:lvl>
    <w:lvl w:ilvl="3" w:tplc="A838F5FA">
      <w:numFmt w:val="bullet"/>
      <w:lvlText w:val="•"/>
      <w:lvlJc w:val="left"/>
      <w:pPr>
        <w:ind w:left="3443" w:hanging="149"/>
      </w:pPr>
      <w:rPr>
        <w:rFonts w:hint="default"/>
        <w:lang w:val="pt-PT" w:eastAsia="en-US" w:bidi="ar-SA"/>
      </w:rPr>
    </w:lvl>
    <w:lvl w:ilvl="4" w:tplc="3C724C6E">
      <w:numFmt w:val="bullet"/>
      <w:lvlText w:val="•"/>
      <w:lvlJc w:val="left"/>
      <w:pPr>
        <w:ind w:left="4531" w:hanging="149"/>
      </w:pPr>
      <w:rPr>
        <w:rFonts w:hint="default"/>
        <w:lang w:val="pt-PT" w:eastAsia="en-US" w:bidi="ar-SA"/>
      </w:rPr>
    </w:lvl>
    <w:lvl w:ilvl="5" w:tplc="8E84F3AE">
      <w:numFmt w:val="bullet"/>
      <w:lvlText w:val="•"/>
      <w:lvlJc w:val="left"/>
      <w:pPr>
        <w:ind w:left="5619" w:hanging="149"/>
      </w:pPr>
      <w:rPr>
        <w:rFonts w:hint="default"/>
        <w:lang w:val="pt-PT" w:eastAsia="en-US" w:bidi="ar-SA"/>
      </w:rPr>
    </w:lvl>
    <w:lvl w:ilvl="6" w:tplc="202EC9AC">
      <w:numFmt w:val="bullet"/>
      <w:lvlText w:val="•"/>
      <w:lvlJc w:val="left"/>
      <w:pPr>
        <w:ind w:left="6707" w:hanging="149"/>
      </w:pPr>
      <w:rPr>
        <w:rFonts w:hint="default"/>
        <w:lang w:val="pt-PT" w:eastAsia="en-US" w:bidi="ar-SA"/>
      </w:rPr>
    </w:lvl>
    <w:lvl w:ilvl="7" w:tplc="840676BA">
      <w:numFmt w:val="bullet"/>
      <w:lvlText w:val="•"/>
      <w:lvlJc w:val="left"/>
      <w:pPr>
        <w:ind w:left="7795" w:hanging="149"/>
      </w:pPr>
      <w:rPr>
        <w:rFonts w:hint="default"/>
        <w:lang w:val="pt-PT" w:eastAsia="en-US" w:bidi="ar-SA"/>
      </w:rPr>
    </w:lvl>
    <w:lvl w:ilvl="8" w:tplc="50EA939C">
      <w:numFmt w:val="bullet"/>
      <w:lvlText w:val="•"/>
      <w:lvlJc w:val="left"/>
      <w:pPr>
        <w:ind w:left="8883" w:hanging="149"/>
      </w:pPr>
      <w:rPr>
        <w:rFonts w:hint="default"/>
        <w:lang w:val="pt-PT" w:eastAsia="en-US" w:bidi="ar-SA"/>
      </w:rPr>
    </w:lvl>
  </w:abstractNum>
  <w:abstractNum w:abstractNumId="30" w15:restartNumberingAfterBreak="0">
    <w:nsid w:val="37A85F34"/>
    <w:multiLevelType w:val="hybridMultilevel"/>
    <w:tmpl w:val="22F2E532"/>
    <w:lvl w:ilvl="0" w:tplc="48EA97F4">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0B2632B6">
      <w:numFmt w:val="bullet"/>
      <w:lvlText w:val="•"/>
      <w:lvlJc w:val="left"/>
      <w:pPr>
        <w:ind w:left="1270" w:hanging="91"/>
      </w:pPr>
      <w:rPr>
        <w:rFonts w:hint="default"/>
        <w:lang w:val="pt-PT" w:eastAsia="en-US" w:bidi="ar-SA"/>
      </w:rPr>
    </w:lvl>
    <w:lvl w:ilvl="2" w:tplc="D85E1CA2">
      <w:numFmt w:val="bullet"/>
      <w:lvlText w:val="•"/>
      <w:lvlJc w:val="left"/>
      <w:pPr>
        <w:ind w:left="2320" w:hanging="91"/>
      </w:pPr>
      <w:rPr>
        <w:rFonts w:hint="default"/>
        <w:lang w:val="pt-PT" w:eastAsia="en-US" w:bidi="ar-SA"/>
      </w:rPr>
    </w:lvl>
    <w:lvl w:ilvl="3" w:tplc="FC3C23FC">
      <w:numFmt w:val="bullet"/>
      <w:lvlText w:val="•"/>
      <w:lvlJc w:val="left"/>
      <w:pPr>
        <w:ind w:left="3370" w:hanging="91"/>
      </w:pPr>
      <w:rPr>
        <w:rFonts w:hint="default"/>
        <w:lang w:val="pt-PT" w:eastAsia="en-US" w:bidi="ar-SA"/>
      </w:rPr>
    </w:lvl>
    <w:lvl w:ilvl="4" w:tplc="D71A7B58">
      <w:numFmt w:val="bullet"/>
      <w:lvlText w:val="•"/>
      <w:lvlJc w:val="left"/>
      <w:pPr>
        <w:ind w:left="4420" w:hanging="91"/>
      </w:pPr>
      <w:rPr>
        <w:rFonts w:hint="default"/>
        <w:lang w:val="pt-PT" w:eastAsia="en-US" w:bidi="ar-SA"/>
      </w:rPr>
    </w:lvl>
    <w:lvl w:ilvl="5" w:tplc="4C04AFA4">
      <w:numFmt w:val="bullet"/>
      <w:lvlText w:val="•"/>
      <w:lvlJc w:val="left"/>
      <w:pPr>
        <w:ind w:left="5470" w:hanging="91"/>
      </w:pPr>
      <w:rPr>
        <w:rFonts w:hint="default"/>
        <w:lang w:val="pt-PT" w:eastAsia="en-US" w:bidi="ar-SA"/>
      </w:rPr>
    </w:lvl>
    <w:lvl w:ilvl="6" w:tplc="DBB8E464">
      <w:numFmt w:val="bullet"/>
      <w:lvlText w:val="•"/>
      <w:lvlJc w:val="left"/>
      <w:pPr>
        <w:ind w:left="6520" w:hanging="91"/>
      </w:pPr>
      <w:rPr>
        <w:rFonts w:hint="default"/>
        <w:lang w:val="pt-PT" w:eastAsia="en-US" w:bidi="ar-SA"/>
      </w:rPr>
    </w:lvl>
    <w:lvl w:ilvl="7" w:tplc="69AA2478">
      <w:numFmt w:val="bullet"/>
      <w:lvlText w:val="•"/>
      <w:lvlJc w:val="left"/>
      <w:pPr>
        <w:ind w:left="7570" w:hanging="91"/>
      </w:pPr>
      <w:rPr>
        <w:rFonts w:hint="default"/>
        <w:lang w:val="pt-PT" w:eastAsia="en-US" w:bidi="ar-SA"/>
      </w:rPr>
    </w:lvl>
    <w:lvl w:ilvl="8" w:tplc="57525A1C">
      <w:numFmt w:val="bullet"/>
      <w:lvlText w:val="•"/>
      <w:lvlJc w:val="left"/>
      <w:pPr>
        <w:ind w:left="8620" w:hanging="91"/>
      </w:pPr>
      <w:rPr>
        <w:rFonts w:hint="default"/>
        <w:lang w:val="pt-PT" w:eastAsia="en-US" w:bidi="ar-SA"/>
      </w:rPr>
    </w:lvl>
  </w:abstractNum>
  <w:abstractNum w:abstractNumId="31" w15:restartNumberingAfterBreak="0">
    <w:nsid w:val="38392DE3"/>
    <w:multiLevelType w:val="hybridMultilevel"/>
    <w:tmpl w:val="3836CDDC"/>
    <w:lvl w:ilvl="0" w:tplc="0A1AE19A">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821ABF1E">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9B488B78">
      <w:numFmt w:val="bullet"/>
      <w:lvlText w:val="•"/>
      <w:lvlJc w:val="left"/>
      <w:pPr>
        <w:ind w:left="1475" w:hanging="192"/>
      </w:pPr>
      <w:rPr>
        <w:rFonts w:hint="default"/>
        <w:lang w:val="pt-PT" w:eastAsia="en-US" w:bidi="ar-SA"/>
      </w:rPr>
    </w:lvl>
    <w:lvl w:ilvl="3" w:tplc="EAD8FAF8">
      <w:numFmt w:val="bullet"/>
      <w:lvlText w:val="•"/>
      <w:lvlJc w:val="left"/>
      <w:pPr>
        <w:ind w:left="2631" w:hanging="192"/>
      </w:pPr>
      <w:rPr>
        <w:rFonts w:hint="default"/>
        <w:lang w:val="pt-PT" w:eastAsia="en-US" w:bidi="ar-SA"/>
      </w:rPr>
    </w:lvl>
    <w:lvl w:ilvl="4" w:tplc="B07ABBA2">
      <w:numFmt w:val="bullet"/>
      <w:lvlText w:val="•"/>
      <w:lvlJc w:val="left"/>
      <w:pPr>
        <w:ind w:left="3786" w:hanging="192"/>
      </w:pPr>
      <w:rPr>
        <w:rFonts w:hint="default"/>
        <w:lang w:val="pt-PT" w:eastAsia="en-US" w:bidi="ar-SA"/>
      </w:rPr>
    </w:lvl>
    <w:lvl w:ilvl="5" w:tplc="D66C7FDA">
      <w:numFmt w:val="bullet"/>
      <w:lvlText w:val="•"/>
      <w:lvlJc w:val="left"/>
      <w:pPr>
        <w:ind w:left="4942" w:hanging="192"/>
      </w:pPr>
      <w:rPr>
        <w:rFonts w:hint="default"/>
        <w:lang w:val="pt-PT" w:eastAsia="en-US" w:bidi="ar-SA"/>
      </w:rPr>
    </w:lvl>
    <w:lvl w:ilvl="6" w:tplc="6772FB42">
      <w:numFmt w:val="bullet"/>
      <w:lvlText w:val="•"/>
      <w:lvlJc w:val="left"/>
      <w:pPr>
        <w:ind w:left="6097" w:hanging="192"/>
      </w:pPr>
      <w:rPr>
        <w:rFonts w:hint="default"/>
        <w:lang w:val="pt-PT" w:eastAsia="en-US" w:bidi="ar-SA"/>
      </w:rPr>
    </w:lvl>
    <w:lvl w:ilvl="7" w:tplc="CC3E100A">
      <w:numFmt w:val="bullet"/>
      <w:lvlText w:val="•"/>
      <w:lvlJc w:val="left"/>
      <w:pPr>
        <w:ind w:left="7253" w:hanging="192"/>
      </w:pPr>
      <w:rPr>
        <w:rFonts w:hint="default"/>
        <w:lang w:val="pt-PT" w:eastAsia="en-US" w:bidi="ar-SA"/>
      </w:rPr>
    </w:lvl>
    <w:lvl w:ilvl="8" w:tplc="9B5241D6">
      <w:numFmt w:val="bullet"/>
      <w:lvlText w:val="•"/>
      <w:lvlJc w:val="left"/>
      <w:pPr>
        <w:ind w:left="8408" w:hanging="192"/>
      </w:pPr>
      <w:rPr>
        <w:rFonts w:hint="default"/>
        <w:lang w:val="pt-PT" w:eastAsia="en-US" w:bidi="ar-SA"/>
      </w:rPr>
    </w:lvl>
  </w:abstractNum>
  <w:abstractNum w:abstractNumId="32" w15:restartNumberingAfterBreak="0">
    <w:nsid w:val="39954C5C"/>
    <w:multiLevelType w:val="hybridMultilevel"/>
    <w:tmpl w:val="779653A0"/>
    <w:lvl w:ilvl="0" w:tplc="9EC6B368">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187CA702">
      <w:numFmt w:val="bullet"/>
      <w:lvlText w:val="•"/>
      <w:lvlJc w:val="left"/>
      <w:pPr>
        <w:ind w:left="1270" w:hanging="91"/>
      </w:pPr>
      <w:rPr>
        <w:rFonts w:hint="default"/>
        <w:lang w:val="pt-PT" w:eastAsia="en-US" w:bidi="ar-SA"/>
      </w:rPr>
    </w:lvl>
    <w:lvl w:ilvl="2" w:tplc="7D86ED6E">
      <w:numFmt w:val="bullet"/>
      <w:lvlText w:val="•"/>
      <w:lvlJc w:val="left"/>
      <w:pPr>
        <w:ind w:left="2320" w:hanging="91"/>
      </w:pPr>
      <w:rPr>
        <w:rFonts w:hint="default"/>
        <w:lang w:val="pt-PT" w:eastAsia="en-US" w:bidi="ar-SA"/>
      </w:rPr>
    </w:lvl>
    <w:lvl w:ilvl="3" w:tplc="2FC60684">
      <w:numFmt w:val="bullet"/>
      <w:lvlText w:val="•"/>
      <w:lvlJc w:val="left"/>
      <w:pPr>
        <w:ind w:left="3370" w:hanging="91"/>
      </w:pPr>
      <w:rPr>
        <w:rFonts w:hint="default"/>
        <w:lang w:val="pt-PT" w:eastAsia="en-US" w:bidi="ar-SA"/>
      </w:rPr>
    </w:lvl>
    <w:lvl w:ilvl="4" w:tplc="2F16A994">
      <w:numFmt w:val="bullet"/>
      <w:lvlText w:val="•"/>
      <w:lvlJc w:val="left"/>
      <w:pPr>
        <w:ind w:left="4420" w:hanging="91"/>
      </w:pPr>
      <w:rPr>
        <w:rFonts w:hint="default"/>
        <w:lang w:val="pt-PT" w:eastAsia="en-US" w:bidi="ar-SA"/>
      </w:rPr>
    </w:lvl>
    <w:lvl w:ilvl="5" w:tplc="42E82612">
      <w:numFmt w:val="bullet"/>
      <w:lvlText w:val="•"/>
      <w:lvlJc w:val="left"/>
      <w:pPr>
        <w:ind w:left="5470" w:hanging="91"/>
      </w:pPr>
      <w:rPr>
        <w:rFonts w:hint="default"/>
        <w:lang w:val="pt-PT" w:eastAsia="en-US" w:bidi="ar-SA"/>
      </w:rPr>
    </w:lvl>
    <w:lvl w:ilvl="6" w:tplc="C7B02F9A">
      <w:numFmt w:val="bullet"/>
      <w:lvlText w:val="•"/>
      <w:lvlJc w:val="left"/>
      <w:pPr>
        <w:ind w:left="6520" w:hanging="91"/>
      </w:pPr>
      <w:rPr>
        <w:rFonts w:hint="default"/>
        <w:lang w:val="pt-PT" w:eastAsia="en-US" w:bidi="ar-SA"/>
      </w:rPr>
    </w:lvl>
    <w:lvl w:ilvl="7" w:tplc="A7BEB612">
      <w:numFmt w:val="bullet"/>
      <w:lvlText w:val="•"/>
      <w:lvlJc w:val="left"/>
      <w:pPr>
        <w:ind w:left="7570" w:hanging="91"/>
      </w:pPr>
      <w:rPr>
        <w:rFonts w:hint="default"/>
        <w:lang w:val="pt-PT" w:eastAsia="en-US" w:bidi="ar-SA"/>
      </w:rPr>
    </w:lvl>
    <w:lvl w:ilvl="8" w:tplc="6A9E9F06">
      <w:numFmt w:val="bullet"/>
      <w:lvlText w:val="•"/>
      <w:lvlJc w:val="left"/>
      <w:pPr>
        <w:ind w:left="8620" w:hanging="91"/>
      </w:pPr>
      <w:rPr>
        <w:rFonts w:hint="default"/>
        <w:lang w:val="pt-PT" w:eastAsia="en-US" w:bidi="ar-SA"/>
      </w:rPr>
    </w:lvl>
  </w:abstractNum>
  <w:abstractNum w:abstractNumId="33" w15:restartNumberingAfterBreak="0">
    <w:nsid w:val="3D0702D5"/>
    <w:multiLevelType w:val="hybridMultilevel"/>
    <w:tmpl w:val="9F2E4002"/>
    <w:lvl w:ilvl="0" w:tplc="DB12D750">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C6C4EBBE">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86E0B22A">
      <w:numFmt w:val="bullet"/>
      <w:lvlText w:val="•"/>
      <w:lvlJc w:val="left"/>
      <w:pPr>
        <w:ind w:left="1475" w:hanging="192"/>
      </w:pPr>
      <w:rPr>
        <w:rFonts w:hint="default"/>
        <w:lang w:val="pt-PT" w:eastAsia="en-US" w:bidi="ar-SA"/>
      </w:rPr>
    </w:lvl>
    <w:lvl w:ilvl="3" w:tplc="6F9AED4A">
      <w:numFmt w:val="bullet"/>
      <w:lvlText w:val="•"/>
      <w:lvlJc w:val="left"/>
      <w:pPr>
        <w:ind w:left="2631" w:hanging="192"/>
      </w:pPr>
      <w:rPr>
        <w:rFonts w:hint="default"/>
        <w:lang w:val="pt-PT" w:eastAsia="en-US" w:bidi="ar-SA"/>
      </w:rPr>
    </w:lvl>
    <w:lvl w:ilvl="4" w:tplc="CE981196">
      <w:numFmt w:val="bullet"/>
      <w:lvlText w:val="•"/>
      <w:lvlJc w:val="left"/>
      <w:pPr>
        <w:ind w:left="3786" w:hanging="192"/>
      </w:pPr>
      <w:rPr>
        <w:rFonts w:hint="default"/>
        <w:lang w:val="pt-PT" w:eastAsia="en-US" w:bidi="ar-SA"/>
      </w:rPr>
    </w:lvl>
    <w:lvl w:ilvl="5" w:tplc="2B106FA6">
      <w:numFmt w:val="bullet"/>
      <w:lvlText w:val="•"/>
      <w:lvlJc w:val="left"/>
      <w:pPr>
        <w:ind w:left="4942" w:hanging="192"/>
      </w:pPr>
      <w:rPr>
        <w:rFonts w:hint="default"/>
        <w:lang w:val="pt-PT" w:eastAsia="en-US" w:bidi="ar-SA"/>
      </w:rPr>
    </w:lvl>
    <w:lvl w:ilvl="6" w:tplc="BC6866B0">
      <w:numFmt w:val="bullet"/>
      <w:lvlText w:val="•"/>
      <w:lvlJc w:val="left"/>
      <w:pPr>
        <w:ind w:left="6097" w:hanging="192"/>
      </w:pPr>
      <w:rPr>
        <w:rFonts w:hint="default"/>
        <w:lang w:val="pt-PT" w:eastAsia="en-US" w:bidi="ar-SA"/>
      </w:rPr>
    </w:lvl>
    <w:lvl w:ilvl="7" w:tplc="033A3FE6">
      <w:numFmt w:val="bullet"/>
      <w:lvlText w:val="•"/>
      <w:lvlJc w:val="left"/>
      <w:pPr>
        <w:ind w:left="7253" w:hanging="192"/>
      </w:pPr>
      <w:rPr>
        <w:rFonts w:hint="default"/>
        <w:lang w:val="pt-PT" w:eastAsia="en-US" w:bidi="ar-SA"/>
      </w:rPr>
    </w:lvl>
    <w:lvl w:ilvl="8" w:tplc="C8D62D40">
      <w:numFmt w:val="bullet"/>
      <w:lvlText w:val="•"/>
      <w:lvlJc w:val="left"/>
      <w:pPr>
        <w:ind w:left="8408" w:hanging="192"/>
      </w:pPr>
      <w:rPr>
        <w:rFonts w:hint="default"/>
        <w:lang w:val="pt-PT" w:eastAsia="en-US" w:bidi="ar-SA"/>
      </w:rPr>
    </w:lvl>
  </w:abstractNum>
  <w:abstractNum w:abstractNumId="34" w15:restartNumberingAfterBreak="0">
    <w:nsid w:val="40BA54A3"/>
    <w:multiLevelType w:val="hybridMultilevel"/>
    <w:tmpl w:val="966295CA"/>
    <w:lvl w:ilvl="0" w:tplc="ED3A5B80">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AECE8FAC">
      <w:numFmt w:val="bullet"/>
      <w:lvlText w:val="•"/>
      <w:lvlJc w:val="left"/>
      <w:pPr>
        <w:ind w:left="1270" w:hanging="91"/>
      </w:pPr>
      <w:rPr>
        <w:rFonts w:hint="default"/>
        <w:lang w:val="pt-PT" w:eastAsia="en-US" w:bidi="ar-SA"/>
      </w:rPr>
    </w:lvl>
    <w:lvl w:ilvl="2" w:tplc="60ACFA46">
      <w:numFmt w:val="bullet"/>
      <w:lvlText w:val="•"/>
      <w:lvlJc w:val="left"/>
      <w:pPr>
        <w:ind w:left="2320" w:hanging="91"/>
      </w:pPr>
      <w:rPr>
        <w:rFonts w:hint="default"/>
        <w:lang w:val="pt-PT" w:eastAsia="en-US" w:bidi="ar-SA"/>
      </w:rPr>
    </w:lvl>
    <w:lvl w:ilvl="3" w:tplc="18446436">
      <w:numFmt w:val="bullet"/>
      <w:lvlText w:val="•"/>
      <w:lvlJc w:val="left"/>
      <w:pPr>
        <w:ind w:left="3370" w:hanging="91"/>
      </w:pPr>
      <w:rPr>
        <w:rFonts w:hint="default"/>
        <w:lang w:val="pt-PT" w:eastAsia="en-US" w:bidi="ar-SA"/>
      </w:rPr>
    </w:lvl>
    <w:lvl w:ilvl="4" w:tplc="E75A01D6">
      <w:numFmt w:val="bullet"/>
      <w:lvlText w:val="•"/>
      <w:lvlJc w:val="left"/>
      <w:pPr>
        <w:ind w:left="4420" w:hanging="91"/>
      </w:pPr>
      <w:rPr>
        <w:rFonts w:hint="default"/>
        <w:lang w:val="pt-PT" w:eastAsia="en-US" w:bidi="ar-SA"/>
      </w:rPr>
    </w:lvl>
    <w:lvl w:ilvl="5" w:tplc="B380EB34">
      <w:numFmt w:val="bullet"/>
      <w:lvlText w:val="•"/>
      <w:lvlJc w:val="left"/>
      <w:pPr>
        <w:ind w:left="5470" w:hanging="91"/>
      </w:pPr>
      <w:rPr>
        <w:rFonts w:hint="default"/>
        <w:lang w:val="pt-PT" w:eastAsia="en-US" w:bidi="ar-SA"/>
      </w:rPr>
    </w:lvl>
    <w:lvl w:ilvl="6" w:tplc="AEA205F6">
      <w:numFmt w:val="bullet"/>
      <w:lvlText w:val="•"/>
      <w:lvlJc w:val="left"/>
      <w:pPr>
        <w:ind w:left="6520" w:hanging="91"/>
      </w:pPr>
      <w:rPr>
        <w:rFonts w:hint="default"/>
        <w:lang w:val="pt-PT" w:eastAsia="en-US" w:bidi="ar-SA"/>
      </w:rPr>
    </w:lvl>
    <w:lvl w:ilvl="7" w:tplc="1E2263AA">
      <w:numFmt w:val="bullet"/>
      <w:lvlText w:val="•"/>
      <w:lvlJc w:val="left"/>
      <w:pPr>
        <w:ind w:left="7570" w:hanging="91"/>
      </w:pPr>
      <w:rPr>
        <w:rFonts w:hint="default"/>
        <w:lang w:val="pt-PT" w:eastAsia="en-US" w:bidi="ar-SA"/>
      </w:rPr>
    </w:lvl>
    <w:lvl w:ilvl="8" w:tplc="D538590C">
      <w:numFmt w:val="bullet"/>
      <w:lvlText w:val="•"/>
      <w:lvlJc w:val="left"/>
      <w:pPr>
        <w:ind w:left="8620" w:hanging="91"/>
      </w:pPr>
      <w:rPr>
        <w:rFonts w:hint="default"/>
        <w:lang w:val="pt-PT" w:eastAsia="en-US" w:bidi="ar-SA"/>
      </w:rPr>
    </w:lvl>
  </w:abstractNum>
  <w:abstractNum w:abstractNumId="35" w15:restartNumberingAfterBreak="0">
    <w:nsid w:val="43EE3B7C"/>
    <w:multiLevelType w:val="hybridMultilevel"/>
    <w:tmpl w:val="FD48710C"/>
    <w:lvl w:ilvl="0" w:tplc="52782848">
      <w:start w:val="1"/>
      <w:numFmt w:val="decimal"/>
      <w:lvlText w:val="%1"/>
      <w:lvlJc w:val="left"/>
      <w:pPr>
        <w:ind w:left="335" w:hanging="147"/>
      </w:pPr>
      <w:rPr>
        <w:rFonts w:ascii="Calibri" w:eastAsia="Calibri" w:hAnsi="Calibri" w:cs="Calibri" w:hint="default"/>
        <w:b/>
        <w:bCs/>
        <w:i w:val="0"/>
        <w:iCs w:val="0"/>
        <w:color w:val="333333"/>
        <w:spacing w:val="0"/>
        <w:w w:val="100"/>
        <w:sz w:val="20"/>
        <w:szCs w:val="20"/>
        <w:lang w:val="pt-PT" w:eastAsia="en-US" w:bidi="ar-SA"/>
      </w:rPr>
    </w:lvl>
    <w:lvl w:ilvl="1" w:tplc="9B48A028">
      <w:numFmt w:val="none"/>
      <w:lvlText w:val=""/>
      <w:lvlJc w:val="left"/>
      <w:pPr>
        <w:tabs>
          <w:tab w:val="num" w:pos="360"/>
        </w:tabs>
      </w:pPr>
    </w:lvl>
    <w:lvl w:ilvl="2" w:tplc="B416655E">
      <w:numFmt w:val="none"/>
      <w:lvlText w:val=""/>
      <w:lvlJc w:val="left"/>
      <w:pPr>
        <w:tabs>
          <w:tab w:val="num" w:pos="360"/>
        </w:tabs>
      </w:pPr>
    </w:lvl>
    <w:lvl w:ilvl="3" w:tplc="26982118">
      <w:numFmt w:val="bullet"/>
      <w:lvlText w:val="•"/>
      <w:lvlJc w:val="left"/>
      <w:pPr>
        <w:ind w:left="1942" w:hanging="451"/>
      </w:pPr>
      <w:rPr>
        <w:rFonts w:hint="default"/>
        <w:lang w:val="pt-PT" w:eastAsia="en-US" w:bidi="ar-SA"/>
      </w:rPr>
    </w:lvl>
    <w:lvl w:ilvl="4" w:tplc="EF925BC2">
      <w:numFmt w:val="bullet"/>
      <w:lvlText w:val="•"/>
      <w:lvlJc w:val="left"/>
      <w:pPr>
        <w:ind w:left="3244" w:hanging="451"/>
      </w:pPr>
      <w:rPr>
        <w:rFonts w:hint="default"/>
        <w:lang w:val="pt-PT" w:eastAsia="en-US" w:bidi="ar-SA"/>
      </w:rPr>
    </w:lvl>
    <w:lvl w:ilvl="5" w:tplc="76726E1C">
      <w:numFmt w:val="bullet"/>
      <w:lvlText w:val="•"/>
      <w:lvlJc w:val="left"/>
      <w:pPr>
        <w:ind w:left="4547" w:hanging="451"/>
      </w:pPr>
      <w:rPr>
        <w:rFonts w:hint="default"/>
        <w:lang w:val="pt-PT" w:eastAsia="en-US" w:bidi="ar-SA"/>
      </w:rPr>
    </w:lvl>
    <w:lvl w:ilvl="6" w:tplc="9114240A">
      <w:numFmt w:val="bullet"/>
      <w:lvlText w:val="•"/>
      <w:lvlJc w:val="left"/>
      <w:pPr>
        <w:ind w:left="5849" w:hanging="451"/>
      </w:pPr>
      <w:rPr>
        <w:rFonts w:hint="default"/>
        <w:lang w:val="pt-PT" w:eastAsia="en-US" w:bidi="ar-SA"/>
      </w:rPr>
    </w:lvl>
    <w:lvl w:ilvl="7" w:tplc="02586C9C">
      <w:numFmt w:val="bullet"/>
      <w:lvlText w:val="•"/>
      <w:lvlJc w:val="left"/>
      <w:pPr>
        <w:ind w:left="7152" w:hanging="451"/>
      </w:pPr>
      <w:rPr>
        <w:rFonts w:hint="default"/>
        <w:lang w:val="pt-PT" w:eastAsia="en-US" w:bidi="ar-SA"/>
      </w:rPr>
    </w:lvl>
    <w:lvl w:ilvl="8" w:tplc="125E0E56">
      <w:numFmt w:val="bullet"/>
      <w:lvlText w:val="•"/>
      <w:lvlJc w:val="left"/>
      <w:pPr>
        <w:ind w:left="8454" w:hanging="451"/>
      </w:pPr>
      <w:rPr>
        <w:rFonts w:hint="default"/>
        <w:lang w:val="pt-PT" w:eastAsia="en-US" w:bidi="ar-SA"/>
      </w:rPr>
    </w:lvl>
  </w:abstractNum>
  <w:abstractNum w:abstractNumId="36" w15:restartNumberingAfterBreak="0">
    <w:nsid w:val="4568726B"/>
    <w:multiLevelType w:val="hybridMultilevel"/>
    <w:tmpl w:val="8E222696"/>
    <w:lvl w:ilvl="0" w:tplc="C4C2C812">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D3D059E8">
      <w:numFmt w:val="bullet"/>
      <w:lvlText w:val="•"/>
      <w:lvlJc w:val="left"/>
      <w:pPr>
        <w:ind w:left="1270" w:hanging="91"/>
      </w:pPr>
      <w:rPr>
        <w:rFonts w:hint="default"/>
        <w:lang w:val="pt-PT" w:eastAsia="en-US" w:bidi="ar-SA"/>
      </w:rPr>
    </w:lvl>
    <w:lvl w:ilvl="2" w:tplc="79C4D9A2">
      <w:numFmt w:val="bullet"/>
      <w:lvlText w:val="•"/>
      <w:lvlJc w:val="left"/>
      <w:pPr>
        <w:ind w:left="2320" w:hanging="91"/>
      </w:pPr>
      <w:rPr>
        <w:rFonts w:hint="default"/>
        <w:lang w:val="pt-PT" w:eastAsia="en-US" w:bidi="ar-SA"/>
      </w:rPr>
    </w:lvl>
    <w:lvl w:ilvl="3" w:tplc="99329644">
      <w:numFmt w:val="bullet"/>
      <w:lvlText w:val="•"/>
      <w:lvlJc w:val="left"/>
      <w:pPr>
        <w:ind w:left="3370" w:hanging="91"/>
      </w:pPr>
      <w:rPr>
        <w:rFonts w:hint="default"/>
        <w:lang w:val="pt-PT" w:eastAsia="en-US" w:bidi="ar-SA"/>
      </w:rPr>
    </w:lvl>
    <w:lvl w:ilvl="4" w:tplc="2A2EB472">
      <w:numFmt w:val="bullet"/>
      <w:lvlText w:val="•"/>
      <w:lvlJc w:val="left"/>
      <w:pPr>
        <w:ind w:left="4420" w:hanging="91"/>
      </w:pPr>
      <w:rPr>
        <w:rFonts w:hint="default"/>
        <w:lang w:val="pt-PT" w:eastAsia="en-US" w:bidi="ar-SA"/>
      </w:rPr>
    </w:lvl>
    <w:lvl w:ilvl="5" w:tplc="F6B4156E">
      <w:numFmt w:val="bullet"/>
      <w:lvlText w:val="•"/>
      <w:lvlJc w:val="left"/>
      <w:pPr>
        <w:ind w:left="5470" w:hanging="91"/>
      </w:pPr>
      <w:rPr>
        <w:rFonts w:hint="default"/>
        <w:lang w:val="pt-PT" w:eastAsia="en-US" w:bidi="ar-SA"/>
      </w:rPr>
    </w:lvl>
    <w:lvl w:ilvl="6" w:tplc="5F606A0A">
      <w:numFmt w:val="bullet"/>
      <w:lvlText w:val="•"/>
      <w:lvlJc w:val="left"/>
      <w:pPr>
        <w:ind w:left="6520" w:hanging="91"/>
      </w:pPr>
      <w:rPr>
        <w:rFonts w:hint="default"/>
        <w:lang w:val="pt-PT" w:eastAsia="en-US" w:bidi="ar-SA"/>
      </w:rPr>
    </w:lvl>
    <w:lvl w:ilvl="7" w:tplc="92E047CC">
      <w:numFmt w:val="bullet"/>
      <w:lvlText w:val="•"/>
      <w:lvlJc w:val="left"/>
      <w:pPr>
        <w:ind w:left="7570" w:hanging="91"/>
      </w:pPr>
      <w:rPr>
        <w:rFonts w:hint="default"/>
        <w:lang w:val="pt-PT" w:eastAsia="en-US" w:bidi="ar-SA"/>
      </w:rPr>
    </w:lvl>
    <w:lvl w:ilvl="8" w:tplc="CBF6201E">
      <w:numFmt w:val="bullet"/>
      <w:lvlText w:val="•"/>
      <w:lvlJc w:val="left"/>
      <w:pPr>
        <w:ind w:left="8620" w:hanging="91"/>
      </w:pPr>
      <w:rPr>
        <w:rFonts w:hint="default"/>
        <w:lang w:val="pt-PT" w:eastAsia="en-US" w:bidi="ar-SA"/>
      </w:rPr>
    </w:lvl>
  </w:abstractNum>
  <w:abstractNum w:abstractNumId="37" w15:restartNumberingAfterBreak="0">
    <w:nsid w:val="458A0427"/>
    <w:multiLevelType w:val="hybridMultilevel"/>
    <w:tmpl w:val="EDD0D5D2"/>
    <w:lvl w:ilvl="0" w:tplc="7FC66886">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5A4EE194">
      <w:numFmt w:val="bullet"/>
      <w:lvlText w:val="•"/>
      <w:lvlJc w:val="left"/>
      <w:pPr>
        <w:ind w:left="1270" w:hanging="91"/>
      </w:pPr>
      <w:rPr>
        <w:rFonts w:hint="default"/>
        <w:lang w:val="pt-PT" w:eastAsia="en-US" w:bidi="ar-SA"/>
      </w:rPr>
    </w:lvl>
    <w:lvl w:ilvl="2" w:tplc="9C04E126">
      <w:numFmt w:val="bullet"/>
      <w:lvlText w:val="•"/>
      <w:lvlJc w:val="left"/>
      <w:pPr>
        <w:ind w:left="2320" w:hanging="91"/>
      </w:pPr>
      <w:rPr>
        <w:rFonts w:hint="default"/>
        <w:lang w:val="pt-PT" w:eastAsia="en-US" w:bidi="ar-SA"/>
      </w:rPr>
    </w:lvl>
    <w:lvl w:ilvl="3" w:tplc="0B923972">
      <w:numFmt w:val="bullet"/>
      <w:lvlText w:val="•"/>
      <w:lvlJc w:val="left"/>
      <w:pPr>
        <w:ind w:left="3370" w:hanging="91"/>
      </w:pPr>
      <w:rPr>
        <w:rFonts w:hint="default"/>
        <w:lang w:val="pt-PT" w:eastAsia="en-US" w:bidi="ar-SA"/>
      </w:rPr>
    </w:lvl>
    <w:lvl w:ilvl="4" w:tplc="57F47E5C">
      <w:numFmt w:val="bullet"/>
      <w:lvlText w:val="•"/>
      <w:lvlJc w:val="left"/>
      <w:pPr>
        <w:ind w:left="4420" w:hanging="91"/>
      </w:pPr>
      <w:rPr>
        <w:rFonts w:hint="default"/>
        <w:lang w:val="pt-PT" w:eastAsia="en-US" w:bidi="ar-SA"/>
      </w:rPr>
    </w:lvl>
    <w:lvl w:ilvl="5" w:tplc="FF668148">
      <w:numFmt w:val="bullet"/>
      <w:lvlText w:val="•"/>
      <w:lvlJc w:val="left"/>
      <w:pPr>
        <w:ind w:left="5470" w:hanging="91"/>
      </w:pPr>
      <w:rPr>
        <w:rFonts w:hint="default"/>
        <w:lang w:val="pt-PT" w:eastAsia="en-US" w:bidi="ar-SA"/>
      </w:rPr>
    </w:lvl>
    <w:lvl w:ilvl="6" w:tplc="375E89C4">
      <w:numFmt w:val="bullet"/>
      <w:lvlText w:val="•"/>
      <w:lvlJc w:val="left"/>
      <w:pPr>
        <w:ind w:left="6520" w:hanging="91"/>
      </w:pPr>
      <w:rPr>
        <w:rFonts w:hint="default"/>
        <w:lang w:val="pt-PT" w:eastAsia="en-US" w:bidi="ar-SA"/>
      </w:rPr>
    </w:lvl>
    <w:lvl w:ilvl="7" w:tplc="A5FC308E">
      <w:numFmt w:val="bullet"/>
      <w:lvlText w:val="•"/>
      <w:lvlJc w:val="left"/>
      <w:pPr>
        <w:ind w:left="7570" w:hanging="91"/>
      </w:pPr>
      <w:rPr>
        <w:rFonts w:hint="default"/>
        <w:lang w:val="pt-PT" w:eastAsia="en-US" w:bidi="ar-SA"/>
      </w:rPr>
    </w:lvl>
    <w:lvl w:ilvl="8" w:tplc="19B20E26">
      <w:numFmt w:val="bullet"/>
      <w:lvlText w:val="•"/>
      <w:lvlJc w:val="left"/>
      <w:pPr>
        <w:ind w:left="8620" w:hanging="91"/>
      </w:pPr>
      <w:rPr>
        <w:rFonts w:hint="default"/>
        <w:lang w:val="pt-PT" w:eastAsia="en-US" w:bidi="ar-SA"/>
      </w:rPr>
    </w:lvl>
  </w:abstractNum>
  <w:abstractNum w:abstractNumId="38" w15:restartNumberingAfterBreak="0">
    <w:nsid w:val="46336428"/>
    <w:multiLevelType w:val="hybridMultilevel"/>
    <w:tmpl w:val="2074642A"/>
    <w:lvl w:ilvl="0" w:tplc="23CA4020">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916EA0CE">
      <w:numFmt w:val="bullet"/>
      <w:lvlText w:val="•"/>
      <w:lvlJc w:val="left"/>
      <w:pPr>
        <w:ind w:left="1270" w:hanging="91"/>
      </w:pPr>
      <w:rPr>
        <w:rFonts w:hint="default"/>
        <w:lang w:val="pt-PT" w:eastAsia="en-US" w:bidi="ar-SA"/>
      </w:rPr>
    </w:lvl>
    <w:lvl w:ilvl="2" w:tplc="971A6BD6">
      <w:numFmt w:val="bullet"/>
      <w:lvlText w:val="•"/>
      <w:lvlJc w:val="left"/>
      <w:pPr>
        <w:ind w:left="2320" w:hanging="91"/>
      </w:pPr>
      <w:rPr>
        <w:rFonts w:hint="default"/>
        <w:lang w:val="pt-PT" w:eastAsia="en-US" w:bidi="ar-SA"/>
      </w:rPr>
    </w:lvl>
    <w:lvl w:ilvl="3" w:tplc="8DE29DEC">
      <w:numFmt w:val="bullet"/>
      <w:lvlText w:val="•"/>
      <w:lvlJc w:val="left"/>
      <w:pPr>
        <w:ind w:left="3370" w:hanging="91"/>
      </w:pPr>
      <w:rPr>
        <w:rFonts w:hint="default"/>
        <w:lang w:val="pt-PT" w:eastAsia="en-US" w:bidi="ar-SA"/>
      </w:rPr>
    </w:lvl>
    <w:lvl w:ilvl="4" w:tplc="E17A8512">
      <w:numFmt w:val="bullet"/>
      <w:lvlText w:val="•"/>
      <w:lvlJc w:val="left"/>
      <w:pPr>
        <w:ind w:left="4420" w:hanging="91"/>
      </w:pPr>
      <w:rPr>
        <w:rFonts w:hint="default"/>
        <w:lang w:val="pt-PT" w:eastAsia="en-US" w:bidi="ar-SA"/>
      </w:rPr>
    </w:lvl>
    <w:lvl w:ilvl="5" w:tplc="A210BD60">
      <w:numFmt w:val="bullet"/>
      <w:lvlText w:val="•"/>
      <w:lvlJc w:val="left"/>
      <w:pPr>
        <w:ind w:left="5470" w:hanging="91"/>
      </w:pPr>
      <w:rPr>
        <w:rFonts w:hint="default"/>
        <w:lang w:val="pt-PT" w:eastAsia="en-US" w:bidi="ar-SA"/>
      </w:rPr>
    </w:lvl>
    <w:lvl w:ilvl="6" w:tplc="835490C4">
      <w:numFmt w:val="bullet"/>
      <w:lvlText w:val="•"/>
      <w:lvlJc w:val="left"/>
      <w:pPr>
        <w:ind w:left="6520" w:hanging="91"/>
      </w:pPr>
      <w:rPr>
        <w:rFonts w:hint="default"/>
        <w:lang w:val="pt-PT" w:eastAsia="en-US" w:bidi="ar-SA"/>
      </w:rPr>
    </w:lvl>
    <w:lvl w:ilvl="7" w:tplc="2A124A66">
      <w:numFmt w:val="bullet"/>
      <w:lvlText w:val="•"/>
      <w:lvlJc w:val="left"/>
      <w:pPr>
        <w:ind w:left="7570" w:hanging="91"/>
      </w:pPr>
      <w:rPr>
        <w:rFonts w:hint="default"/>
        <w:lang w:val="pt-PT" w:eastAsia="en-US" w:bidi="ar-SA"/>
      </w:rPr>
    </w:lvl>
    <w:lvl w:ilvl="8" w:tplc="95E85EE8">
      <w:numFmt w:val="bullet"/>
      <w:lvlText w:val="•"/>
      <w:lvlJc w:val="left"/>
      <w:pPr>
        <w:ind w:left="8620" w:hanging="91"/>
      </w:pPr>
      <w:rPr>
        <w:rFonts w:hint="default"/>
        <w:lang w:val="pt-PT" w:eastAsia="en-US" w:bidi="ar-SA"/>
      </w:rPr>
    </w:lvl>
  </w:abstractNum>
  <w:abstractNum w:abstractNumId="39" w15:restartNumberingAfterBreak="0">
    <w:nsid w:val="48053E8E"/>
    <w:multiLevelType w:val="hybridMultilevel"/>
    <w:tmpl w:val="F86A9254"/>
    <w:lvl w:ilvl="0" w:tplc="4DC27604">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FA9E3210">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E03850E2">
      <w:numFmt w:val="bullet"/>
      <w:lvlText w:val="•"/>
      <w:lvlJc w:val="left"/>
      <w:pPr>
        <w:ind w:left="1475" w:hanging="192"/>
      </w:pPr>
      <w:rPr>
        <w:rFonts w:hint="default"/>
        <w:lang w:val="pt-PT" w:eastAsia="en-US" w:bidi="ar-SA"/>
      </w:rPr>
    </w:lvl>
    <w:lvl w:ilvl="3" w:tplc="5D2267AA">
      <w:numFmt w:val="bullet"/>
      <w:lvlText w:val="•"/>
      <w:lvlJc w:val="left"/>
      <w:pPr>
        <w:ind w:left="2631" w:hanging="192"/>
      </w:pPr>
      <w:rPr>
        <w:rFonts w:hint="default"/>
        <w:lang w:val="pt-PT" w:eastAsia="en-US" w:bidi="ar-SA"/>
      </w:rPr>
    </w:lvl>
    <w:lvl w:ilvl="4" w:tplc="3FBA27D2">
      <w:numFmt w:val="bullet"/>
      <w:lvlText w:val="•"/>
      <w:lvlJc w:val="left"/>
      <w:pPr>
        <w:ind w:left="3786" w:hanging="192"/>
      </w:pPr>
      <w:rPr>
        <w:rFonts w:hint="default"/>
        <w:lang w:val="pt-PT" w:eastAsia="en-US" w:bidi="ar-SA"/>
      </w:rPr>
    </w:lvl>
    <w:lvl w:ilvl="5" w:tplc="F2BA4F28">
      <w:numFmt w:val="bullet"/>
      <w:lvlText w:val="•"/>
      <w:lvlJc w:val="left"/>
      <w:pPr>
        <w:ind w:left="4942" w:hanging="192"/>
      </w:pPr>
      <w:rPr>
        <w:rFonts w:hint="default"/>
        <w:lang w:val="pt-PT" w:eastAsia="en-US" w:bidi="ar-SA"/>
      </w:rPr>
    </w:lvl>
    <w:lvl w:ilvl="6" w:tplc="2E5CF856">
      <w:numFmt w:val="bullet"/>
      <w:lvlText w:val="•"/>
      <w:lvlJc w:val="left"/>
      <w:pPr>
        <w:ind w:left="6097" w:hanging="192"/>
      </w:pPr>
      <w:rPr>
        <w:rFonts w:hint="default"/>
        <w:lang w:val="pt-PT" w:eastAsia="en-US" w:bidi="ar-SA"/>
      </w:rPr>
    </w:lvl>
    <w:lvl w:ilvl="7" w:tplc="B1C6AC98">
      <w:numFmt w:val="bullet"/>
      <w:lvlText w:val="•"/>
      <w:lvlJc w:val="left"/>
      <w:pPr>
        <w:ind w:left="7253" w:hanging="192"/>
      </w:pPr>
      <w:rPr>
        <w:rFonts w:hint="default"/>
        <w:lang w:val="pt-PT" w:eastAsia="en-US" w:bidi="ar-SA"/>
      </w:rPr>
    </w:lvl>
    <w:lvl w:ilvl="8" w:tplc="BE7AD99A">
      <w:numFmt w:val="bullet"/>
      <w:lvlText w:val="•"/>
      <w:lvlJc w:val="left"/>
      <w:pPr>
        <w:ind w:left="8408" w:hanging="192"/>
      </w:pPr>
      <w:rPr>
        <w:rFonts w:hint="default"/>
        <w:lang w:val="pt-PT" w:eastAsia="en-US" w:bidi="ar-SA"/>
      </w:rPr>
    </w:lvl>
  </w:abstractNum>
  <w:abstractNum w:abstractNumId="40" w15:restartNumberingAfterBreak="0">
    <w:nsid w:val="4C4A6B0A"/>
    <w:multiLevelType w:val="hybridMultilevel"/>
    <w:tmpl w:val="59F46B72"/>
    <w:lvl w:ilvl="0" w:tplc="7932F51A">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A554FAEE">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2FD8025A">
      <w:numFmt w:val="bullet"/>
      <w:lvlText w:val="•"/>
      <w:lvlJc w:val="left"/>
      <w:pPr>
        <w:ind w:left="1475" w:hanging="192"/>
      </w:pPr>
      <w:rPr>
        <w:rFonts w:hint="default"/>
        <w:lang w:val="pt-PT" w:eastAsia="en-US" w:bidi="ar-SA"/>
      </w:rPr>
    </w:lvl>
    <w:lvl w:ilvl="3" w:tplc="772E943A">
      <w:numFmt w:val="bullet"/>
      <w:lvlText w:val="•"/>
      <w:lvlJc w:val="left"/>
      <w:pPr>
        <w:ind w:left="2631" w:hanging="192"/>
      </w:pPr>
      <w:rPr>
        <w:rFonts w:hint="default"/>
        <w:lang w:val="pt-PT" w:eastAsia="en-US" w:bidi="ar-SA"/>
      </w:rPr>
    </w:lvl>
    <w:lvl w:ilvl="4" w:tplc="1D2C7334">
      <w:numFmt w:val="bullet"/>
      <w:lvlText w:val="•"/>
      <w:lvlJc w:val="left"/>
      <w:pPr>
        <w:ind w:left="3786" w:hanging="192"/>
      </w:pPr>
      <w:rPr>
        <w:rFonts w:hint="default"/>
        <w:lang w:val="pt-PT" w:eastAsia="en-US" w:bidi="ar-SA"/>
      </w:rPr>
    </w:lvl>
    <w:lvl w:ilvl="5" w:tplc="153859A0">
      <w:numFmt w:val="bullet"/>
      <w:lvlText w:val="•"/>
      <w:lvlJc w:val="left"/>
      <w:pPr>
        <w:ind w:left="4942" w:hanging="192"/>
      </w:pPr>
      <w:rPr>
        <w:rFonts w:hint="default"/>
        <w:lang w:val="pt-PT" w:eastAsia="en-US" w:bidi="ar-SA"/>
      </w:rPr>
    </w:lvl>
    <w:lvl w:ilvl="6" w:tplc="CFA6BFD4">
      <w:numFmt w:val="bullet"/>
      <w:lvlText w:val="•"/>
      <w:lvlJc w:val="left"/>
      <w:pPr>
        <w:ind w:left="6097" w:hanging="192"/>
      </w:pPr>
      <w:rPr>
        <w:rFonts w:hint="default"/>
        <w:lang w:val="pt-PT" w:eastAsia="en-US" w:bidi="ar-SA"/>
      </w:rPr>
    </w:lvl>
    <w:lvl w:ilvl="7" w:tplc="C7048CF0">
      <w:numFmt w:val="bullet"/>
      <w:lvlText w:val="•"/>
      <w:lvlJc w:val="left"/>
      <w:pPr>
        <w:ind w:left="7253" w:hanging="192"/>
      </w:pPr>
      <w:rPr>
        <w:rFonts w:hint="default"/>
        <w:lang w:val="pt-PT" w:eastAsia="en-US" w:bidi="ar-SA"/>
      </w:rPr>
    </w:lvl>
    <w:lvl w:ilvl="8" w:tplc="5DB8E1CE">
      <w:numFmt w:val="bullet"/>
      <w:lvlText w:val="•"/>
      <w:lvlJc w:val="left"/>
      <w:pPr>
        <w:ind w:left="8408" w:hanging="192"/>
      </w:pPr>
      <w:rPr>
        <w:rFonts w:hint="default"/>
        <w:lang w:val="pt-PT" w:eastAsia="en-US" w:bidi="ar-SA"/>
      </w:rPr>
    </w:lvl>
  </w:abstractNum>
  <w:abstractNum w:abstractNumId="41" w15:restartNumberingAfterBreak="0">
    <w:nsid w:val="4EB404E6"/>
    <w:multiLevelType w:val="hybridMultilevel"/>
    <w:tmpl w:val="43BE3D58"/>
    <w:lvl w:ilvl="0" w:tplc="DF7C5204">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DAE2982C">
      <w:numFmt w:val="bullet"/>
      <w:lvlText w:val="•"/>
      <w:lvlJc w:val="left"/>
      <w:pPr>
        <w:ind w:left="1270" w:hanging="91"/>
      </w:pPr>
      <w:rPr>
        <w:rFonts w:hint="default"/>
        <w:lang w:val="pt-PT" w:eastAsia="en-US" w:bidi="ar-SA"/>
      </w:rPr>
    </w:lvl>
    <w:lvl w:ilvl="2" w:tplc="78DAC712">
      <w:numFmt w:val="bullet"/>
      <w:lvlText w:val="•"/>
      <w:lvlJc w:val="left"/>
      <w:pPr>
        <w:ind w:left="2320" w:hanging="91"/>
      </w:pPr>
      <w:rPr>
        <w:rFonts w:hint="default"/>
        <w:lang w:val="pt-PT" w:eastAsia="en-US" w:bidi="ar-SA"/>
      </w:rPr>
    </w:lvl>
    <w:lvl w:ilvl="3" w:tplc="7FBE3172">
      <w:numFmt w:val="bullet"/>
      <w:lvlText w:val="•"/>
      <w:lvlJc w:val="left"/>
      <w:pPr>
        <w:ind w:left="3370" w:hanging="91"/>
      </w:pPr>
      <w:rPr>
        <w:rFonts w:hint="default"/>
        <w:lang w:val="pt-PT" w:eastAsia="en-US" w:bidi="ar-SA"/>
      </w:rPr>
    </w:lvl>
    <w:lvl w:ilvl="4" w:tplc="2F6473CA">
      <w:numFmt w:val="bullet"/>
      <w:lvlText w:val="•"/>
      <w:lvlJc w:val="left"/>
      <w:pPr>
        <w:ind w:left="4420" w:hanging="91"/>
      </w:pPr>
      <w:rPr>
        <w:rFonts w:hint="default"/>
        <w:lang w:val="pt-PT" w:eastAsia="en-US" w:bidi="ar-SA"/>
      </w:rPr>
    </w:lvl>
    <w:lvl w:ilvl="5" w:tplc="AA7AA764">
      <w:numFmt w:val="bullet"/>
      <w:lvlText w:val="•"/>
      <w:lvlJc w:val="left"/>
      <w:pPr>
        <w:ind w:left="5470" w:hanging="91"/>
      </w:pPr>
      <w:rPr>
        <w:rFonts w:hint="default"/>
        <w:lang w:val="pt-PT" w:eastAsia="en-US" w:bidi="ar-SA"/>
      </w:rPr>
    </w:lvl>
    <w:lvl w:ilvl="6" w:tplc="1C8ECC2A">
      <w:numFmt w:val="bullet"/>
      <w:lvlText w:val="•"/>
      <w:lvlJc w:val="left"/>
      <w:pPr>
        <w:ind w:left="6520" w:hanging="91"/>
      </w:pPr>
      <w:rPr>
        <w:rFonts w:hint="default"/>
        <w:lang w:val="pt-PT" w:eastAsia="en-US" w:bidi="ar-SA"/>
      </w:rPr>
    </w:lvl>
    <w:lvl w:ilvl="7" w:tplc="27122C64">
      <w:numFmt w:val="bullet"/>
      <w:lvlText w:val="•"/>
      <w:lvlJc w:val="left"/>
      <w:pPr>
        <w:ind w:left="7570" w:hanging="91"/>
      </w:pPr>
      <w:rPr>
        <w:rFonts w:hint="default"/>
        <w:lang w:val="pt-PT" w:eastAsia="en-US" w:bidi="ar-SA"/>
      </w:rPr>
    </w:lvl>
    <w:lvl w:ilvl="8" w:tplc="631A53BC">
      <w:numFmt w:val="bullet"/>
      <w:lvlText w:val="•"/>
      <w:lvlJc w:val="left"/>
      <w:pPr>
        <w:ind w:left="8620" w:hanging="91"/>
      </w:pPr>
      <w:rPr>
        <w:rFonts w:hint="default"/>
        <w:lang w:val="pt-PT" w:eastAsia="en-US" w:bidi="ar-SA"/>
      </w:rPr>
    </w:lvl>
  </w:abstractNum>
  <w:abstractNum w:abstractNumId="42" w15:restartNumberingAfterBreak="0">
    <w:nsid w:val="50B44BD5"/>
    <w:multiLevelType w:val="hybridMultilevel"/>
    <w:tmpl w:val="B8922A6C"/>
    <w:lvl w:ilvl="0" w:tplc="DF625226">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FACE7412">
      <w:numFmt w:val="bullet"/>
      <w:lvlText w:val="•"/>
      <w:lvlJc w:val="left"/>
      <w:pPr>
        <w:ind w:left="1270" w:hanging="91"/>
      </w:pPr>
      <w:rPr>
        <w:rFonts w:hint="default"/>
        <w:lang w:val="pt-PT" w:eastAsia="en-US" w:bidi="ar-SA"/>
      </w:rPr>
    </w:lvl>
    <w:lvl w:ilvl="2" w:tplc="407AE23C">
      <w:numFmt w:val="bullet"/>
      <w:lvlText w:val="•"/>
      <w:lvlJc w:val="left"/>
      <w:pPr>
        <w:ind w:left="2320" w:hanging="91"/>
      </w:pPr>
      <w:rPr>
        <w:rFonts w:hint="default"/>
        <w:lang w:val="pt-PT" w:eastAsia="en-US" w:bidi="ar-SA"/>
      </w:rPr>
    </w:lvl>
    <w:lvl w:ilvl="3" w:tplc="DA266FD8">
      <w:numFmt w:val="bullet"/>
      <w:lvlText w:val="•"/>
      <w:lvlJc w:val="left"/>
      <w:pPr>
        <w:ind w:left="3370" w:hanging="91"/>
      </w:pPr>
      <w:rPr>
        <w:rFonts w:hint="default"/>
        <w:lang w:val="pt-PT" w:eastAsia="en-US" w:bidi="ar-SA"/>
      </w:rPr>
    </w:lvl>
    <w:lvl w:ilvl="4" w:tplc="500E8A78">
      <w:numFmt w:val="bullet"/>
      <w:lvlText w:val="•"/>
      <w:lvlJc w:val="left"/>
      <w:pPr>
        <w:ind w:left="4420" w:hanging="91"/>
      </w:pPr>
      <w:rPr>
        <w:rFonts w:hint="default"/>
        <w:lang w:val="pt-PT" w:eastAsia="en-US" w:bidi="ar-SA"/>
      </w:rPr>
    </w:lvl>
    <w:lvl w:ilvl="5" w:tplc="9ADED60E">
      <w:numFmt w:val="bullet"/>
      <w:lvlText w:val="•"/>
      <w:lvlJc w:val="left"/>
      <w:pPr>
        <w:ind w:left="5470" w:hanging="91"/>
      </w:pPr>
      <w:rPr>
        <w:rFonts w:hint="default"/>
        <w:lang w:val="pt-PT" w:eastAsia="en-US" w:bidi="ar-SA"/>
      </w:rPr>
    </w:lvl>
    <w:lvl w:ilvl="6" w:tplc="544659E2">
      <w:numFmt w:val="bullet"/>
      <w:lvlText w:val="•"/>
      <w:lvlJc w:val="left"/>
      <w:pPr>
        <w:ind w:left="6520" w:hanging="91"/>
      </w:pPr>
      <w:rPr>
        <w:rFonts w:hint="default"/>
        <w:lang w:val="pt-PT" w:eastAsia="en-US" w:bidi="ar-SA"/>
      </w:rPr>
    </w:lvl>
    <w:lvl w:ilvl="7" w:tplc="C9C87F9E">
      <w:numFmt w:val="bullet"/>
      <w:lvlText w:val="•"/>
      <w:lvlJc w:val="left"/>
      <w:pPr>
        <w:ind w:left="7570" w:hanging="91"/>
      </w:pPr>
      <w:rPr>
        <w:rFonts w:hint="default"/>
        <w:lang w:val="pt-PT" w:eastAsia="en-US" w:bidi="ar-SA"/>
      </w:rPr>
    </w:lvl>
    <w:lvl w:ilvl="8" w:tplc="2EF26C80">
      <w:numFmt w:val="bullet"/>
      <w:lvlText w:val="•"/>
      <w:lvlJc w:val="left"/>
      <w:pPr>
        <w:ind w:left="8620" w:hanging="91"/>
      </w:pPr>
      <w:rPr>
        <w:rFonts w:hint="default"/>
        <w:lang w:val="pt-PT" w:eastAsia="en-US" w:bidi="ar-SA"/>
      </w:rPr>
    </w:lvl>
  </w:abstractNum>
  <w:abstractNum w:abstractNumId="43" w15:restartNumberingAfterBreak="0">
    <w:nsid w:val="523D2F21"/>
    <w:multiLevelType w:val="hybridMultilevel"/>
    <w:tmpl w:val="91E8EEAE"/>
    <w:lvl w:ilvl="0" w:tplc="25268050">
      <w:start w:val="1"/>
      <w:numFmt w:val="lowerLetter"/>
      <w:lvlText w:val="%1)"/>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1" w:tplc="09AC8E06">
      <w:numFmt w:val="bullet"/>
      <w:lvlText w:val="•"/>
      <w:lvlJc w:val="left"/>
      <w:pPr>
        <w:ind w:left="1360" w:hanging="192"/>
      </w:pPr>
      <w:rPr>
        <w:rFonts w:hint="default"/>
        <w:lang w:val="pt-PT" w:eastAsia="en-US" w:bidi="ar-SA"/>
      </w:rPr>
    </w:lvl>
    <w:lvl w:ilvl="2" w:tplc="F15A90CA">
      <w:numFmt w:val="bullet"/>
      <w:lvlText w:val="•"/>
      <w:lvlJc w:val="left"/>
      <w:pPr>
        <w:ind w:left="2400" w:hanging="192"/>
      </w:pPr>
      <w:rPr>
        <w:rFonts w:hint="default"/>
        <w:lang w:val="pt-PT" w:eastAsia="en-US" w:bidi="ar-SA"/>
      </w:rPr>
    </w:lvl>
    <w:lvl w:ilvl="3" w:tplc="3B28C6BA">
      <w:numFmt w:val="bullet"/>
      <w:lvlText w:val="•"/>
      <w:lvlJc w:val="left"/>
      <w:pPr>
        <w:ind w:left="3440" w:hanging="192"/>
      </w:pPr>
      <w:rPr>
        <w:rFonts w:hint="default"/>
        <w:lang w:val="pt-PT" w:eastAsia="en-US" w:bidi="ar-SA"/>
      </w:rPr>
    </w:lvl>
    <w:lvl w:ilvl="4" w:tplc="85CC83D0">
      <w:numFmt w:val="bullet"/>
      <w:lvlText w:val="•"/>
      <w:lvlJc w:val="left"/>
      <w:pPr>
        <w:ind w:left="4480" w:hanging="192"/>
      </w:pPr>
      <w:rPr>
        <w:rFonts w:hint="default"/>
        <w:lang w:val="pt-PT" w:eastAsia="en-US" w:bidi="ar-SA"/>
      </w:rPr>
    </w:lvl>
    <w:lvl w:ilvl="5" w:tplc="48323B98">
      <w:numFmt w:val="bullet"/>
      <w:lvlText w:val="•"/>
      <w:lvlJc w:val="left"/>
      <w:pPr>
        <w:ind w:left="5520" w:hanging="192"/>
      </w:pPr>
      <w:rPr>
        <w:rFonts w:hint="default"/>
        <w:lang w:val="pt-PT" w:eastAsia="en-US" w:bidi="ar-SA"/>
      </w:rPr>
    </w:lvl>
    <w:lvl w:ilvl="6" w:tplc="9946B286">
      <w:numFmt w:val="bullet"/>
      <w:lvlText w:val="•"/>
      <w:lvlJc w:val="left"/>
      <w:pPr>
        <w:ind w:left="6560" w:hanging="192"/>
      </w:pPr>
      <w:rPr>
        <w:rFonts w:hint="default"/>
        <w:lang w:val="pt-PT" w:eastAsia="en-US" w:bidi="ar-SA"/>
      </w:rPr>
    </w:lvl>
    <w:lvl w:ilvl="7" w:tplc="5C7443B4">
      <w:numFmt w:val="bullet"/>
      <w:lvlText w:val="•"/>
      <w:lvlJc w:val="left"/>
      <w:pPr>
        <w:ind w:left="7600" w:hanging="192"/>
      </w:pPr>
      <w:rPr>
        <w:rFonts w:hint="default"/>
        <w:lang w:val="pt-PT" w:eastAsia="en-US" w:bidi="ar-SA"/>
      </w:rPr>
    </w:lvl>
    <w:lvl w:ilvl="8" w:tplc="AB1CF2FC">
      <w:numFmt w:val="bullet"/>
      <w:lvlText w:val="•"/>
      <w:lvlJc w:val="left"/>
      <w:pPr>
        <w:ind w:left="8640" w:hanging="192"/>
      </w:pPr>
      <w:rPr>
        <w:rFonts w:hint="default"/>
        <w:lang w:val="pt-PT" w:eastAsia="en-US" w:bidi="ar-SA"/>
      </w:rPr>
    </w:lvl>
  </w:abstractNum>
  <w:abstractNum w:abstractNumId="44" w15:restartNumberingAfterBreak="0">
    <w:nsid w:val="53287781"/>
    <w:multiLevelType w:val="hybridMultilevel"/>
    <w:tmpl w:val="C8642A54"/>
    <w:lvl w:ilvl="0" w:tplc="572A7A78">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AC386BB8">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0E1EF726">
      <w:numFmt w:val="bullet"/>
      <w:lvlText w:val="•"/>
      <w:lvlJc w:val="left"/>
      <w:pPr>
        <w:ind w:left="1475" w:hanging="192"/>
      </w:pPr>
      <w:rPr>
        <w:rFonts w:hint="default"/>
        <w:lang w:val="pt-PT" w:eastAsia="en-US" w:bidi="ar-SA"/>
      </w:rPr>
    </w:lvl>
    <w:lvl w:ilvl="3" w:tplc="FD44AE34">
      <w:numFmt w:val="bullet"/>
      <w:lvlText w:val="•"/>
      <w:lvlJc w:val="left"/>
      <w:pPr>
        <w:ind w:left="2631" w:hanging="192"/>
      </w:pPr>
      <w:rPr>
        <w:rFonts w:hint="default"/>
        <w:lang w:val="pt-PT" w:eastAsia="en-US" w:bidi="ar-SA"/>
      </w:rPr>
    </w:lvl>
    <w:lvl w:ilvl="4" w:tplc="AA40CE2C">
      <w:numFmt w:val="bullet"/>
      <w:lvlText w:val="•"/>
      <w:lvlJc w:val="left"/>
      <w:pPr>
        <w:ind w:left="3786" w:hanging="192"/>
      </w:pPr>
      <w:rPr>
        <w:rFonts w:hint="default"/>
        <w:lang w:val="pt-PT" w:eastAsia="en-US" w:bidi="ar-SA"/>
      </w:rPr>
    </w:lvl>
    <w:lvl w:ilvl="5" w:tplc="F7C25A0E">
      <w:numFmt w:val="bullet"/>
      <w:lvlText w:val="•"/>
      <w:lvlJc w:val="left"/>
      <w:pPr>
        <w:ind w:left="4942" w:hanging="192"/>
      </w:pPr>
      <w:rPr>
        <w:rFonts w:hint="default"/>
        <w:lang w:val="pt-PT" w:eastAsia="en-US" w:bidi="ar-SA"/>
      </w:rPr>
    </w:lvl>
    <w:lvl w:ilvl="6" w:tplc="28220226">
      <w:numFmt w:val="bullet"/>
      <w:lvlText w:val="•"/>
      <w:lvlJc w:val="left"/>
      <w:pPr>
        <w:ind w:left="6097" w:hanging="192"/>
      </w:pPr>
      <w:rPr>
        <w:rFonts w:hint="default"/>
        <w:lang w:val="pt-PT" w:eastAsia="en-US" w:bidi="ar-SA"/>
      </w:rPr>
    </w:lvl>
    <w:lvl w:ilvl="7" w:tplc="CB9460E6">
      <w:numFmt w:val="bullet"/>
      <w:lvlText w:val="•"/>
      <w:lvlJc w:val="left"/>
      <w:pPr>
        <w:ind w:left="7253" w:hanging="192"/>
      </w:pPr>
      <w:rPr>
        <w:rFonts w:hint="default"/>
        <w:lang w:val="pt-PT" w:eastAsia="en-US" w:bidi="ar-SA"/>
      </w:rPr>
    </w:lvl>
    <w:lvl w:ilvl="8" w:tplc="B4A800DC">
      <w:numFmt w:val="bullet"/>
      <w:lvlText w:val="•"/>
      <w:lvlJc w:val="left"/>
      <w:pPr>
        <w:ind w:left="8408" w:hanging="192"/>
      </w:pPr>
      <w:rPr>
        <w:rFonts w:hint="default"/>
        <w:lang w:val="pt-PT" w:eastAsia="en-US" w:bidi="ar-SA"/>
      </w:rPr>
    </w:lvl>
  </w:abstractNum>
  <w:abstractNum w:abstractNumId="45" w15:restartNumberingAfterBreak="0">
    <w:nsid w:val="546B5E64"/>
    <w:multiLevelType w:val="hybridMultilevel"/>
    <w:tmpl w:val="EFB6C848"/>
    <w:lvl w:ilvl="0" w:tplc="2DB6E58C">
      <w:start w:val="1"/>
      <w:numFmt w:val="lowerLetter"/>
      <w:lvlText w:val="%1)"/>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1" w:tplc="C53052B6">
      <w:numFmt w:val="bullet"/>
      <w:lvlText w:val="•"/>
      <w:lvlJc w:val="left"/>
      <w:pPr>
        <w:ind w:left="1360" w:hanging="192"/>
      </w:pPr>
      <w:rPr>
        <w:rFonts w:hint="default"/>
        <w:lang w:val="pt-PT" w:eastAsia="en-US" w:bidi="ar-SA"/>
      </w:rPr>
    </w:lvl>
    <w:lvl w:ilvl="2" w:tplc="907C7B5E">
      <w:numFmt w:val="bullet"/>
      <w:lvlText w:val="•"/>
      <w:lvlJc w:val="left"/>
      <w:pPr>
        <w:ind w:left="2400" w:hanging="192"/>
      </w:pPr>
      <w:rPr>
        <w:rFonts w:hint="default"/>
        <w:lang w:val="pt-PT" w:eastAsia="en-US" w:bidi="ar-SA"/>
      </w:rPr>
    </w:lvl>
    <w:lvl w:ilvl="3" w:tplc="22849AE2">
      <w:numFmt w:val="bullet"/>
      <w:lvlText w:val="•"/>
      <w:lvlJc w:val="left"/>
      <w:pPr>
        <w:ind w:left="3440" w:hanging="192"/>
      </w:pPr>
      <w:rPr>
        <w:rFonts w:hint="default"/>
        <w:lang w:val="pt-PT" w:eastAsia="en-US" w:bidi="ar-SA"/>
      </w:rPr>
    </w:lvl>
    <w:lvl w:ilvl="4" w:tplc="7038AF3E">
      <w:numFmt w:val="bullet"/>
      <w:lvlText w:val="•"/>
      <w:lvlJc w:val="left"/>
      <w:pPr>
        <w:ind w:left="4480" w:hanging="192"/>
      </w:pPr>
      <w:rPr>
        <w:rFonts w:hint="default"/>
        <w:lang w:val="pt-PT" w:eastAsia="en-US" w:bidi="ar-SA"/>
      </w:rPr>
    </w:lvl>
    <w:lvl w:ilvl="5" w:tplc="83EC8E2E">
      <w:numFmt w:val="bullet"/>
      <w:lvlText w:val="•"/>
      <w:lvlJc w:val="left"/>
      <w:pPr>
        <w:ind w:left="5520" w:hanging="192"/>
      </w:pPr>
      <w:rPr>
        <w:rFonts w:hint="default"/>
        <w:lang w:val="pt-PT" w:eastAsia="en-US" w:bidi="ar-SA"/>
      </w:rPr>
    </w:lvl>
    <w:lvl w:ilvl="6" w:tplc="277071BC">
      <w:numFmt w:val="bullet"/>
      <w:lvlText w:val="•"/>
      <w:lvlJc w:val="left"/>
      <w:pPr>
        <w:ind w:left="6560" w:hanging="192"/>
      </w:pPr>
      <w:rPr>
        <w:rFonts w:hint="default"/>
        <w:lang w:val="pt-PT" w:eastAsia="en-US" w:bidi="ar-SA"/>
      </w:rPr>
    </w:lvl>
    <w:lvl w:ilvl="7" w:tplc="B11AB0F4">
      <w:numFmt w:val="bullet"/>
      <w:lvlText w:val="•"/>
      <w:lvlJc w:val="left"/>
      <w:pPr>
        <w:ind w:left="7600" w:hanging="192"/>
      </w:pPr>
      <w:rPr>
        <w:rFonts w:hint="default"/>
        <w:lang w:val="pt-PT" w:eastAsia="en-US" w:bidi="ar-SA"/>
      </w:rPr>
    </w:lvl>
    <w:lvl w:ilvl="8" w:tplc="28EC56E2">
      <w:numFmt w:val="bullet"/>
      <w:lvlText w:val="•"/>
      <w:lvlJc w:val="left"/>
      <w:pPr>
        <w:ind w:left="8640" w:hanging="192"/>
      </w:pPr>
      <w:rPr>
        <w:rFonts w:hint="default"/>
        <w:lang w:val="pt-PT" w:eastAsia="en-US" w:bidi="ar-SA"/>
      </w:rPr>
    </w:lvl>
  </w:abstractNum>
  <w:abstractNum w:abstractNumId="46" w15:restartNumberingAfterBreak="0">
    <w:nsid w:val="553F0E33"/>
    <w:multiLevelType w:val="hybridMultilevel"/>
    <w:tmpl w:val="E3C6D4D8"/>
    <w:lvl w:ilvl="0" w:tplc="21DA1DA6">
      <w:start w:val="1"/>
      <w:numFmt w:val="lowerLetter"/>
      <w:lvlText w:val="%1)"/>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1" w:tplc="EBF6DF60">
      <w:numFmt w:val="bullet"/>
      <w:lvlText w:val="•"/>
      <w:lvlJc w:val="left"/>
      <w:pPr>
        <w:ind w:left="1360" w:hanging="192"/>
      </w:pPr>
      <w:rPr>
        <w:rFonts w:hint="default"/>
        <w:lang w:val="pt-PT" w:eastAsia="en-US" w:bidi="ar-SA"/>
      </w:rPr>
    </w:lvl>
    <w:lvl w:ilvl="2" w:tplc="DFDA37A0">
      <w:numFmt w:val="bullet"/>
      <w:lvlText w:val="•"/>
      <w:lvlJc w:val="left"/>
      <w:pPr>
        <w:ind w:left="2400" w:hanging="192"/>
      </w:pPr>
      <w:rPr>
        <w:rFonts w:hint="default"/>
        <w:lang w:val="pt-PT" w:eastAsia="en-US" w:bidi="ar-SA"/>
      </w:rPr>
    </w:lvl>
    <w:lvl w:ilvl="3" w:tplc="67EE8784">
      <w:numFmt w:val="bullet"/>
      <w:lvlText w:val="•"/>
      <w:lvlJc w:val="left"/>
      <w:pPr>
        <w:ind w:left="3440" w:hanging="192"/>
      </w:pPr>
      <w:rPr>
        <w:rFonts w:hint="default"/>
        <w:lang w:val="pt-PT" w:eastAsia="en-US" w:bidi="ar-SA"/>
      </w:rPr>
    </w:lvl>
    <w:lvl w:ilvl="4" w:tplc="44EEE92A">
      <w:numFmt w:val="bullet"/>
      <w:lvlText w:val="•"/>
      <w:lvlJc w:val="left"/>
      <w:pPr>
        <w:ind w:left="4480" w:hanging="192"/>
      </w:pPr>
      <w:rPr>
        <w:rFonts w:hint="default"/>
        <w:lang w:val="pt-PT" w:eastAsia="en-US" w:bidi="ar-SA"/>
      </w:rPr>
    </w:lvl>
    <w:lvl w:ilvl="5" w:tplc="6DD29A02">
      <w:numFmt w:val="bullet"/>
      <w:lvlText w:val="•"/>
      <w:lvlJc w:val="left"/>
      <w:pPr>
        <w:ind w:left="5520" w:hanging="192"/>
      </w:pPr>
      <w:rPr>
        <w:rFonts w:hint="default"/>
        <w:lang w:val="pt-PT" w:eastAsia="en-US" w:bidi="ar-SA"/>
      </w:rPr>
    </w:lvl>
    <w:lvl w:ilvl="6" w:tplc="C7545952">
      <w:numFmt w:val="bullet"/>
      <w:lvlText w:val="•"/>
      <w:lvlJc w:val="left"/>
      <w:pPr>
        <w:ind w:left="6560" w:hanging="192"/>
      </w:pPr>
      <w:rPr>
        <w:rFonts w:hint="default"/>
        <w:lang w:val="pt-PT" w:eastAsia="en-US" w:bidi="ar-SA"/>
      </w:rPr>
    </w:lvl>
    <w:lvl w:ilvl="7" w:tplc="0E5EAB12">
      <w:numFmt w:val="bullet"/>
      <w:lvlText w:val="•"/>
      <w:lvlJc w:val="left"/>
      <w:pPr>
        <w:ind w:left="7600" w:hanging="192"/>
      </w:pPr>
      <w:rPr>
        <w:rFonts w:hint="default"/>
        <w:lang w:val="pt-PT" w:eastAsia="en-US" w:bidi="ar-SA"/>
      </w:rPr>
    </w:lvl>
    <w:lvl w:ilvl="8" w:tplc="3D82F8E8">
      <w:numFmt w:val="bullet"/>
      <w:lvlText w:val="•"/>
      <w:lvlJc w:val="left"/>
      <w:pPr>
        <w:ind w:left="8640" w:hanging="192"/>
      </w:pPr>
      <w:rPr>
        <w:rFonts w:hint="default"/>
        <w:lang w:val="pt-PT" w:eastAsia="en-US" w:bidi="ar-SA"/>
      </w:rPr>
    </w:lvl>
  </w:abstractNum>
  <w:abstractNum w:abstractNumId="47" w15:restartNumberingAfterBreak="0">
    <w:nsid w:val="55821940"/>
    <w:multiLevelType w:val="hybridMultilevel"/>
    <w:tmpl w:val="D5A2406E"/>
    <w:lvl w:ilvl="0" w:tplc="1A324FA4">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B5C282FC">
      <w:numFmt w:val="bullet"/>
      <w:lvlText w:val="•"/>
      <w:lvlJc w:val="left"/>
      <w:pPr>
        <w:ind w:left="1270" w:hanging="91"/>
      </w:pPr>
      <w:rPr>
        <w:rFonts w:hint="default"/>
        <w:lang w:val="pt-PT" w:eastAsia="en-US" w:bidi="ar-SA"/>
      </w:rPr>
    </w:lvl>
    <w:lvl w:ilvl="2" w:tplc="81201A64">
      <w:numFmt w:val="bullet"/>
      <w:lvlText w:val="•"/>
      <w:lvlJc w:val="left"/>
      <w:pPr>
        <w:ind w:left="2320" w:hanging="91"/>
      </w:pPr>
      <w:rPr>
        <w:rFonts w:hint="default"/>
        <w:lang w:val="pt-PT" w:eastAsia="en-US" w:bidi="ar-SA"/>
      </w:rPr>
    </w:lvl>
    <w:lvl w:ilvl="3" w:tplc="D08CFFCC">
      <w:numFmt w:val="bullet"/>
      <w:lvlText w:val="•"/>
      <w:lvlJc w:val="left"/>
      <w:pPr>
        <w:ind w:left="3370" w:hanging="91"/>
      </w:pPr>
      <w:rPr>
        <w:rFonts w:hint="default"/>
        <w:lang w:val="pt-PT" w:eastAsia="en-US" w:bidi="ar-SA"/>
      </w:rPr>
    </w:lvl>
    <w:lvl w:ilvl="4" w:tplc="CB6222D4">
      <w:numFmt w:val="bullet"/>
      <w:lvlText w:val="•"/>
      <w:lvlJc w:val="left"/>
      <w:pPr>
        <w:ind w:left="4420" w:hanging="91"/>
      </w:pPr>
      <w:rPr>
        <w:rFonts w:hint="default"/>
        <w:lang w:val="pt-PT" w:eastAsia="en-US" w:bidi="ar-SA"/>
      </w:rPr>
    </w:lvl>
    <w:lvl w:ilvl="5" w:tplc="6A1AD120">
      <w:numFmt w:val="bullet"/>
      <w:lvlText w:val="•"/>
      <w:lvlJc w:val="left"/>
      <w:pPr>
        <w:ind w:left="5470" w:hanging="91"/>
      </w:pPr>
      <w:rPr>
        <w:rFonts w:hint="default"/>
        <w:lang w:val="pt-PT" w:eastAsia="en-US" w:bidi="ar-SA"/>
      </w:rPr>
    </w:lvl>
    <w:lvl w:ilvl="6" w:tplc="3F98086A">
      <w:numFmt w:val="bullet"/>
      <w:lvlText w:val="•"/>
      <w:lvlJc w:val="left"/>
      <w:pPr>
        <w:ind w:left="6520" w:hanging="91"/>
      </w:pPr>
      <w:rPr>
        <w:rFonts w:hint="default"/>
        <w:lang w:val="pt-PT" w:eastAsia="en-US" w:bidi="ar-SA"/>
      </w:rPr>
    </w:lvl>
    <w:lvl w:ilvl="7" w:tplc="18445A14">
      <w:numFmt w:val="bullet"/>
      <w:lvlText w:val="•"/>
      <w:lvlJc w:val="left"/>
      <w:pPr>
        <w:ind w:left="7570" w:hanging="91"/>
      </w:pPr>
      <w:rPr>
        <w:rFonts w:hint="default"/>
        <w:lang w:val="pt-PT" w:eastAsia="en-US" w:bidi="ar-SA"/>
      </w:rPr>
    </w:lvl>
    <w:lvl w:ilvl="8" w:tplc="3B08198C">
      <w:numFmt w:val="bullet"/>
      <w:lvlText w:val="•"/>
      <w:lvlJc w:val="left"/>
      <w:pPr>
        <w:ind w:left="8620" w:hanging="91"/>
      </w:pPr>
      <w:rPr>
        <w:rFonts w:hint="default"/>
        <w:lang w:val="pt-PT" w:eastAsia="en-US" w:bidi="ar-SA"/>
      </w:rPr>
    </w:lvl>
  </w:abstractNum>
  <w:abstractNum w:abstractNumId="48" w15:restartNumberingAfterBreak="0">
    <w:nsid w:val="558E7A59"/>
    <w:multiLevelType w:val="hybridMultilevel"/>
    <w:tmpl w:val="F5BE15D8"/>
    <w:lvl w:ilvl="0" w:tplc="6A4099B0">
      <w:start w:val="1"/>
      <w:numFmt w:val="lowerLetter"/>
      <w:lvlText w:val="%1)"/>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1" w:tplc="7BE8FBB6">
      <w:numFmt w:val="bullet"/>
      <w:lvlText w:val="•"/>
      <w:lvlJc w:val="left"/>
      <w:pPr>
        <w:ind w:left="1360" w:hanging="192"/>
      </w:pPr>
      <w:rPr>
        <w:rFonts w:hint="default"/>
        <w:lang w:val="pt-PT" w:eastAsia="en-US" w:bidi="ar-SA"/>
      </w:rPr>
    </w:lvl>
    <w:lvl w:ilvl="2" w:tplc="09D47F16">
      <w:numFmt w:val="bullet"/>
      <w:lvlText w:val="•"/>
      <w:lvlJc w:val="left"/>
      <w:pPr>
        <w:ind w:left="2400" w:hanging="192"/>
      </w:pPr>
      <w:rPr>
        <w:rFonts w:hint="default"/>
        <w:lang w:val="pt-PT" w:eastAsia="en-US" w:bidi="ar-SA"/>
      </w:rPr>
    </w:lvl>
    <w:lvl w:ilvl="3" w:tplc="0FFC7AEA">
      <w:numFmt w:val="bullet"/>
      <w:lvlText w:val="•"/>
      <w:lvlJc w:val="left"/>
      <w:pPr>
        <w:ind w:left="3440" w:hanging="192"/>
      </w:pPr>
      <w:rPr>
        <w:rFonts w:hint="default"/>
        <w:lang w:val="pt-PT" w:eastAsia="en-US" w:bidi="ar-SA"/>
      </w:rPr>
    </w:lvl>
    <w:lvl w:ilvl="4" w:tplc="00983FDE">
      <w:numFmt w:val="bullet"/>
      <w:lvlText w:val="•"/>
      <w:lvlJc w:val="left"/>
      <w:pPr>
        <w:ind w:left="4480" w:hanging="192"/>
      </w:pPr>
      <w:rPr>
        <w:rFonts w:hint="default"/>
        <w:lang w:val="pt-PT" w:eastAsia="en-US" w:bidi="ar-SA"/>
      </w:rPr>
    </w:lvl>
    <w:lvl w:ilvl="5" w:tplc="80CC854C">
      <w:numFmt w:val="bullet"/>
      <w:lvlText w:val="•"/>
      <w:lvlJc w:val="left"/>
      <w:pPr>
        <w:ind w:left="5520" w:hanging="192"/>
      </w:pPr>
      <w:rPr>
        <w:rFonts w:hint="default"/>
        <w:lang w:val="pt-PT" w:eastAsia="en-US" w:bidi="ar-SA"/>
      </w:rPr>
    </w:lvl>
    <w:lvl w:ilvl="6" w:tplc="3F7859A4">
      <w:numFmt w:val="bullet"/>
      <w:lvlText w:val="•"/>
      <w:lvlJc w:val="left"/>
      <w:pPr>
        <w:ind w:left="6560" w:hanging="192"/>
      </w:pPr>
      <w:rPr>
        <w:rFonts w:hint="default"/>
        <w:lang w:val="pt-PT" w:eastAsia="en-US" w:bidi="ar-SA"/>
      </w:rPr>
    </w:lvl>
    <w:lvl w:ilvl="7" w:tplc="741CEEA4">
      <w:numFmt w:val="bullet"/>
      <w:lvlText w:val="•"/>
      <w:lvlJc w:val="left"/>
      <w:pPr>
        <w:ind w:left="7600" w:hanging="192"/>
      </w:pPr>
      <w:rPr>
        <w:rFonts w:hint="default"/>
        <w:lang w:val="pt-PT" w:eastAsia="en-US" w:bidi="ar-SA"/>
      </w:rPr>
    </w:lvl>
    <w:lvl w:ilvl="8" w:tplc="C72C570E">
      <w:numFmt w:val="bullet"/>
      <w:lvlText w:val="•"/>
      <w:lvlJc w:val="left"/>
      <w:pPr>
        <w:ind w:left="8640" w:hanging="192"/>
      </w:pPr>
      <w:rPr>
        <w:rFonts w:hint="default"/>
        <w:lang w:val="pt-PT" w:eastAsia="en-US" w:bidi="ar-SA"/>
      </w:rPr>
    </w:lvl>
  </w:abstractNum>
  <w:abstractNum w:abstractNumId="49" w15:restartNumberingAfterBreak="0">
    <w:nsid w:val="57CB4ECD"/>
    <w:multiLevelType w:val="hybridMultilevel"/>
    <w:tmpl w:val="A792FD28"/>
    <w:lvl w:ilvl="0" w:tplc="99ACC3BE">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F7D8CF46">
      <w:numFmt w:val="bullet"/>
      <w:lvlText w:val="•"/>
      <w:lvlJc w:val="left"/>
      <w:pPr>
        <w:ind w:left="1270" w:hanging="91"/>
      </w:pPr>
      <w:rPr>
        <w:rFonts w:hint="default"/>
        <w:lang w:val="pt-PT" w:eastAsia="en-US" w:bidi="ar-SA"/>
      </w:rPr>
    </w:lvl>
    <w:lvl w:ilvl="2" w:tplc="48844F70">
      <w:numFmt w:val="bullet"/>
      <w:lvlText w:val="•"/>
      <w:lvlJc w:val="left"/>
      <w:pPr>
        <w:ind w:left="2320" w:hanging="91"/>
      </w:pPr>
      <w:rPr>
        <w:rFonts w:hint="default"/>
        <w:lang w:val="pt-PT" w:eastAsia="en-US" w:bidi="ar-SA"/>
      </w:rPr>
    </w:lvl>
    <w:lvl w:ilvl="3" w:tplc="FE64F856">
      <w:numFmt w:val="bullet"/>
      <w:lvlText w:val="•"/>
      <w:lvlJc w:val="left"/>
      <w:pPr>
        <w:ind w:left="3370" w:hanging="91"/>
      </w:pPr>
      <w:rPr>
        <w:rFonts w:hint="default"/>
        <w:lang w:val="pt-PT" w:eastAsia="en-US" w:bidi="ar-SA"/>
      </w:rPr>
    </w:lvl>
    <w:lvl w:ilvl="4" w:tplc="BF5E2604">
      <w:numFmt w:val="bullet"/>
      <w:lvlText w:val="•"/>
      <w:lvlJc w:val="left"/>
      <w:pPr>
        <w:ind w:left="4420" w:hanging="91"/>
      </w:pPr>
      <w:rPr>
        <w:rFonts w:hint="default"/>
        <w:lang w:val="pt-PT" w:eastAsia="en-US" w:bidi="ar-SA"/>
      </w:rPr>
    </w:lvl>
    <w:lvl w:ilvl="5" w:tplc="EFD44F18">
      <w:numFmt w:val="bullet"/>
      <w:lvlText w:val="•"/>
      <w:lvlJc w:val="left"/>
      <w:pPr>
        <w:ind w:left="5470" w:hanging="91"/>
      </w:pPr>
      <w:rPr>
        <w:rFonts w:hint="default"/>
        <w:lang w:val="pt-PT" w:eastAsia="en-US" w:bidi="ar-SA"/>
      </w:rPr>
    </w:lvl>
    <w:lvl w:ilvl="6" w:tplc="9EF4665C">
      <w:numFmt w:val="bullet"/>
      <w:lvlText w:val="•"/>
      <w:lvlJc w:val="left"/>
      <w:pPr>
        <w:ind w:left="6520" w:hanging="91"/>
      </w:pPr>
      <w:rPr>
        <w:rFonts w:hint="default"/>
        <w:lang w:val="pt-PT" w:eastAsia="en-US" w:bidi="ar-SA"/>
      </w:rPr>
    </w:lvl>
    <w:lvl w:ilvl="7" w:tplc="4D3660C6">
      <w:numFmt w:val="bullet"/>
      <w:lvlText w:val="•"/>
      <w:lvlJc w:val="left"/>
      <w:pPr>
        <w:ind w:left="7570" w:hanging="91"/>
      </w:pPr>
      <w:rPr>
        <w:rFonts w:hint="default"/>
        <w:lang w:val="pt-PT" w:eastAsia="en-US" w:bidi="ar-SA"/>
      </w:rPr>
    </w:lvl>
    <w:lvl w:ilvl="8" w:tplc="1F149AE8">
      <w:numFmt w:val="bullet"/>
      <w:lvlText w:val="•"/>
      <w:lvlJc w:val="left"/>
      <w:pPr>
        <w:ind w:left="8620" w:hanging="91"/>
      </w:pPr>
      <w:rPr>
        <w:rFonts w:hint="default"/>
        <w:lang w:val="pt-PT" w:eastAsia="en-US" w:bidi="ar-SA"/>
      </w:rPr>
    </w:lvl>
  </w:abstractNum>
  <w:abstractNum w:abstractNumId="50" w15:restartNumberingAfterBreak="0">
    <w:nsid w:val="5DCF0CBD"/>
    <w:multiLevelType w:val="hybridMultilevel"/>
    <w:tmpl w:val="E250C3BC"/>
    <w:lvl w:ilvl="0" w:tplc="A090361C">
      <w:start w:val="1"/>
      <w:numFmt w:val="upperRoman"/>
      <w:lvlText w:val="%1."/>
      <w:lvlJc w:val="left"/>
      <w:pPr>
        <w:ind w:left="334" w:hanging="147"/>
      </w:pPr>
      <w:rPr>
        <w:rFonts w:ascii="Calibri" w:eastAsia="Calibri" w:hAnsi="Calibri" w:cs="Calibri" w:hint="default"/>
        <w:b w:val="0"/>
        <w:bCs w:val="0"/>
        <w:i w:val="0"/>
        <w:iCs w:val="0"/>
        <w:color w:val="333333"/>
        <w:spacing w:val="0"/>
        <w:w w:val="100"/>
        <w:sz w:val="20"/>
        <w:szCs w:val="20"/>
        <w:lang w:val="pt-PT" w:eastAsia="en-US" w:bidi="ar-SA"/>
      </w:rPr>
    </w:lvl>
    <w:lvl w:ilvl="1" w:tplc="5DDE980A">
      <w:numFmt w:val="bullet"/>
      <w:lvlText w:val="•"/>
      <w:lvlJc w:val="left"/>
      <w:pPr>
        <w:ind w:left="1411" w:hanging="147"/>
      </w:pPr>
      <w:rPr>
        <w:rFonts w:hint="default"/>
        <w:lang w:val="pt-PT" w:eastAsia="en-US" w:bidi="ar-SA"/>
      </w:rPr>
    </w:lvl>
    <w:lvl w:ilvl="2" w:tplc="1C52B96A">
      <w:numFmt w:val="bullet"/>
      <w:lvlText w:val="•"/>
      <w:lvlJc w:val="left"/>
      <w:pPr>
        <w:ind w:left="2483" w:hanging="147"/>
      </w:pPr>
      <w:rPr>
        <w:rFonts w:hint="default"/>
        <w:lang w:val="pt-PT" w:eastAsia="en-US" w:bidi="ar-SA"/>
      </w:rPr>
    </w:lvl>
    <w:lvl w:ilvl="3" w:tplc="CFE88272">
      <w:numFmt w:val="bullet"/>
      <w:lvlText w:val="•"/>
      <w:lvlJc w:val="left"/>
      <w:pPr>
        <w:ind w:left="3555" w:hanging="147"/>
      </w:pPr>
      <w:rPr>
        <w:rFonts w:hint="default"/>
        <w:lang w:val="pt-PT" w:eastAsia="en-US" w:bidi="ar-SA"/>
      </w:rPr>
    </w:lvl>
    <w:lvl w:ilvl="4" w:tplc="C2D632B8">
      <w:numFmt w:val="bullet"/>
      <w:lvlText w:val="•"/>
      <w:lvlJc w:val="left"/>
      <w:pPr>
        <w:ind w:left="4627" w:hanging="147"/>
      </w:pPr>
      <w:rPr>
        <w:rFonts w:hint="default"/>
        <w:lang w:val="pt-PT" w:eastAsia="en-US" w:bidi="ar-SA"/>
      </w:rPr>
    </w:lvl>
    <w:lvl w:ilvl="5" w:tplc="2B70DA22">
      <w:numFmt w:val="bullet"/>
      <w:lvlText w:val="•"/>
      <w:lvlJc w:val="left"/>
      <w:pPr>
        <w:ind w:left="5699" w:hanging="147"/>
      </w:pPr>
      <w:rPr>
        <w:rFonts w:hint="default"/>
        <w:lang w:val="pt-PT" w:eastAsia="en-US" w:bidi="ar-SA"/>
      </w:rPr>
    </w:lvl>
    <w:lvl w:ilvl="6" w:tplc="E6BAF800">
      <w:numFmt w:val="bullet"/>
      <w:lvlText w:val="•"/>
      <w:lvlJc w:val="left"/>
      <w:pPr>
        <w:ind w:left="6771" w:hanging="147"/>
      </w:pPr>
      <w:rPr>
        <w:rFonts w:hint="default"/>
        <w:lang w:val="pt-PT" w:eastAsia="en-US" w:bidi="ar-SA"/>
      </w:rPr>
    </w:lvl>
    <w:lvl w:ilvl="7" w:tplc="AB08DEA0">
      <w:numFmt w:val="bullet"/>
      <w:lvlText w:val="•"/>
      <w:lvlJc w:val="left"/>
      <w:pPr>
        <w:ind w:left="7843" w:hanging="147"/>
      </w:pPr>
      <w:rPr>
        <w:rFonts w:hint="default"/>
        <w:lang w:val="pt-PT" w:eastAsia="en-US" w:bidi="ar-SA"/>
      </w:rPr>
    </w:lvl>
    <w:lvl w:ilvl="8" w:tplc="457C28DC">
      <w:numFmt w:val="bullet"/>
      <w:lvlText w:val="•"/>
      <w:lvlJc w:val="left"/>
      <w:pPr>
        <w:ind w:left="8915" w:hanging="147"/>
      </w:pPr>
      <w:rPr>
        <w:rFonts w:hint="default"/>
        <w:lang w:val="pt-PT" w:eastAsia="en-US" w:bidi="ar-SA"/>
      </w:rPr>
    </w:lvl>
  </w:abstractNum>
  <w:abstractNum w:abstractNumId="51" w15:restartNumberingAfterBreak="0">
    <w:nsid w:val="61FF4C0E"/>
    <w:multiLevelType w:val="hybridMultilevel"/>
    <w:tmpl w:val="D17E7780"/>
    <w:lvl w:ilvl="0" w:tplc="DA30158E">
      <w:start w:val="1"/>
      <w:numFmt w:val="lowerLetter"/>
      <w:lvlText w:val="%1)"/>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1" w:tplc="5EAE9D3C">
      <w:numFmt w:val="bullet"/>
      <w:lvlText w:val="•"/>
      <w:lvlJc w:val="left"/>
      <w:pPr>
        <w:ind w:left="1360" w:hanging="192"/>
      </w:pPr>
      <w:rPr>
        <w:rFonts w:hint="default"/>
        <w:lang w:val="pt-PT" w:eastAsia="en-US" w:bidi="ar-SA"/>
      </w:rPr>
    </w:lvl>
    <w:lvl w:ilvl="2" w:tplc="85F0D9E8">
      <w:numFmt w:val="bullet"/>
      <w:lvlText w:val="•"/>
      <w:lvlJc w:val="left"/>
      <w:pPr>
        <w:ind w:left="2400" w:hanging="192"/>
      </w:pPr>
      <w:rPr>
        <w:rFonts w:hint="default"/>
        <w:lang w:val="pt-PT" w:eastAsia="en-US" w:bidi="ar-SA"/>
      </w:rPr>
    </w:lvl>
    <w:lvl w:ilvl="3" w:tplc="19ECD418">
      <w:numFmt w:val="bullet"/>
      <w:lvlText w:val="•"/>
      <w:lvlJc w:val="left"/>
      <w:pPr>
        <w:ind w:left="3440" w:hanging="192"/>
      </w:pPr>
      <w:rPr>
        <w:rFonts w:hint="default"/>
        <w:lang w:val="pt-PT" w:eastAsia="en-US" w:bidi="ar-SA"/>
      </w:rPr>
    </w:lvl>
    <w:lvl w:ilvl="4" w:tplc="3FA85F54">
      <w:numFmt w:val="bullet"/>
      <w:lvlText w:val="•"/>
      <w:lvlJc w:val="left"/>
      <w:pPr>
        <w:ind w:left="4480" w:hanging="192"/>
      </w:pPr>
      <w:rPr>
        <w:rFonts w:hint="default"/>
        <w:lang w:val="pt-PT" w:eastAsia="en-US" w:bidi="ar-SA"/>
      </w:rPr>
    </w:lvl>
    <w:lvl w:ilvl="5" w:tplc="8F5053D0">
      <w:numFmt w:val="bullet"/>
      <w:lvlText w:val="•"/>
      <w:lvlJc w:val="left"/>
      <w:pPr>
        <w:ind w:left="5520" w:hanging="192"/>
      </w:pPr>
      <w:rPr>
        <w:rFonts w:hint="default"/>
        <w:lang w:val="pt-PT" w:eastAsia="en-US" w:bidi="ar-SA"/>
      </w:rPr>
    </w:lvl>
    <w:lvl w:ilvl="6" w:tplc="CF52287A">
      <w:numFmt w:val="bullet"/>
      <w:lvlText w:val="•"/>
      <w:lvlJc w:val="left"/>
      <w:pPr>
        <w:ind w:left="6560" w:hanging="192"/>
      </w:pPr>
      <w:rPr>
        <w:rFonts w:hint="default"/>
        <w:lang w:val="pt-PT" w:eastAsia="en-US" w:bidi="ar-SA"/>
      </w:rPr>
    </w:lvl>
    <w:lvl w:ilvl="7" w:tplc="151402AE">
      <w:numFmt w:val="bullet"/>
      <w:lvlText w:val="•"/>
      <w:lvlJc w:val="left"/>
      <w:pPr>
        <w:ind w:left="7600" w:hanging="192"/>
      </w:pPr>
      <w:rPr>
        <w:rFonts w:hint="default"/>
        <w:lang w:val="pt-PT" w:eastAsia="en-US" w:bidi="ar-SA"/>
      </w:rPr>
    </w:lvl>
    <w:lvl w:ilvl="8" w:tplc="2B7EF91C">
      <w:numFmt w:val="bullet"/>
      <w:lvlText w:val="•"/>
      <w:lvlJc w:val="left"/>
      <w:pPr>
        <w:ind w:left="8640" w:hanging="192"/>
      </w:pPr>
      <w:rPr>
        <w:rFonts w:hint="default"/>
        <w:lang w:val="pt-PT" w:eastAsia="en-US" w:bidi="ar-SA"/>
      </w:rPr>
    </w:lvl>
  </w:abstractNum>
  <w:abstractNum w:abstractNumId="52" w15:restartNumberingAfterBreak="0">
    <w:nsid w:val="681D79BC"/>
    <w:multiLevelType w:val="hybridMultilevel"/>
    <w:tmpl w:val="00D42860"/>
    <w:lvl w:ilvl="0" w:tplc="643A6DBC">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4A3C3D0A">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FD7C3EF6">
      <w:numFmt w:val="bullet"/>
      <w:lvlText w:val="•"/>
      <w:lvlJc w:val="left"/>
      <w:pPr>
        <w:ind w:left="1475" w:hanging="192"/>
      </w:pPr>
      <w:rPr>
        <w:rFonts w:hint="default"/>
        <w:lang w:val="pt-PT" w:eastAsia="en-US" w:bidi="ar-SA"/>
      </w:rPr>
    </w:lvl>
    <w:lvl w:ilvl="3" w:tplc="F740199A">
      <w:numFmt w:val="bullet"/>
      <w:lvlText w:val="•"/>
      <w:lvlJc w:val="left"/>
      <w:pPr>
        <w:ind w:left="2631" w:hanging="192"/>
      </w:pPr>
      <w:rPr>
        <w:rFonts w:hint="default"/>
        <w:lang w:val="pt-PT" w:eastAsia="en-US" w:bidi="ar-SA"/>
      </w:rPr>
    </w:lvl>
    <w:lvl w:ilvl="4" w:tplc="85381F36">
      <w:numFmt w:val="bullet"/>
      <w:lvlText w:val="•"/>
      <w:lvlJc w:val="left"/>
      <w:pPr>
        <w:ind w:left="3786" w:hanging="192"/>
      </w:pPr>
      <w:rPr>
        <w:rFonts w:hint="default"/>
        <w:lang w:val="pt-PT" w:eastAsia="en-US" w:bidi="ar-SA"/>
      </w:rPr>
    </w:lvl>
    <w:lvl w:ilvl="5" w:tplc="C91E0892">
      <w:numFmt w:val="bullet"/>
      <w:lvlText w:val="•"/>
      <w:lvlJc w:val="left"/>
      <w:pPr>
        <w:ind w:left="4942" w:hanging="192"/>
      </w:pPr>
      <w:rPr>
        <w:rFonts w:hint="default"/>
        <w:lang w:val="pt-PT" w:eastAsia="en-US" w:bidi="ar-SA"/>
      </w:rPr>
    </w:lvl>
    <w:lvl w:ilvl="6" w:tplc="09823CE2">
      <w:numFmt w:val="bullet"/>
      <w:lvlText w:val="•"/>
      <w:lvlJc w:val="left"/>
      <w:pPr>
        <w:ind w:left="6097" w:hanging="192"/>
      </w:pPr>
      <w:rPr>
        <w:rFonts w:hint="default"/>
        <w:lang w:val="pt-PT" w:eastAsia="en-US" w:bidi="ar-SA"/>
      </w:rPr>
    </w:lvl>
    <w:lvl w:ilvl="7" w:tplc="10864F7E">
      <w:numFmt w:val="bullet"/>
      <w:lvlText w:val="•"/>
      <w:lvlJc w:val="left"/>
      <w:pPr>
        <w:ind w:left="7253" w:hanging="192"/>
      </w:pPr>
      <w:rPr>
        <w:rFonts w:hint="default"/>
        <w:lang w:val="pt-PT" w:eastAsia="en-US" w:bidi="ar-SA"/>
      </w:rPr>
    </w:lvl>
    <w:lvl w:ilvl="8" w:tplc="0F9E6216">
      <w:numFmt w:val="bullet"/>
      <w:lvlText w:val="•"/>
      <w:lvlJc w:val="left"/>
      <w:pPr>
        <w:ind w:left="8408" w:hanging="192"/>
      </w:pPr>
      <w:rPr>
        <w:rFonts w:hint="default"/>
        <w:lang w:val="pt-PT" w:eastAsia="en-US" w:bidi="ar-SA"/>
      </w:rPr>
    </w:lvl>
  </w:abstractNum>
  <w:abstractNum w:abstractNumId="53" w15:restartNumberingAfterBreak="0">
    <w:nsid w:val="69E94EA7"/>
    <w:multiLevelType w:val="hybridMultilevel"/>
    <w:tmpl w:val="2A5421E2"/>
    <w:lvl w:ilvl="0" w:tplc="5E0C7B4A">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47842226">
      <w:numFmt w:val="bullet"/>
      <w:lvlText w:val="•"/>
      <w:lvlJc w:val="left"/>
      <w:pPr>
        <w:ind w:left="1270" w:hanging="91"/>
      </w:pPr>
      <w:rPr>
        <w:rFonts w:hint="default"/>
        <w:lang w:val="pt-PT" w:eastAsia="en-US" w:bidi="ar-SA"/>
      </w:rPr>
    </w:lvl>
    <w:lvl w:ilvl="2" w:tplc="6CEE8788">
      <w:numFmt w:val="bullet"/>
      <w:lvlText w:val="•"/>
      <w:lvlJc w:val="left"/>
      <w:pPr>
        <w:ind w:left="2320" w:hanging="91"/>
      </w:pPr>
      <w:rPr>
        <w:rFonts w:hint="default"/>
        <w:lang w:val="pt-PT" w:eastAsia="en-US" w:bidi="ar-SA"/>
      </w:rPr>
    </w:lvl>
    <w:lvl w:ilvl="3" w:tplc="DDFA781E">
      <w:numFmt w:val="bullet"/>
      <w:lvlText w:val="•"/>
      <w:lvlJc w:val="left"/>
      <w:pPr>
        <w:ind w:left="3370" w:hanging="91"/>
      </w:pPr>
      <w:rPr>
        <w:rFonts w:hint="default"/>
        <w:lang w:val="pt-PT" w:eastAsia="en-US" w:bidi="ar-SA"/>
      </w:rPr>
    </w:lvl>
    <w:lvl w:ilvl="4" w:tplc="890ACB52">
      <w:numFmt w:val="bullet"/>
      <w:lvlText w:val="•"/>
      <w:lvlJc w:val="left"/>
      <w:pPr>
        <w:ind w:left="4420" w:hanging="91"/>
      </w:pPr>
      <w:rPr>
        <w:rFonts w:hint="default"/>
        <w:lang w:val="pt-PT" w:eastAsia="en-US" w:bidi="ar-SA"/>
      </w:rPr>
    </w:lvl>
    <w:lvl w:ilvl="5" w:tplc="B3F4179A">
      <w:numFmt w:val="bullet"/>
      <w:lvlText w:val="•"/>
      <w:lvlJc w:val="left"/>
      <w:pPr>
        <w:ind w:left="5470" w:hanging="91"/>
      </w:pPr>
      <w:rPr>
        <w:rFonts w:hint="default"/>
        <w:lang w:val="pt-PT" w:eastAsia="en-US" w:bidi="ar-SA"/>
      </w:rPr>
    </w:lvl>
    <w:lvl w:ilvl="6" w:tplc="C2C49648">
      <w:numFmt w:val="bullet"/>
      <w:lvlText w:val="•"/>
      <w:lvlJc w:val="left"/>
      <w:pPr>
        <w:ind w:left="6520" w:hanging="91"/>
      </w:pPr>
      <w:rPr>
        <w:rFonts w:hint="default"/>
        <w:lang w:val="pt-PT" w:eastAsia="en-US" w:bidi="ar-SA"/>
      </w:rPr>
    </w:lvl>
    <w:lvl w:ilvl="7" w:tplc="E8E8A776">
      <w:numFmt w:val="bullet"/>
      <w:lvlText w:val="•"/>
      <w:lvlJc w:val="left"/>
      <w:pPr>
        <w:ind w:left="7570" w:hanging="91"/>
      </w:pPr>
      <w:rPr>
        <w:rFonts w:hint="default"/>
        <w:lang w:val="pt-PT" w:eastAsia="en-US" w:bidi="ar-SA"/>
      </w:rPr>
    </w:lvl>
    <w:lvl w:ilvl="8" w:tplc="DEBEDE50">
      <w:numFmt w:val="bullet"/>
      <w:lvlText w:val="•"/>
      <w:lvlJc w:val="left"/>
      <w:pPr>
        <w:ind w:left="8620" w:hanging="91"/>
      </w:pPr>
      <w:rPr>
        <w:rFonts w:hint="default"/>
        <w:lang w:val="pt-PT" w:eastAsia="en-US" w:bidi="ar-SA"/>
      </w:rPr>
    </w:lvl>
  </w:abstractNum>
  <w:abstractNum w:abstractNumId="54" w15:restartNumberingAfterBreak="0">
    <w:nsid w:val="6A841814"/>
    <w:multiLevelType w:val="hybridMultilevel"/>
    <w:tmpl w:val="B44E83B4"/>
    <w:lvl w:ilvl="0" w:tplc="1184781C">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450A0F8C">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B838BF98">
      <w:numFmt w:val="bullet"/>
      <w:lvlText w:val="•"/>
      <w:lvlJc w:val="left"/>
      <w:pPr>
        <w:ind w:left="1475" w:hanging="192"/>
      </w:pPr>
      <w:rPr>
        <w:rFonts w:hint="default"/>
        <w:lang w:val="pt-PT" w:eastAsia="en-US" w:bidi="ar-SA"/>
      </w:rPr>
    </w:lvl>
    <w:lvl w:ilvl="3" w:tplc="DCB48D7C">
      <w:numFmt w:val="bullet"/>
      <w:lvlText w:val="•"/>
      <w:lvlJc w:val="left"/>
      <w:pPr>
        <w:ind w:left="2631" w:hanging="192"/>
      </w:pPr>
      <w:rPr>
        <w:rFonts w:hint="default"/>
        <w:lang w:val="pt-PT" w:eastAsia="en-US" w:bidi="ar-SA"/>
      </w:rPr>
    </w:lvl>
    <w:lvl w:ilvl="4" w:tplc="75769B08">
      <w:numFmt w:val="bullet"/>
      <w:lvlText w:val="•"/>
      <w:lvlJc w:val="left"/>
      <w:pPr>
        <w:ind w:left="3786" w:hanging="192"/>
      </w:pPr>
      <w:rPr>
        <w:rFonts w:hint="default"/>
        <w:lang w:val="pt-PT" w:eastAsia="en-US" w:bidi="ar-SA"/>
      </w:rPr>
    </w:lvl>
    <w:lvl w:ilvl="5" w:tplc="0B181386">
      <w:numFmt w:val="bullet"/>
      <w:lvlText w:val="•"/>
      <w:lvlJc w:val="left"/>
      <w:pPr>
        <w:ind w:left="4942" w:hanging="192"/>
      </w:pPr>
      <w:rPr>
        <w:rFonts w:hint="default"/>
        <w:lang w:val="pt-PT" w:eastAsia="en-US" w:bidi="ar-SA"/>
      </w:rPr>
    </w:lvl>
    <w:lvl w:ilvl="6" w:tplc="4B7403BE">
      <w:numFmt w:val="bullet"/>
      <w:lvlText w:val="•"/>
      <w:lvlJc w:val="left"/>
      <w:pPr>
        <w:ind w:left="6097" w:hanging="192"/>
      </w:pPr>
      <w:rPr>
        <w:rFonts w:hint="default"/>
        <w:lang w:val="pt-PT" w:eastAsia="en-US" w:bidi="ar-SA"/>
      </w:rPr>
    </w:lvl>
    <w:lvl w:ilvl="7" w:tplc="122A1F26">
      <w:numFmt w:val="bullet"/>
      <w:lvlText w:val="•"/>
      <w:lvlJc w:val="left"/>
      <w:pPr>
        <w:ind w:left="7253" w:hanging="192"/>
      </w:pPr>
      <w:rPr>
        <w:rFonts w:hint="default"/>
        <w:lang w:val="pt-PT" w:eastAsia="en-US" w:bidi="ar-SA"/>
      </w:rPr>
    </w:lvl>
    <w:lvl w:ilvl="8" w:tplc="68AE4A3A">
      <w:numFmt w:val="bullet"/>
      <w:lvlText w:val="•"/>
      <w:lvlJc w:val="left"/>
      <w:pPr>
        <w:ind w:left="8408" w:hanging="192"/>
      </w:pPr>
      <w:rPr>
        <w:rFonts w:hint="default"/>
        <w:lang w:val="pt-PT" w:eastAsia="en-US" w:bidi="ar-SA"/>
      </w:rPr>
    </w:lvl>
  </w:abstractNum>
  <w:abstractNum w:abstractNumId="55" w15:restartNumberingAfterBreak="0">
    <w:nsid w:val="728A6CF5"/>
    <w:multiLevelType w:val="hybridMultilevel"/>
    <w:tmpl w:val="8CC84C90"/>
    <w:lvl w:ilvl="0" w:tplc="92C8769A">
      <w:start w:val="1"/>
      <w:numFmt w:val="upperRoman"/>
      <w:lvlText w:val="%1."/>
      <w:lvlJc w:val="left"/>
      <w:pPr>
        <w:ind w:left="188" w:hanging="165"/>
      </w:pPr>
      <w:rPr>
        <w:rFonts w:ascii="Calibri" w:eastAsia="Calibri" w:hAnsi="Calibri" w:cs="Calibri" w:hint="default"/>
        <w:b w:val="0"/>
        <w:bCs w:val="0"/>
        <w:i w:val="0"/>
        <w:iCs w:val="0"/>
        <w:color w:val="333333"/>
        <w:spacing w:val="0"/>
        <w:w w:val="100"/>
        <w:sz w:val="20"/>
        <w:szCs w:val="20"/>
        <w:lang w:val="pt-PT" w:eastAsia="en-US" w:bidi="ar-SA"/>
      </w:rPr>
    </w:lvl>
    <w:lvl w:ilvl="1" w:tplc="81BEBB64">
      <w:numFmt w:val="bullet"/>
      <w:lvlText w:val="•"/>
      <w:lvlJc w:val="left"/>
      <w:pPr>
        <w:ind w:left="1267" w:hanging="165"/>
      </w:pPr>
      <w:rPr>
        <w:rFonts w:hint="default"/>
        <w:lang w:val="pt-PT" w:eastAsia="en-US" w:bidi="ar-SA"/>
      </w:rPr>
    </w:lvl>
    <w:lvl w:ilvl="2" w:tplc="6FDA9A18">
      <w:numFmt w:val="bullet"/>
      <w:lvlText w:val="•"/>
      <w:lvlJc w:val="left"/>
      <w:pPr>
        <w:ind w:left="2355" w:hanging="165"/>
      </w:pPr>
      <w:rPr>
        <w:rFonts w:hint="default"/>
        <w:lang w:val="pt-PT" w:eastAsia="en-US" w:bidi="ar-SA"/>
      </w:rPr>
    </w:lvl>
    <w:lvl w:ilvl="3" w:tplc="19924AA0">
      <w:numFmt w:val="bullet"/>
      <w:lvlText w:val="•"/>
      <w:lvlJc w:val="left"/>
      <w:pPr>
        <w:ind w:left="3443" w:hanging="165"/>
      </w:pPr>
      <w:rPr>
        <w:rFonts w:hint="default"/>
        <w:lang w:val="pt-PT" w:eastAsia="en-US" w:bidi="ar-SA"/>
      </w:rPr>
    </w:lvl>
    <w:lvl w:ilvl="4" w:tplc="4B66F726">
      <w:numFmt w:val="bullet"/>
      <w:lvlText w:val="•"/>
      <w:lvlJc w:val="left"/>
      <w:pPr>
        <w:ind w:left="4531" w:hanging="165"/>
      </w:pPr>
      <w:rPr>
        <w:rFonts w:hint="default"/>
        <w:lang w:val="pt-PT" w:eastAsia="en-US" w:bidi="ar-SA"/>
      </w:rPr>
    </w:lvl>
    <w:lvl w:ilvl="5" w:tplc="0C2AE5BA">
      <w:numFmt w:val="bullet"/>
      <w:lvlText w:val="•"/>
      <w:lvlJc w:val="left"/>
      <w:pPr>
        <w:ind w:left="5619" w:hanging="165"/>
      </w:pPr>
      <w:rPr>
        <w:rFonts w:hint="default"/>
        <w:lang w:val="pt-PT" w:eastAsia="en-US" w:bidi="ar-SA"/>
      </w:rPr>
    </w:lvl>
    <w:lvl w:ilvl="6" w:tplc="CA40AB02">
      <w:numFmt w:val="bullet"/>
      <w:lvlText w:val="•"/>
      <w:lvlJc w:val="left"/>
      <w:pPr>
        <w:ind w:left="6707" w:hanging="165"/>
      </w:pPr>
      <w:rPr>
        <w:rFonts w:hint="default"/>
        <w:lang w:val="pt-PT" w:eastAsia="en-US" w:bidi="ar-SA"/>
      </w:rPr>
    </w:lvl>
    <w:lvl w:ilvl="7" w:tplc="DADE0EA0">
      <w:numFmt w:val="bullet"/>
      <w:lvlText w:val="•"/>
      <w:lvlJc w:val="left"/>
      <w:pPr>
        <w:ind w:left="7795" w:hanging="165"/>
      </w:pPr>
      <w:rPr>
        <w:rFonts w:hint="default"/>
        <w:lang w:val="pt-PT" w:eastAsia="en-US" w:bidi="ar-SA"/>
      </w:rPr>
    </w:lvl>
    <w:lvl w:ilvl="8" w:tplc="6FFA587E">
      <w:numFmt w:val="bullet"/>
      <w:lvlText w:val="•"/>
      <w:lvlJc w:val="left"/>
      <w:pPr>
        <w:ind w:left="8883" w:hanging="165"/>
      </w:pPr>
      <w:rPr>
        <w:rFonts w:hint="default"/>
        <w:lang w:val="pt-PT" w:eastAsia="en-US" w:bidi="ar-SA"/>
      </w:rPr>
    </w:lvl>
  </w:abstractNum>
  <w:abstractNum w:abstractNumId="56" w15:restartNumberingAfterBreak="0">
    <w:nsid w:val="72CC56A4"/>
    <w:multiLevelType w:val="hybridMultilevel"/>
    <w:tmpl w:val="42229D24"/>
    <w:lvl w:ilvl="0" w:tplc="13283E52">
      <w:start w:val="1"/>
      <w:numFmt w:val="lowerLetter"/>
      <w:lvlText w:val="%1)"/>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1" w:tplc="1E5E59FC">
      <w:numFmt w:val="bullet"/>
      <w:lvlText w:val="•"/>
      <w:lvlJc w:val="left"/>
      <w:pPr>
        <w:ind w:left="1360" w:hanging="192"/>
      </w:pPr>
      <w:rPr>
        <w:rFonts w:hint="default"/>
        <w:lang w:val="pt-PT" w:eastAsia="en-US" w:bidi="ar-SA"/>
      </w:rPr>
    </w:lvl>
    <w:lvl w:ilvl="2" w:tplc="A8D68CF8">
      <w:numFmt w:val="bullet"/>
      <w:lvlText w:val="•"/>
      <w:lvlJc w:val="left"/>
      <w:pPr>
        <w:ind w:left="2400" w:hanging="192"/>
      </w:pPr>
      <w:rPr>
        <w:rFonts w:hint="default"/>
        <w:lang w:val="pt-PT" w:eastAsia="en-US" w:bidi="ar-SA"/>
      </w:rPr>
    </w:lvl>
    <w:lvl w:ilvl="3" w:tplc="906AAE1A">
      <w:numFmt w:val="bullet"/>
      <w:lvlText w:val="•"/>
      <w:lvlJc w:val="left"/>
      <w:pPr>
        <w:ind w:left="3440" w:hanging="192"/>
      </w:pPr>
      <w:rPr>
        <w:rFonts w:hint="default"/>
        <w:lang w:val="pt-PT" w:eastAsia="en-US" w:bidi="ar-SA"/>
      </w:rPr>
    </w:lvl>
    <w:lvl w:ilvl="4" w:tplc="B6D0B7C6">
      <w:numFmt w:val="bullet"/>
      <w:lvlText w:val="•"/>
      <w:lvlJc w:val="left"/>
      <w:pPr>
        <w:ind w:left="4480" w:hanging="192"/>
      </w:pPr>
      <w:rPr>
        <w:rFonts w:hint="default"/>
        <w:lang w:val="pt-PT" w:eastAsia="en-US" w:bidi="ar-SA"/>
      </w:rPr>
    </w:lvl>
    <w:lvl w:ilvl="5" w:tplc="BCDE2562">
      <w:numFmt w:val="bullet"/>
      <w:lvlText w:val="•"/>
      <w:lvlJc w:val="left"/>
      <w:pPr>
        <w:ind w:left="5520" w:hanging="192"/>
      </w:pPr>
      <w:rPr>
        <w:rFonts w:hint="default"/>
        <w:lang w:val="pt-PT" w:eastAsia="en-US" w:bidi="ar-SA"/>
      </w:rPr>
    </w:lvl>
    <w:lvl w:ilvl="6" w:tplc="8C5C2C0A">
      <w:numFmt w:val="bullet"/>
      <w:lvlText w:val="•"/>
      <w:lvlJc w:val="left"/>
      <w:pPr>
        <w:ind w:left="6560" w:hanging="192"/>
      </w:pPr>
      <w:rPr>
        <w:rFonts w:hint="default"/>
        <w:lang w:val="pt-PT" w:eastAsia="en-US" w:bidi="ar-SA"/>
      </w:rPr>
    </w:lvl>
    <w:lvl w:ilvl="7" w:tplc="D1A0766C">
      <w:numFmt w:val="bullet"/>
      <w:lvlText w:val="•"/>
      <w:lvlJc w:val="left"/>
      <w:pPr>
        <w:ind w:left="7600" w:hanging="192"/>
      </w:pPr>
      <w:rPr>
        <w:rFonts w:hint="default"/>
        <w:lang w:val="pt-PT" w:eastAsia="en-US" w:bidi="ar-SA"/>
      </w:rPr>
    </w:lvl>
    <w:lvl w:ilvl="8" w:tplc="70DC2CAC">
      <w:numFmt w:val="bullet"/>
      <w:lvlText w:val="•"/>
      <w:lvlJc w:val="left"/>
      <w:pPr>
        <w:ind w:left="8640" w:hanging="192"/>
      </w:pPr>
      <w:rPr>
        <w:rFonts w:hint="default"/>
        <w:lang w:val="pt-PT" w:eastAsia="en-US" w:bidi="ar-SA"/>
      </w:rPr>
    </w:lvl>
  </w:abstractNum>
  <w:abstractNum w:abstractNumId="57" w15:restartNumberingAfterBreak="0">
    <w:nsid w:val="73140CD2"/>
    <w:multiLevelType w:val="hybridMultilevel"/>
    <w:tmpl w:val="11F07152"/>
    <w:lvl w:ilvl="0" w:tplc="BA1C32C4">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FB384D3A">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3F5276B6">
      <w:numFmt w:val="bullet"/>
      <w:lvlText w:val="•"/>
      <w:lvlJc w:val="left"/>
      <w:pPr>
        <w:ind w:left="1475" w:hanging="192"/>
      </w:pPr>
      <w:rPr>
        <w:rFonts w:hint="default"/>
        <w:lang w:val="pt-PT" w:eastAsia="en-US" w:bidi="ar-SA"/>
      </w:rPr>
    </w:lvl>
    <w:lvl w:ilvl="3" w:tplc="BBA41472">
      <w:numFmt w:val="bullet"/>
      <w:lvlText w:val="•"/>
      <w:lvlJc w:val="left"/>
      <w:pPr>
        <w:ind w:left="2631" w:hanging="192"/>
      </w:pPr>
      <w:rPr>
        <w:rFonts w:hint="default"/>
        <w:lang w:val="pt-PT" w:eastAsia="en-US" w:bidi="ar-SA"/>
      </w:rPr>
    </w:lvl>
    <w:lvl w:ilvl="4" w:tplc="9A041E6E">
      <w:numFmt w:val="bullet"/>
      <w:lvlText w:val="•"/>
      <w:lvlJc w:val="left"/>
      <w:pPr>
        <w:ind w:left="3786" w:hanging="192"/>
      </w:pPr>
      <w:rPr>
        <w:rFonts w:hint="default"/>
        <w:lang w:val="pt-PT" w:eastAsia="en-US" w:bidi="ar-SA"/>
      </w:rPr>
    </w:lvl>
    <w:lvl w:ilvl="5" w:tplc="ADFC4E56">
      <w:numFmt w:val="bullet"/>
      <w:lvlText w:val="•"/>
      <w:lvlJc w:val="left"/>
      <w:pPr>
        <w:ind w:left="4942" w:hanging="192"/>
      </w:pPr>
      <w:rPr>
        <w:rFonts w:hint="default"/>
        <w:lang w:val="pt-PT" w:eastAsia="en-US" w:bidi="ar-SA"/>
      </w:rPr>
    </w:lvl>
    <w:lvl w:ilvl="6" w:tplc="B74427C6">
      <w:numFmt w:val="bullet"/>
      <w:lvlText w:val="•"/>
      <w:lvlJc w:val="left"/>
      <w:pPr>
        <w:ind w:left="6097" w:hanging="192"/>
      </w:pPr>
      <w:rPr>
        <w:rFonts w:hint="default"/>
        <w:lang w:val="pt-PT" w:eastAsia="en-US" w:bidi="ar-SA"/>
      </w:rPr>
    </w:lvl>
    <w:lvl w:ilvl="7" w:tplc="35623EF2">
      <w:numFmt w:val="bullet"/>
      <w:lvlText w:val="•"/>
      <w:lvlJc w:val="left"/>
      <w:pPr>
        <w:ind w:left="7253" w:hanging="192"/>
      </w:pPr>
      <w:rPr>
        <w:rFonts w:hint="default"/>
        <w:lang w:val="pt-PT" w:eastAsia="en-US" w:bidi="ar-SA"/>
      </w:rPr>
    </w:lvl>
    <w:lvl w:ilvl="8" w:tplc="50B2122C">
      <w:numFmt w:val="bullet"/>
      <w:lvlText w:val="•"/>
      <w:lvlJc w:val="left"/>
      <w:pPr>
        <w:ind w:left="8408" w:hanging="192"/>
      </w:pPr>
      <w:rPr>
        <w:rFonts w:hint="default"/>
        <w:lang w:val="pt-PT" w:eastAsia="en-US" w:bidi="ar-SA"/>
      </w:rPr>
    </w:lvl>
  </w:abstractNum>
  <w:abstractNum w:abstractNumId="58" w15:restartNumberingAfterBreak="0">
    <w:nsid w:val="73780CDB"/>
    <w:multiLevelType w:val="hybridMultilevel"/>
    <w:tmpl w:val="ABA42CE8"/>
    <w:lvl w:ilvl="0" w:tplc="1DA6EB26">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BE4E619A">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C7906E62">
      <w:numFmt w:val="bullet"/>
      <w:lvlText w:val="•"/>
      <w:lvlJc w:val="left"/>
      <w:pPr>
        <w:ind w:left="1475" w:hanging="192"/>
      </w:pPr>
      <w:rPr>
        <w:rFonts w:hint="default"/>
        <w:lang w:val="pt-PT" w:eastAsia="en-US" w:bidi="ar-SA"/>
      </w:rPr>
    </w:lvl>
    <w:lvl w:ilvl="3" w:tplc="12B86566">
      <w:numFmt w:val="bullet"/>
      <w:lvlText w:val="•"/>
      <w:lvlJc w:val="left"/>
      <w:pPr>
        <w:ind w:left="2631" w:hanging="192"/>
      </w:pPr>
      <w:rPr>
        <w:rFonts w:hint="default"/>
        <w:lang w:val="pt-PT" w:eastAsia="en-US" w:bidi="ar-SA"/>
      </w:rPr>
    </w:lvl>
    <w:lvl w:ilvl="4" w:tplc="726AAE70">
      <w:numFmt w:val="bullet"/>
      <w:lvlText w:val="•"/>
      <w:lvlJc w:val="left"/>
      <w:pPr>
        <w:ind w:left="3786" w:hanging="192"/>
      </w:pPr>
      <w:rPr>
        <w:rFonts w:hint="default"/>
        <w:lang w:val="pt-PT" w:eastAsia="en-US" w:bidi="ar-SA"/>
      </w:rPr>
    </w:lvl>
    <w:lvl w:ilvl="5" w:tplc="9B3E40BA">
      <w:numFmt w:val="bullet"/>
      <w:lvlText w:val="•"/>
      <w:lvlJc w:val="left"/>
      <w:pPr>
        <w:ind w:left="4942" w:hanging="192"/>
      </w:pPr>
      <w:rPr>
        <w:rFonts w:hint="default"/>
        <w:lang w:val="pt-PT" w:eastAsia="en-US" w:bidi="ar-SA"/>
      </w:rPr>
    </w:lvl>
    <w:lvl w:ilvl="6" w:tplc="A1B07FDE">
      <w:numFmt w:val="bullet"/>
      <w:lvlText w:val="•"/>
      <w:lvlJc w:val="left"/>
      <w:pPr>
        <w:ind w:left="6097" w:hanging="192"/>
      </w:pPr>
      <w:rPr>
        <w:rFonts w:hint="default"/>
        <w:lang w:val="pt-PT" w:eastAsia="en-US" w:bidi="ar-SA"/>
      </w:rPr>
    </w:lvl>
    <w:lvl w:ilvl="7" w:tplc="CC2E7FF8">
      <w:numFmt w:val="bullet"/>
      <w:lvlText w:val="•"/>
      <w:lvlJc w:val="left"/>
      <w:pPr>
        <w:ind w:left="7253" w:hanging="192"/>
      </w:pPr>
      <w:rPr>
        <w:rFonts w:hint="default"/>
        <w:lang w:val="pt-PT" w:eastAsia="en-US" w:bidi="ar-SA"/>
      </w:rPr>
    </w:lvl>
    <w:lvl w:ilvl="8" w:tplc="A9B4D00C">
      <w:numFmt w:val="bullet"/>
      <w:lvlText w:val="•"/>
      <w:lvlJc w:val="left"/>
      <w:pPr>
        <w:ind w:left="8408" w:hanging="192"/>
      </w:pPr>
      <w:rPr>
        <w:rFonts w:hint="default"/>
        <w:lang w:val="pt-PT" w:eastAsia="en-US" w:bidi="ar-SA"/>
      </w:rPr>
    </w:lvl>
  </w:abstractNum>
  <w:abstractNum w:abstractNumId="59" w15:restartNumberingAfterBreak="0">
    <w:nsid w:val="73D63845"/>
    <w:multiLevelType w:val="hybridMultilevel"/>
    <w:tmpl w:val="D7B27C2A"/>
    <w:lvl w:ilvl="0" w:tplc="B78AB846">
      <w:start w:val="1"/>
      <w:numFmt w:val="lowerLetter"/>
      <w:lvlText w:val="%1)"/>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1" w:tplc="FB9E62E0">
      <w:numFmt w:val="bullet"/>
      <w:lvlText w:val="•"/>
      <w:lvlJc w:val="left"/>
      <w:pPr>
        <w:ind w:left="1360" w:hanging="192"/>
      </w:pPr>
      <w:rPr>
        <w:rFonts w:hint="default"/>
        <w:lang w:val="pt-PT" w:eastAsia="en-US" w:bidi="ar-SA"/>
      </w:rPr>
    </w:lvl>
    <w:lvl w:ilvl="2" w:tplc="BD865D72">
      <w:numFmt w:val="bullet"/>
      <w:lvlText w:val="•"/>
      <w:lvlJc w:val="left"/>
      <w:pPr>
        <w:ind w:left="2400" w:hanging="192"/>
      </w:pPr>
      <w:rPr>
        <w:rFonts w:hint="default"/>
        <w:lang w:val="pt-PT" w:eastAsia="en-US" w:bidi="ar-SA"/>
      </w:rPr>
    </w:lvl>
    <w:lvl w:ilvl="3" w:tplc="3F66BD2C">
      <w:numFmt w:val="bullet"/>
      <w:lvlText w:val="•"/>
      <w:lvlJc w:val="left"/>
      <w:pPr>
        <w:ind w:left="3440" w:hanging="192"/>
      </w:pPr>
      <w:rPr>
        <w:rFonts w:hint="default"/>
        <w:lang w:val="pt-PT" w:eastAsia="en-US" w:bidi="ar-SA"/>
      </w:rPr>
    </w:lvl>
    <w:lvl w:ilvl="4" w:tplc="DCE28E4E">
      <w:numFmt w:val="bullet"/>
      <w:lvlText w:val="•"/>
      <w:lvlJc w:val="left"/>
      <w:pPr>
        <w:ind w:left="4480" w:hanging="192"/>
      </w:pPr>
      <w:rPr>
        <w:rFonts w:hint="default"/>
        <w:lang w:val="pt-PT" w:eastAsia="en-US" w:bidi="ar-SA"/>
      </w:rPr>
    </w:lvl>
    <w:lvl w:ilvl="5" w:tplc="D846A1F4">
      <w:numFmt w:val="bullet"/>
      <w:lvlText w:val="•"/>
      <w:lvlJc w:val="left"/>
      <w:pPr>
        <w:ind w:left="5520" w:hanging="192"/>
      </w:pPr>
      <w:rPr>
        <w:rFonts w:hint="default"/>
        <w:lang w:val="pt-PT" w:eastAsia="en-US" w:bidi="ar-SA"/>
      </w:rPr>
    </w:lvl>
    <w:lvl w:ilvl="6" w:tplc="86C830A2">
      <w:numFmt w:val="bullet"/>
      <w:lvlText w:val="•"/>
      <w:lvlJc w:val="left"/>
      <w:pPr>
        <w:ind w:left="6560" w:hanging="192"/>
      </w:pPr>
      <w:rPr>
        <w:rFonts w:hint="default"/>
        <w:lang w:val="pt-PT" w:eastAsia="en-US" w:bidi="ar-SA"/>
      </w:rPr>
    </w:lvl>
    <w:lvl w:ilvl="7" w:tplc="10421C8C">
      <w:numFmt w:val="bullet"/>
      <w:lvlText w:val="•"/>
      <w:lvlJc w:val="left"/>
      <w:pPr>
        <w:ind w:left="7600" w:hanging="192"/>
      </w:pPr>
      <w:rPr>
        <w:rFonts w:hint="default"/>
        <w:lang w:val="pt-PT" w:eastAsia="en-US" w:bidi="ar-SA"/>
      </w:rPr>
    </w:lvl>
    <w:lvl w:ilvl="8" w:tplc="A6324820">
      <w:numFmt w:val="bullet"/>
      <w:lvlText w:val="•"/>
      <w:lvlJc w:val="left"/>
      <w:pPr>
        <w:ind w:left="8640" w:hanging="192"/>
      </w:pPr>
      <w:rPr>
        <w:rFonts w:hint="default"/>
        <w:lang w:val="pt-PT" w:eastAsia="en-US" w:bidi="ar-SA"/>
      </w:rPr>
    </w:lvl>
  </w:abstractNum>
  <w:abstractNum w:abstractNumId="60" w15:restartNumberingAfterBreak="0">
    <w:nsid w:val="769035E3"/>
    <w:multiLevelType w:val="hybridMultilevel"/>
    <w:tmpl w:val="0D26CB26"/>
    <w:lvl w:ilvl="0" w:tplc="09E283C0">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CE005020">
      <w:numFmt w:val="bullet"/>
      <w:lvlText w:val="•"/>
      <w:lvlJc w:val="left"/>
      <w:pPr>
        <w:ind w:left="1270" w:hanging="91"/>
      </w:pPr>
      <w:rPr>
        <w:rFonts w:hint="default"/>
        <w:lang w:val="pt-PT" w:eastAsia="en-US" w:bidi="ar-SA"/>
      </w:rPr>
    </w:lvl>
    <w:lvl w:ilvl="2" w:tplc="63F888CA">
      <w:numFmt w:val="bullet"/>
      <w:lvlText w:val="•"/>
      <w:lvlJc w:val="left"/>
      <w:pPr>
        <w:ind w:left="2320" w:hanging="91"/>
      </w:pPr>
      <w:rPr>
        <w:rFonts w:hint="default"/>
        <w:lang w:val="pt-PT" w:eastAsia="en-US" w:bidi="ar-SA"/>
      </w:rPr>
    </w:lvl>
    <w:lvl w:ilvl="3" w:tplc="3F1ED600">
      <w:numFmt w:val="bullet"/>
      <w:lvlText w:val="•"/>
      <w:lvlJc w:val="left"/>
      <w:pPr>
        <w:ind w:left="3370" w:hanging="91"/>
      </w:pPr>
      <w:rPr>
        <w:rFonts w:hint="default"/>
        <w:lang w:val="pt-PT" w:eastAsia="en-US" w:bidi="ar-SA"/>
      </w:rPr>
    </w:lvl>
    <w:lvl w:ilvl="4" w:tplc="4246F8BE">
      <w:numFmt w:val="bullet"/>
      <w:lvlText w:val="•"/>
      <w:lvlJc w:val="left"/>
      <w:pPr>
        <w:ind w:left="4420" w:hanging="91"/>
      </w:pPr>
      <w:rPr>
        <w:rFonts w:hint="default"/>
        <w:lang w:val="pt-PT" w:eastAsia="en-US" w:bidi="ar-SA"/>
      </w:rPr>
    </w:lvl>
    <w:lvl w:ilvl="5" w:tplc="2F9E11C2">
      <w:numFmt w:val="bullet"/>
      <w:lvlText w:val="•"/>
      <w:lvlJc w:val="left"/>
      <w:pPr>
        <w:ind w:left="5470" w:hanging="91"/>
      </w:pPr>
      <w:rPr>
        <w:rFonts w:hint="default"/>
        <w:lang w:val="pt-PT" w:eastAsia="en-US" w:bidi="ar-SA"/>
      </w:rPr>
    </w:lvl>
    <w:lvl w:ilvl="6" w:tplc="AA4CC958">
      <w:numFmt w:val="bullet"/>
      <w:lvlText w:val="•"/>
      <w:lvlJc w:val="left"/>
      <w:pPr>
        <w:ind w:left="6520" w:hanging="91"/>
      </w:pPr>
      <w:rPr>
        <w:rFonts w:hint="default"/>
        <w:lang w:val="pt-PT" w:eastAsia="en-US" w:bidi="ar-SA"/>
      </w:rPr>
    </w:lvl>
    <w:lvl w:ilvl="7" w:tplc="F1B677D2">
      <w:numFmt w:val="bullet"/>
      <w:lvlText w:val="•"/>
      <w:lvlJc w:val="left"/>
      <w:pPr>
        <w:ind w:left="7570" w:hanging="91"/>
      </w:pPr>
      <w:rPr>
        <w:rFonts w:hint="default"/>
        <w:lang w:val="pt-PT" w:eastAsia="en-US" w:bidi="ar-SA"/>
      </w:rPr>
    </w:lvl>
    <w:lvl w:ilvl="8" w:tplc="1ED2E0C0">
      <w:numFmt w:val="bullet"/>
      <w:lvlText w:val="•"/>
      <w:lvlJc w:val="left"/>
      <w:pPr>
        <w:ind w:left="8620" w:hanging="91"/>
      </w:pPr>
      <w:rPr>
        <w:rFonts w:hint="default"/>
        <w:lang w:val="pt-PT" w:eastAsia="en-US" w:bidi="ar-SA"/>
      </w:rPr>
    </w:lvl>
  </w:abstractNum>
  <w:abstractNum w:abstractNumId="61" w15:restartNumberingAfterBreak="0">
    <w:nsid w:val="792A0C50"/>
    <w:multiLevelType w:val="hybridMultilevel"/>
    <w:tmpl w:val="1A9AD852"/>
    <w:lvl w:ilvl="0" w:tplc="7ED4006E">
      <w:start w:val="1"/>
      <w:numFmt w:val="decimal"/>
      <w:lvlText w:val="%1)"/>
      <w:lvlJc w:val="left"/>
      <w:pPr>
        <w:ind w:left="188" w:hanging="220"/>
      </w:pPr>
      <w:rPr>
        <w:rFonts w:ascii="Calibri" w:eastAsia="Calibri" w:hAnsi="Calibri" w:cs="Calibri" w:hint="default"/>
        <w:b w:val="0"/>
        <w:bCs w:val="0"/>
        <w:i w:val="0"/>
        <w:iCs w:val="0"/>
        <w:color w:val="333333"/>
        <w:spacing w:val="0"/>
        <w:w w:val="100"/>
        <w:sz w:val="20"/>
        <w:szCs w:val="20"/>
        <w:lang w:val="pt-PT" w:eastAsia="en-US" w:bidi="ar-SA"/>
      </w:rPr>
    </w:lvl>
    <w:lvl w:ilvl="1" w:tplc="DC1490BA">
      <w:numFmt w:val="bullet"/>
      <w:lvlText w:val="•"/>
      <w:lvlJc w:val="left"/>
      <w:pPr>
        <w:ind w:left="1267" w:hanging="220"/>
      </w:pPr>
      <w:rPr>
        <w:rFonts w:hint="default"/>
        <w:lang w:val="pt-PT" w:eastAsia="en-US" w:bidi="ar-SA"/>
      </w:rPr>
    </w:lvl>
    <w:lvl w:ilvl="2" w:tplc="9228A4C4">
      <w:numFmt w:val="bullet"/>
      <w:lvlText w:val="•"/>
      <w:lvlJc w:val="left"/>
      <w:pPr>
        <w:ind w:left="2355" w:hanging="220"/>
      </w:pPr>
      <w:rPr>
        <w:rFonts w:hint="default"/>
        <w:lang w:val="pt-PT" w:eastAsia="en-US" w:bidi="ar-SA"/>
      </w:rPr>
    </w:lvl>
    <w:lvl w:ilvl="3" w:tplc="75DC01CA">
      <w:numFmt w:val="bullet"/>
      <w:lvlText w:val="•"/>
      <w:lvlJc w:val="left"/>
      <w:pPr>
        <w:ind w:left="3443" w:hanging="220"/>
      </w:pPr>
      <w:rPr>
        <w:rFonts w:hint="default"/>
        <w:lang w:val="pt-PT" w:eastAsia="en-US" w:bidi="ar-SA"/>
      </w:rPr>
    </w:lvl>
    <w:lvl w:ilvl="4" w:tplc="231E9B24">
      <w:numFmt w:val="bullet"/>
      <w:lvlText w:val="•"/>
      <w:lvlJc w:val="left"/>
      <w:pPr>
        <w:ind w:left="4531" w:hanging="220"/>
      </w:pPr>
      <w:rPr>
        <w:rFonts w:hint="default"/>
        <w:lang w:val="pt-PT" w:eastAsia="en-US" w:bidi="ar-SA"/>
      </w:rPr>
    </w:lvl>
    <w:lvl w:ilvl="5" w:tplc="4008DE60">
      <w:numFmt w:val="bullet"/>
      <w:lvlText w:val="•"/>
      <w:lvlJc w:val="left"/>
      <w:pPr>
        <w:ind w:left="5619" w:hanging="220"/>
      </w:pPr>
      <w:rPr>
        <w:rFonts w:hint="default"/>
        <w:lang w:val="pt-PT" w:eastAsia="en-US" w:bidi="ar-SA"/>
      </w:rPr>
    </w:lvl>
    <w:lvl w:ilvl="6" w:tplc="B2FE6B6C">
      <w:numFmt w:val="bullet"/>
      <w:lvlText w:val="•"/>
      <w:lvlJc w:val="left"/>
      <w:pPr>
        <w:ind w:left="6707" w:hanging="220"/>
      </w:pPr>
      <w:rPr>
        <w:rFonts w:hint="default"/>
        <w:lang w:val="pt-PT" w:eastAsia="en-US" w:bidi="ar-SA"/>
      </w:rPr>
    </w:lvl>
    <w:lvl w:ilvl="7" w:tplc="82D4975E">
      <w:numFmt w:val="bullet"/>
      <w:lvlText w:val="•"/>
      <w:lvlJc w:val="left"/>
      <w:pPr>
        <w:ind w:left="7795" w:hanging="220"/>
      </w:pPr>
      <w:rPr>
        <w:rFonts w:hint="default"/>
        <w:lang w:val="pt-PT" w:eastAsia="en-US" w:bidi="ar-SA"/>
      </w:rPr>
    </w:lvl>
    <w:lvl w:ilvl="8" w:tplc="8A4AE36A">
      <w:numFmt w:val="bullet"/>
      <w:lvlText w:val="•"/>
      <w:lvlJc w:val="left"/>
      <w:pPr>
        <w:ind w:left="8883" w:hanging="220"/>
      </w:pPr>
      <w:rPr>
        <w:rFonts w:hint="default"/>
        <w:lang w:val="pt-PT" w:eastAsia="en-US" w:bidi="ar-SA"/>
      </w:rPr>
    </w:lvl>
  </w:abstractNum>
  <w:abstractNum w:abstractNumId="62" w15:restartNumberingAfterBreak="0">
    <w:nsid w:val="7DA33635"/>
    <w:multiLevelType w:val="hybridMultilevel"/>
    <w:tmpl w:val="8F588A00"/>
    <w:lvl w:ilvl="0" w:tplc="B668335A">
      <w:start w:val="1"/>
      <w:numFmt w:val="lowerLetter"/>
      <w:lvlText w:val="%1)"/>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1" w:tplc="84424BAA">
      <w:numFmt w:val="bullet"/>
      <w:lvlText w:val="•"/>
      <w:lvlJc w:val="left"/>
      <w:pPr>
        <w:ind w:left="1360" w:hanging="192"/>
      </w:pPr>
      <w:rPr>
        <w:rFonts w:hint="default"/>
        <w:lang w:val="pt-PT" w:eastAsia="en-US" w:bidi="ar-SA"/>
      </w:rPr>
    </w:lvl>
    <w:lvl w:ilvl="2" w:tplc="3CCE17AA">
      <w:numFmt w:val="bullet"/>
      <w:lvlText w:val="•"/>
      <w:lvlJc w:val="left"/>
      <w:pPr>
        <w:ind w:left="2400" w:hanging="192"/>
      </w:pPr>
      <w:rPr>
        <w:rFonts w:hint="default"/>
        <w:lang w:val="pt-PT" w:eastAsia="en-US" w:bidi="ar-SA"/>
      </w:rPr>
    </w:lvl>
    <w:lvl w:ilvl="3" w:tplc="14902ED0">
      <w:numFmt w:val="bullet"/>
      <w:lvlText w:val="•"/>
      <w:lvlJc w:val="left"/>
      <w:pPr>
        <w:ind w:left="3440" w:hanging="192"/>
      </w:pPr>
      <w:rPr>
        <w:rFonts w:hint="default"/>
        <w:lang w:val="pt-PT" w:eastAsia="en-US" w:bidi="ar-SA"/>
      </w:rPr>
    </w:lvl>
    <w:lvl w:ilvl="4" w:tplc="6060AACE">
      <w:numFmt w:val="bullet"/>
      <w:lvlText w:val="•"/>
      <w:lvlJc w:val="left"/>
      <w:pPr>
        <w:ind w:left="4480" w:hanging="192"/>
      </w:pPr>
      <w:rPr>
        <w:rFonts w:hint="default"/>
        <w:lang w:val="pt-PT" w:eastAsia="en-US" w:bidi="ar-SA"/>
      </w:rPr>
    </w:lvl>
    <w:lvl w:ilvl="5" w:tplc="2F6EDFD6">
      <w:numFmt w:val="bullet"/>
      <w:lvlText w:val="•"/>
      <w:lvlJc w:val="left"/>
      <w:pPr>
        <w:ind w:left="5520" w:hanging="192"/>
      </w:pPr>
      <w:rPr>
        <w:rFonts w:hint="default"/>
        <w:lang w:val="pt-PT" w:eastAsia="en-US" w:bidi="ar-SA"/>
      </w:rPr>
    </w:lvl>
    <w:lvl w:ilvl="6" w:tplc="90C67948">
      <w:numFmt w:val="bullet"/>
      <w:lvlText w:val="•"/>
      <w:lvlJc w:val="left"/>
      <w:pPr>
        <w:ind w:left="6560" w:hanging="192"/>
      </w:pPr>
      <w:rPr>
        <w:rFonts w:hint="default"/>
        <w:lang w:val="pt-PT" w:eastAsia="en-US" w:bidi="ar-SA"/>
      </w:rPr>
    </w:lvl>
    <w:lvl w:ilvl="7" w:tplc="254C53F6">
      <w:numFmt w:val="bullet"/>
      <w:lvlText w:val="•"/>
      <w:lvlJc w:val="left"/>
      <w:pPr>
        <w:ind w:left="7600" w:hanging="192"/>
      </w:pPr>
      <w:rPr>
        <w:rFonts w:hint="default"/>
        <w:lang w:val="pt-PT" w:eastAsia="en-US" w:bidi="ar-SA"/>
      </w:rPr>
    </w:lvl>
    <w:lvl w:ilvl="8" w:tplc="82F217C6">
      <w:numFmt w:val="bullet"/>
      <w:lvlText w:val="•"/>
      <w:lvlJc w:val="left"/>
      <w:pPr>
        <w:ind w:left="8640" w:hanging="192"/>
      </w:pPr>
      <w:rPr>
        <w:rFonts w:hint="default"/>
        <w:lang w:val="pt-PT" w:eastAsia="en-US" w:bidi="ar-SA"/>
      </w:rPr>
    </w:lvl>
  </w:abstractNum>
  <w:abstractNum w:abstractNumId="63" w15:restartNumberingAfterBreak="0">
    <w:nsid w:val="7E804E9A"/>
    <w:multiLevelType w:val="hybridMultilevel"/>
    <w:tmpl w:val="57E0B49C"/>
    <w:lvl w:ilvl="0" w:tplc="5FE07690">
      <w:start w:val="1"/>
      <w:numFmt w:val="upperRoman"/>
      <w:lvlText w:val="%1"/>
      <w:lvlJc w:val="left"/>
      <w:pPr>
        <w:ind w:left="225" w:hanging="91"/>
      </w:pPr>
      <w:rPr>
        <w:rFonts w:ascii="Calibri" w:eastAsia="Calibri" w:hAnsi="Calibri" w:cs="Calibri" w:hint="default"/>
        <w:b w:val="0"/>
        <w:bCs w:val="0"/>
        <w:i w:val="0"/>
        <w:iCs w:val="0"/>
        <w:color w:val="333333"/>
        <w:spacing w:val="0"/>
        <w:w w:val="100"/>
        <w:sz w:val="19"/>
        <w:szCs w:val="19"/>
        <w:lang w:val="pt-PT" w:eastAsia="en-US" w:bidi="ar-SA"/>
      </w:rPr>
    </w:lvl>
    <w:lvl w:ilvl="1" w:tplc="098243F8">
      <w:start w:val="1"/>
      <w:numFmt w:val="lowerLetter"/>
      <w:lvlText w:val="%2)"/>
      <w:lvlJc w:val="left"/>
      <w:pPr>
        <w:ind w:left="325" w:hanging="192"/>
      </w:pPr>
      <w:rPr>
        <w:rFonts w:ascii="Calibri" w:eastAsia="Calibri" w:hAnsi="Calibri" w:cs="Calibri" w:hint="default"/>
        <w:b w:val="0"/>
        <w:bCs w:val="0"/>
        <w:i w:val="0"/>
        <w:iCs w:val="0"/>
        <w:color w:val="333333"/>
        <w:spacing w:val="0"/>
        <w:w w:val="100"/>
        <w:sz w:val="19"/>
        <w:szCs w:val="19"/>
        <w:lang w:val="pt-PT" w:eastAsia="en-US" w:bidi="ar-SA"/>
      </w:rPr>
    </w:lvl>
    <w:lvl w:ilvl="2" w:tplc="EC9E19D4">
      <w:numFmt w:val="bullet"/>
      <w:lvlText w:val="•"/>
      <w:lvlJc w:val="left"/>
      <w:pPr>
        <w:ind w:left="1475" w:hanging="192"/>
      </w:pPr>
      <w:rPr>
        <w:rFonts w:hint="default"/>
        <w:lang w:val="pt-PT" w:eastAsia="en-US" w:bidi="ar-SA"/>
      </w:rPr>
    </w:lvl>
    <w:lvl w:ilvl="3" w:tplc="4A0AC1F0">
      <w:numFmt w:val="bullet"/>
      <w:lvlText w:val="•"/>
      <w:lvlJc w:val="left"/>
      <w:pPr>
        <w:ind w:left="2631" w:hanging="192"/>
      </w:pPr>
      <w:rPr>
        <w:rFonts w:hint="default"/>
        <w:lang w:val="pt-PT" w:eastAsia="en-US" w:bidi="ar-SA"/>
      </w:rPr>
    </w:lvl>
    <w:lvl w:ilvl="4" w:tplc="A14A3986">
      <w:numFmt w:val="bullet"/>
      <w:lvlText w:val="•"/>
      <w:lvlJc w:val="left"/>
      <w:pPr>
        <w:ind w:left="3786" w:hanging="192"/>
      </w:pPr>
      <w:rPr>
        <w:rFonts w:hint="default"/>
        <w:lang w:val="pt-PT" w:eastAsia="en-US" w:bidi="ar-SA"/>
      </w:rPr>
    </w:lvl>
    <w:lvl w:ilvl="5" w:tplc="5986E76C">
      <w:numFmt w:val="bullet"/>
      <w:lvlText w:val="•"/>
      <w:lvlJc w:val="left"/>
      <w:pPr>
        <w:ind w:left="4942" w:hanging="192"/>
      </w:pPr>
      <w:rPr>
        <w:rFonts w:hint="default"/>
        <w:lang w:val="pt-PT" w:eastAsia="en-US" w:bidi="ar-SA"/>
      </w:rPr>
    </w:lvl>
    <w:lvl w:ilvl="6" w:tplc="9C84DBB0">
      <w:numFmt w:val="bullet"/>
      <w:lvlText w:val="•"/>
      <w:lvlJc w:val="left"/>
      <w:pPr>
        <w:ind w:left="6097" w:hanging="192"/>
      </w:pPr>
      <w:rPr>
        <w:rFonts w:hint="default"/>
        <w:lang w:val="pt-PT" w:eastAsia="en-US" w:bidi="ar-SA"/>
      </w:rPr>
    </w:lvl>
    <w:lvl w:ilvl="7" w:tplc="9D30DCD6">
      <w:numFmt w:val="bullet"/>
      <w:lvlText w:val="•"/>
      <w:lvlJc w:val="left"/>
      <w:pPr>
        <w:ind w:left="7253" w:hanging="192"/>
      </w:pPr>
      <w:rPr>
        <w:rFonts w:hint="default"/>
        <w:lang w:val="pt-PT" w:eastAsia="en-US" w:bidi="ar-SA"/>
      </w:rPr>
    </w:lvl>
    <w:lvl w:ilvl="8" w:tplc="A496843A">
      <w:numFmt w:val="bullet"/>
      <w:lvlText w:val="•"/>
      <w:lvlJc w:val="left"/>
      <w:pPr>
        <w:ind w:left="8408" w:hanging="192"/>
      </w:pPr>
      <w:rPr>
        <w:rFonts w:hint="default"/>
        <w:lang w:val="pt-PT" w:eastAsia="en-US" w:bidi="ar-SA"/>
      </w:rPr>
    </w:lvl>
  </w:abstractNum>
  <w:num w:numId="1" w16cid:durableId="59642062">
    <w:abstractNumId w:val="43"/>
  </w:num>
  <w:num w:numId="2" w16cid:durableId="541988540">
    <w:abstractNumId w:val="15"/>
  </w:num>
  <w:num w:numId="3" w16cid:durableId="1151562409">
    <w:abstractNumId w:val="61"/>
  </w:num>
  <w:num w:numId="4" w16cid:durableId="1194533398">
    <w:abstractNumId w:val="63"/>
  </w:num>
  <w:num w:numId="5" w16cid:durableId="477495931">
    <w:abstractNumId w:val="13"/>
  </w:num>
  <w:num w:numId="6" w16cid:durableId="2070031315">
    <w:abstractNumId w:val="42"/>
  </w:num>
  <w:num w:numId="7" w16cid:durableId="252589874">
    <w:abstractNumId w:val="56"/>
  </w:num>
  <w:num w:numId="8" w16cid:durableId="839925141">
    <w:abstractNumId w:val="5"/>
  </w:num>
  <w:num w:numId="9" w16cid:durableId="1069303205">
    <w:abstractNumId w:val="57"/>
  </w:num>
  <w:num w:numId="10" w16cid:durableId="760612536">
    <w:abstractNumId w:val="45"/>
  </w:num>
  <w:num w:numId="11" w16cid:durableId="1182164371">
    <w:abstractNumId w:val="36"/>
  </w:num>
  <w:num w:numId="12" w16cid:durableId="1920670337">
    <w:abstractNumId w:val="27"/>
  </w:num>
  <w:num w:numId="13" w16cid:durableId="1723602248">
    <w:abstractNumId w:val="59"/>
  </w:num>
  <w:num w:numId="14" w16cid:durableId="818807145">
    <w:abstractNumId w:val="18"/>
  </w:num>
  <w:num w:numId="15" w16cid:durableId="2012828352">
    <w:abstractNumId w:val="24"/>
  </w:num>
  <w:num w:numId="16" w16cid:durableId="1831561967">
    <w:abstractNumId w:val="37"/>
  </w:num>
  <w:num w:numId="17" w16cid:durableId="521214064">
    <w:abstractNumId w:val="4"/>
  </w:num>
  <w:num w:numId="18" w16cid:durableId="1134830715">
    <w:abstractNumId w:val="49"/>
  </w:num>
  <w:num w:numId="19" w16cid:durableId="2028097378">
    <w:abstractNumId w:val="23"/>
  </w:num>
  <w:num w:numId="20" w16cid:durableId="1325817660">
    <w:abstractNumId w:val="52"/>
  </w:num>
  <w:num w:numId="21" w16cid:durableId="120466151">
    <w:abstractNumId w:val="22"/>
  </w:num>
  <w:num w:numId="22" w16cid:durableId="1467892465">
    <w:abstractNumId w:val="34"/>
  </w:num>
  <w:num w:numId="23" w16cid:durableId="182743599">
    <w:abstractNumId w:val="33"/>
  </w:num>
  <w:num w:numId="24" w16cid:durableId="509149634">
    <w:abstractNumId w:val="14"/>
  </w:num>
  <w:num w:numId="25" w16cid:durableId="1080562521">
    <w:abstractNumId w:val="60"/>
  </w:num>
  <w:num w:numId="26" w16cid:durableId="491333169">
    <w:abstractNumId w:val="58"/>
  </w:num>
  <w:num w:numId="27" w16cid:durableId="638805929">
    <w:abstractNumId w:val="2"/>
  </w:num>
  <w:num w:numId="28" w16cid:durableId="1572885719">
    <w:abstractNumId w:val="3"/>
  </w:num>
  <w:num w:numId="29" w16cid:durableId="1621447881">
    <w:abstractNumId w:val="1"/>
  </w:num>
  <w:num w:numId="30" w16cid:durableId="1450777963">
    <w:abstractNumId w:val="48"/>
  </w:num>
  <w:num w:numId="31" w16cid:durableId="2076275770">
    <w:abstractNumId w:val="9"/>
  </w:num>
  <w:num w:numId="32" w16cid:durableId="1839925290">
    <w:abstractNumId w:val="44"/>
  </w:num>
  <w:num w:numId="33" w16cid:durableId="1479345019">
    <w:abstractNumId w:val="19"/>
  </w:num>
  <w:num w:numId="34" w16cid:durableId="2115052454">
    <w:abstractNumId w:val="40"/>
  </w:num>
  <w:num w:numId="35" w16cid:durableId="2035837211">
    <w:abstractNumId w:val="20"/>
  </w:num>
  <w:num w:numId="36" w16cid:durableId="1514221701">
    <w:abstractNumId w:val="0"/>
  </w:num>
  <w:num w:numId="37" w16cid:durableId="467017577">
    <w:abstractNumId w:val="38"/>
  </w:num>
  <w:num w:numId="38" w16cid:durableId="1515996464">
    <w:abstractNumId w:val="28"/>
  </w:num>
  <w:num w:numId="39" w16cid:durableId="517306080">
    <w:abstractNumId w:val="53"/>
  </w:num>
  <w:num w:numId="40" w16cid:durableId="442724038">
    <w:abstractNumId w:val="7"/>
  </w:num>
  <w:num w:numId="41" w16cid:durableId="326439270">
    <w:abstractNumId w:val="17"/>
  </w:num>
  <w:num w:numId="42" w16cid:durableId="1568690089">
    <w:abstractNumId w:val="51"/>
  </w:num>
  <w:num w:numId="43" w16cid:durableId="1434130384">
    <w:abstractNumId w:val="32"/>
  </w:num>
  <w:num w:numId="44" w16cid:durableId="1810629980">
    <w:abstractNumId w:val="16"/>
  </w:num>
  <w:num w:numId="45" w16cid:durableId="200830430">
    <w:abstractNumId w:val="46"/>
  </w:num>
  <w:num w:numId="46" w16cid:durableId="549803783">
    <w:abstractNumId w:val="41"/>
  </w:num>
  <w:num w:numId="47" w16cid:durableId="88087564">
    <w:abstractNumId w:val="54"/>
  </w:num>
  <w:num w:numId="48" w16cid:durableId="931936766">
    <w:abstractNumId w:val="62"/>
  </w:num>
  <w:num w:numId="49" w16cid:durableId="221721595">
    <w:abstractNumId w:val="12"/>
  </w:num>
  <w:num w:numId="50" w16cid:durableId="325062428">
    <w:abstractNumId w:val="39"/>
  </w:num>
  <w:num w:numId="51" w16cid:durableId="1341934466">
    <w:abstractNumId w:val="31"/>
  </w:num>
  <w:num w:numId="52" w16cid:durableId="2006856829">
    <w:abstractNumId w:val="10"/>
  </w:num>
  <w:num w:numId="53" w16cid:durableId="1026560107">
    <w:abstractNumId w:val="6"/>
  </w:num>
  <w:num w:numId="54" w16cid:durableId="2107843918">
    <w:abstractNumId w:val="21"/>
  </w:num>
  <w:num w:numId="55" w16cid:durableId="1315528205">
    <w:abstractNumId w:val="47"/>
  </w:num>
  <w:num w:numId="56" w16cid:durableId="1309432564">
    <w:abstractNumId w:val="25"/>
  </w:num>
  <w:num w:numId="57" w16cid:durableId="1026718427">
    <w:abstractNumId w:val="30"/>
  </w:num>
  <w:num w:numId="58" w16cid:durableId="1187132750">
    <w:abstractNumId w:val="8"/>
  </w:num>
  <w:num w:numId="59" w16cid:durableId="634139024">
    <w:abstractNumId w:val="11"/>
  </w:num>
  <w:num w:numId="60" w16cid:durableId="47808036">
    <w:abstractNumId w:val="50"/>
  </w:num>
  <w:num w:numId="61" w16cid:durableId="1476875916">
    <w:abstractNumId w:val="55"/>
  </w:num>
  <w:num w:numId="62" w16cid:durableId="940914554">
    <w:abstractNumId w:val="29"/>
  </w:num>
  <w:num w:numId="63" w16cid:durableId="1497961434">
    <w:abstractNumId w:val="26"/>
  </w:num>
  <w:num w:numId="64" w16cid:durableId="2559179">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3694"/>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D62"/>
    <w:rsid w:val="000065C7"/>
    <w:rsid w:val="001A3749"/>
    <w:rsid w:val="0024281C"/>
    <w:rsid w:val="004B1CBD"/>
    <w:rsid w:val="004B64A4"/>
    <w:rsid w:val="004C743A"/>
    <w:rsid w:val="00584664"/>
    <w:rsid w:val="006C283E"/>
    <w:rsid w:val="007F2E26"/>
    <w:rsid w:val="00871566"/>
    <w:rsid w:val="009A4887"/>
    <w:rsid w:val="00AA2532"/>
    <w:rsid w:val="00B23FA1"/>
    <w:rsid w:val="00B82978"/>
    <w:rsid w:val="00C72F1A"/>
    <w:rsid w:val="00D32183"/>
    <w:rsid w:val="00D63D62"/>
    <w:rsid w:val="00EF49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694"/>
    <o:shapelayout v:ext="edit">
      <o:idmap v:ext="edit" data="2,3"/>
    </o:shapelayout>
  </w:shapeDefaults>
  <w:decimalSymbol w:val=","/>
  <w:listSeparator w:val=";"/>
  <w15:docId w15:val="{23247C24-08BA-4C12-AC5B-2F49724EC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63D62"/>
    <w:rPr>
      <w:rFonts w:ascii="Calibri" w:eastAsia="Calibri" w:hAnsi="Calibri" w:cs="Calibri"/>
      <w:lang w:val="pt-PT"/>
    </w:rPr>
  </w:style>
  <w:style w:type="paragraph" w:styleId="Ttulo1">
    <w:name w:val="heading 1"/>
    <w:basedOn w:val="Normal"/>
    <w:next w:val="Normal"/>
    <w:link w:val="Ttulo1Char"/>
    <w:qFormat/>
    <w:rsid w:val="00B82978"/>
    <w:pPr>
      <w:keepNext/>
      <w:widowControl/>
      <w:autoSpaceDE/>
      <w:autoSpaceDN/>
      <w:jc w:val="both"/>
      <w:outlineLvl w:val="0"/>
    </w:pPr>
    <w:rPr>
      <w:rFonts w:ascii="Bookman Old Style" w:eastAsia="Times New Roman" w:hAnsi="Bookman Old Style" w:cs="Times New Roman"/>
      <w:sz w:val="24"/>
      <w:szCs w:val="20"/>
      <w:lang w:val="pt-BR" w:eastAsia="pt-BR"/>
    </w:rPr>
  </w:style>
  <w:style w:type="paragraph" w:styleId="Ttulo2">
    <w:name w:val="heading 2"/>
    <w:basedOn w:val="Normal"/>
    <w:next w:val="Normal"/>
    <w:link w:val="Ttulo2Char"/>
    <w:qFormat/>
    <w:rsid w:val="00B82978"/>
    <w:pPr>
      <w:keepNext/>
      <w:widowControl/>
      <w:autoSpaceDE/>
      <w:autoSpaceDN/>
      <w:jc w:val="center"/>
      <w:outlineLvl w:val="1"/>
    </w:pPr>
    <w:rPr>
      <w:rFonts w:ascii="Bookman Old Style" w:eastAsia="Times New Roman" w:hAnsi="Bookman Old Style" w:cs="Times New Roman"/>
      <w:b/>
      <w:sz w:val="24"/>
      <w:szCs w:val="20"/>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D63D62"/>
    <w:tblPr>
      <w:tblInd w:w="0" w:type="dxa"/>
      <w:tblCellMar>
        <w:top w:w="0" w:type="dxa"/>
        <w:left w:w="0" w:type="dxa"/>
        <w:bottom w:w="0" w:type="dxa"/>
        <w:right w:w="0" w:type="dxa"/>
      </w:tblCellMar>
    </w:tblPr>
  </w:style>
  <w:style w:type="paragraph" w:styleId="Corpodetexto">
    <w:name w:val="Body Text"/>
    <w:basedOn w:val="Normal"/>
    <w:uiPriority w:val="1"/>
    <w:qFormat/>
    <w:rsid w:val="00D63D62"/>
    <w:rPr>
      <w:sz w:val="20"/>
      <w:szCs w:val="20"/>
    </w:rPr>
  </w:style>
  <w:style w:type="paragraph" w:customStyle="1" w:styleId="Ttulo11">
    <w:name w:val="Título 11"/>
    <w:basedOn w:val="Normal"/>
    <w:uiPriority w:val="1"/>
    <w:qFormat/>
    <w:rsid w:val="00D63D62"/>
    <w:pPr>
      <w:ind w:left="2048" w:hanging="3743"/>
      <w:outlineLvl w:val="1"/>
    </w:pPr>
    <w:rPr>
      <w:rFonts w:ascii="Arial" w:eastAsia="Arial" w:hAnsi="Arial" w:cs="Arial"/>
      <w:sz w:val="52"/>
      <w:szCs w:val="52"/>
    </w:rPr>
  </w:style>
  <w:style w:type="paragraph" w:customStyle="1" w:styleId="Ttulo21">
    <w:name w:val="Título 21"/>
    <w:basedOn w:val="Normal"/>
    <w:uiPriority w:val="1"/>
    <w:qFormat/>
    <w:rsid w:val="00D63D62"/>
    <w:pPr>
      <w:spacing w:before="35"/>
      <w:ind w:right="396"/>
      <w:jc w:val="center"/>
      <w:outlineLvl w:val="2"/>
    </w:pPr>
    <w:rPr>
      <w:rFonts w:ascii="Arial" w:eastAsia="Arial" w:hAnsi="Arial" w:cs="Arial"/>
      <w:sz w:val="39"/>
      <w:szCs w:val="39"/>
    </w:rPr>
  </w:style>
  <w:style w:type="paragraph" w:customStyle="1" w:styleId="Ttulo31">
    <w:name w:val="Título 31"/>
    <w:basedOn w:val="Normal"/>
    <w:uiPriority w:val="1"/>
    <w:qFormat/>
    <w:rsid w:val="00D63D62"/>
    <w:pPr>
      <w:ind w:left="727"/>
      <w:jc w:val="center"/>
      <w:outlineLvl w:val="3"/>
    </w:pPr>
    <w:rPr>
      <w:rFonts w:ascii="Arial" w:eastAsia="Arial" w:hAnsi="Arial" w:cs="Arial"/>
      <w:sz w:val="38"/>
      <w:szCs w:val="38"/>
    </w:rPr>
  </w:style>
  <w:style w:type="paragraph" w:customStyle="1" w:styleId="Ttulo41">
    <w:name w:val="Título 41"/>
    <w:basedOn w:val="Normal"/>
    <w:uiPriority w:val="1"/>
    <w:qFormat/>
    <w:rsid w:val="00D63D62"/>
    <w:pPr>
      <w:jc w:val="center"/>
      <w:outlineLvl w:val="4"/>
    </w:pPr>
    <w:rPr>
      <w:rFonts w:ascii="Arial" w:eastAsia="Arial" w:hAnsi="Arial" w:cs="Arial"/>
      <w:sz w:val="25"/>
      <w:szCs w:val="25"/>
    </w:rPr>
  </w:style>
  <w:style w:type="paragraph" w:customStyle="1" w:styleId="Ttulo51">
    <w:name w:val="Título 51"/>
    <w:basedOn w:val="Normal"/>
    <w:uiPriority w:val="1"/>
    <w:qFormat/>
    <w:rsid w:val="00D63D62"/>
    <w:pPr>
      <w:ind w:left="187"/>
      <w:outlineLvl w:val="5"/>
    </w:pPr>
    <w:rPr>
      <w:rFonts w:ascii="Arial" w:eastAsia="Arial" w:hAnsi="Arial" w:cs="Arial"/>
      <w:sz w:val="24"/>
      <w:szCs w:val="24"/>
      <w:u w:val="single" w:color="000000"/>
    </w:rPr>
  </w:style>
  <w:style w:type="paragraph" w:customStyle="1" w:styleId="Ttulo61">
    <w:name w:val="Título 61"/>
    <w:basedOn w:val="Normal"/>
    <w:uiPriority w:val="1"/>
    <w:qFormat/>
    <w:rsid w:val="00D63D62"/>
    <w:pPr>
      <w:ind w:left="1521"/>
      <w:outlineLvl w:val="6"/>
    </w:pPr>
    <w:rPr>
      <w:rFonts w:ascii="Times New Roman" w:eastAsia="Times New Roman" w:hAnsi="Times New Roman" w:cs="Times New Roman"/>
      <w:i/>
      <w:iCs/>
      <w:sz w:val="24"/>
      <w:szCs w:val="24"/>
    </w:rPr>
  </w:style>
  <w:style w:type="paragraph" w:customStyle="1" w:styleId="Ttulo71">
    <w:name w:val="Título 71"/>
    <w:basedOn w:val="Normal"/>
    <w:uiPriority w:val="1"/>
    <w:qFormat/>
    <w:rsid w:val="00D63D62"/>
    <w:pPr>
      <w:spacing w:before="135"/>
      <w:ind w:left="188"/>
      <w:outlineLvl w:val="7"/>
    </w:pPr>
    <w:rPr>
      <w:b/>
      <w:bCs/>
      <w:sz w:val="20"/>
      <w:szCs w:val="20"/>
    </w:rPr>
  </w:style>
  <w:style w:type="paragraph" w:customStyle="1" w:styleId="Ttulo81">
    <w:name w:val="Título 81"/>
    <w:basedOn w:val="Normal"/>
    <w:uiPriority w:val="1"/>
    <w:qFormat/>
    <w:rsid w:val="00D63D62"/>
    <w:pPr>
      <w:spacing w:before="14"/>
      <w:ind w:left="188"/>
      <w:outlineLvl w:val="8"/>
    </w:pPr>
    <w:rPr>
      <w:b/>
      <w:bCs/>
      <w:sz w:val="20"/>
      <w:szCs w:val="20"/>
    </w:rPr>
  </w:style>
  <w:style w:type="paragraph" w:styleId="Ttulo">
    <w:name w:val="Title"/>
    <w:basedOn w:val="Normal"/>
    <w:uiPriority w:val="1"/>
    <w:qFormat/>
    <w:rsid w:val="00D63D62"/>
    <w:pPr>
      <w:ind w:left="742" w:right="4773"/>
      <w:jc w:val="center"/>
    </w:pPr>
    <w:rPr>
      <w:rFonts w:ascii="Arial" w:eastAsia="Arial" w:hAnsi="Arial" w:cs="Arial"/>
      <w:b/>
      <w:bCs/>
      <w:sz w:val="113"/>
      <w:szCs w:val="113"/>
    </w:rPr>
  </w:style>
  <w:style w:type="paragraph" w:styleId="PargrafodaLista">
    <w:name w:val="List Paragraph"/>
    <w:basedOn w:val="Normal"/>
    <w:uiPriority w:val="1"/>
    <w:qFormat/>
    <w:rsid w:val="00D63D62"/>
    <w:pPr>
      <w:spacing w:before="204"/>
      <w:ind w:left="188" w:hanging="146"/>
    </w:pPr>
  </w:style>
  <w:style w:type="paragraph" w:customStyle="1" w:styleId="TableParagraph">
    <w:name w:val="Table Paragraph"/>
    <w:basedOn w:val="Normal"/>
    <w:uiPriority w:val="1"/>
    <w:qFormat/>
    <w:rsid w:val="00D63D62"/>
    <w:pPr>
      <w:spacing w:before="49"/>
      <w:ind w:left="134"/>
    </w:pPr>
  </w:style>
  <w:style w:type="paragraph" w:styleId="Cabealho">
    <w:name w:val="header"/>
    <w:basedOn w:val="Normal"/>
    <w:link w:val="CabealhoChar"/>
    <w:unhideWhenUsed/>
    <w:rsid w:val="00B82978"/>
    <w:pPr>
      <w:tabs>
        <w:tab w:val="center" w:pos="4252"/>
        <w:tab w:val="right" w:pos="8504"/>
      </w:tabs>
    </w:pPr>
  </w:style>
  <w:style w:type="character" w:customStyle="1" w:styleId="CabealhoChar">
    <w:name w:val="Cabeçalho Char"/>
    <w:basedOn w:val="Fontepargpadro"/>
    <w:link w:val="Cabealho"/>
    <w:rsid w:val="00B82978"/>
    <w:rPr>
      <w:rFonts w:ascii="Calibri" w:eastAsia="Calibri" w:hAnsi="Calibri" w:cs="Calibri"/>
      <w:lang w:val="pt-PT"/>
    </w:rPr>
  </w:style>
  <w:style w:type="paragraph" w:styleId="Rodap">
    <w:name w:val="footer"/>
    <w:basedOn w:val="Normal"/>
    <w:link w:val="RodapChar"/>
    <w:uiPriority w:val="99"/>
    <w:unhideWhenUsed/>
    <w:rsid w:val="00B82978"/>
    <w:pPr>
      <w:tabs>
        <w:tab w:val="center" w:pos="4252"/>
        <w:tab w:val="right" w:pos="8504"/>
      </w:tabs>
    </w:pPr>
  </w:style>
  <w:style w:type="character" w:customStyle="1" w:styleId="RodapChar">
    <w:name w:val="Rodapé Char"/>
    <w:basedOn w:val="Fontepargpadro"/>
    <w:link w:val="Rodap"/>
    <w:uiPriority w:val="99"/>
    <w:rsid w:val="00B82978"/>
    <w:rPr>
      <w:rFonts w:ascii="Calibri" w:eastAsia="Calibri" w:hAnsi="Calibri" w:cs="Calibri"/>
      <w:lang w:val="pt-PT"/>
    </w:rPr>
  </w:style>
  <w:style w:type="paragraph" w:styleId="Textodebalo">
    <w:name w:val="Balloon Text"/>
    <w:basedOn w:val="Normal"/>
    <w:link w:val="TextodebaloChar"/>
    <w:uiPriority w:val="99"/>
    <w:semiHidden/>
    <w:unhideWhenUsed/>
    <w:rsid w:val="00B82978"/>
    <w:rPr>
      <w:rFonts w:ascii="Tahoma" w:hAnsi="Tahoma" w:cs="Tahoma"/>
      <w:sz w:val="16"/>
      <w:szCs w:val="16"/>
    </w:rPr>
  </w:style>
  <w:style w:type="character" w:customStyle="1" w:styleId="TextodebaloChar">
    <w:name w:val="Texto de balão Char"/>
    <w:basedOn w:val="Fontepargpadro"/>
    <w:link w:val="Textodebalo"/>
    <w:uiPriority w:val="99"/>
    <w:semiHidden/>
    <w:rsid w:val="00B82978"/>
    <w:rPr>
      <w:rFonts w:ascii="Tahoma" w:eastAsia="Calibri" w:hAnsi="Tahoma" w:cs="Tahoma"/>
      <w:sz w:val="16"/>
      <w:szCs w:val="16"/>
      <w:lang w:val="pt-PT"/>
    </w:rPr>
  </w:style>
  <w:style w:type="character" w:customStyle="1" w:styleId="Ttulo1Char">
    <w:name w:val="Título 1 Char"/>
    <w:basedOn w:val="Fontepargpadro"/>
    <w:link w:val="Ttulo1"/>
    <w:rsid w:val="00B82978"/>
    <w:rPr>
      <w:rFonts w:ascii="Bookman Old Style" w:eastAsia="Times New Roman" w:hAnsi="Bookman Old Style" w:cs="Times New Roman"/>
      <w:sz w:val="24"/>
      <w:szCs w:val="20"/>
      <w:lang w:val="pt-BR" w:eastAsia="pt-BR"/>
    </w:rPr>
  </w:style>
  <w:style w:type="character" w:customStyle="1" w:styleId="Ttulo2Char">
    <w:name w:val="Título 2 Char"/>
    <w:basedOn w:val="Fontepargpadro"/>
    <w:link w:val="Ttulo2"/>
    <w:rsid w:val="00B82978"/>
    <w:rPr>
      <w:rFonts w:ascii="Bookman Old Style" w:eastAsia="Times New Roman" w:hAnsi="Bookman Old Style" w:cs="Times New Roman"/>
      <w:b/>
      <w:sz w:val="24"/>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1126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falecom@medicseg.com.br" TargetMode="External"/><Relationship Id="rId2" Type="http://schemas.openxmlformats.org/officeDocument/2006/relationships/hyperlink" Target="mailto:falecom@medicseg.com.br"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439</Pages>
  <Words>173742</Words>
  <Characters>938207</Characters>
  <Application>Microsoft Office Word</Application>
  <DocSecurity>0</DocSecurity>
  <Lines>7818</Lines>
  <Paragraphs>2219</Paragraphs>
  <ScaleCrop>false</ScaleCrop>
  <HeadingPairs>
    <vt:vector size="2" baseType="variant">
      <vt:variant>
        <vt:lpstr>Título</vt:lpstr>
      </vt:variant>
      <vt:variant>
        <vt:i4>1</vt:i4>
      </vt:variant>
    </vt:vector>
  </HeadingPairs>
  <TitlesOfParts>
    <vt:vector size="1" baseType="lpstr">
      <vt:lpstr>Sistema ESO - Documento</vt:lpstr>
    </vt:vector>
  </TitlesOfParts>
  <Company/>
  <LinksUpToDate>false</LinksUpToDate>
  <CharactersWithSpaces>1109730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 ESO - Documento</dc:title>
  <dc:creator>jaqueline</dc:creator>
  <cp:lastModifiedBy>User</cp:lastModifiedBy>
  <cp:revision>2</cp:revision>
  <cp:lastPrinted>2024-06-25T18:31:00Z</cp:lastPrinted>
  <dcterms:created xsi:type="dcterms:W3CDTF">2024-06-26T10:59:00Z</dcterms:created>
  <dcterms:modified xsi:type="dcterms:W3CDTF">2024-06-26T10:59:00Z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2024-05-07T00:00:00Z</vt:filetime>
  </property>
  <property fmtid="{D5CDD505-2E9C-101B-9397-08002B2CF9AE}" pid="3" name="Creator">
    <vt:lpwstr>Mozilla/5.0 (Windows NT 10.0; Win64; x64) AppleWebKit/537.36 (KHTML, like Gecko) Chrome/123.0.0.0 Safari/537.36 OPR/109.0.0.0</vt:lpwstr>
  </property>
  <property fmtid="{D5CDD505-2E9C-101B-9397-08002B2CF9AE}" pid="4" name="LastSaved">
    <vt:filetime>2024-06-18T00:00:00Z</vt:filetime>
  </property>
  <property fmtid="{D5CDD505-2E9C-101B-9397-08002B2CF9AE}" pid="5" name="Producer">
    <vt:lpwstr>Skia/PDF m123</vt:lpwstr>
  </property>
</Properties>
</file>