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E98A" w14:textId="38577C91" w:rsidR="00F30234" w:rsidRDefault="00F30234" w:rsidP="00F30234">
      <w:pPr>
        <w:jc w:val="center"/>
        <w:rPr>
          <w:b/>
        </w:rPr>
      </w:pPr>
      <w:r>
        <w:rPr>
          <w:b/>
        </w:rPr>
        <w:t xml:space="preserve">PROJETO DE LEI Nº </w:t>
      </w:r>
      <w:r>
        <w:rPr>
          <w:b/>
        </w:rPr>
        <w:t>01</w:t>
      </w:r>
      <w:r>
        <w:rPr>
          <w:b/>
        </w:rPr>
        <w:t>/2022/LEGISLATIVO</w:t>
      </w:r>
    </w:p>
    <w:p w14:paraId="3E6A5249" w14:textId="77777777" w:rsidR="00F30234" w:rsidRDefault="00F30234" w:rsidP="00F30234">
      <w:pPr>
        <w:jc w:val="both"/>
        <w:rPr>
          <w:b/>
        </w:rPr>
      </w:pPr>
    </w:p>
    <w:p w14:paraId="0FE39DCE" w14:textId="77777777" w:rsidR="00F30234" w:rsidRDefault="00F30234" w:rsidP="00F30234">
      <w:pPr>
        <w:jc w:val="both"/>
        <w:rPr>
          <w:b/>
        </w:rPr>
      </w:pPr>
    </w:p>
    <w:p w14:paraId="2A298ECD" w14:textId="77777777" w:rsidR="00F30234" w:rsidRDefault="00F30234" w:rsidP="00F30234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A MESA EXECUTIVA DO PODER LEGISLATIVO DO MUNICÍPIO DE CRUZMALTINA, ESTADO DO PARANA, </w:t>
      </w:r>
      <w:r>
        <w:t>usando de suas</w:t>
      </w:r>
      <w:r>
        <w:rPr>
          <w:b/>
        </w:rPr>
        <w:t xml:space="preserve"> </w:t>
      </w:r>
      <w:r>
        <w:t xml:space="preserve">atribuições legais, na forma do art. 37 do seu Regimento Interno propõe o seguinte </w:t>
      </w:r>
      <w:r>
        <w:rPr>
          <w:b/>
        </w:rPr>
        <w:t>PROJETO DE LEI</w:t>
      </w:r>
      <w:r>
        <w:t>,</w:t>
      </w:r>
    </w:p>
    <w:p w14:paraId="17581356" w14:textId="77777777" w:rsidR="00F30234" w:rsidRDefault="00F30234" w:rsidP="00F30234">
      <w:pPr>
        <w:spacing w:line="360" w:lineRule="auto"/>
        <w:jc w:val="both"/>
        <w:rPr>
          <w:b/>
        </w:rPr>
      </w:pPr>
    </w:p>
    <w:p w14:paraId="28EA7AF3" w14:textId="77777777" w:rsidR="00F30234" w:rsidRDefault="00F30234" w:rsidP="00F30234">
      <w:pPr>
        <w:pStyle w:val="SemEspaamento"/>
        <w:spacing w:line="360" w:lineRule="auto"/>
        <w:ind w:left="2552"/>
        <w:jc w:val="both"/>
        <w:rPr>
          <w:sz w:val="24"/>
          <w:szCs w:val="24"/>
        </w:rPr>
      </w:pPr>
      <w:r>
        <w:rPr>
          <w:sz w:val="24"/>
          <w:szCs w:val="24"/>
        </w:rPr>
        <w:t>“Súmula. Concede recomposição nos subsídios do Prefeito, Vice-Prefeito, Secretários e Vereadores do Município de Cruzmaltina/PR, no percentual de 10,16% (dez vírgula dezesseis por cento), correspondente à incorporação do índice inflacionário INPC de janeiro de 2021 à dezembro de 2021 e dá outras providências.”</w:t>
      </w:r>
    </w:p>
    <w:p w14:paraId="467B724D" w14:textId="77777777" w:rsidR="00F30234" w:rsidRDefault="00F30234" w:rsidP="00F30234">
      <w:pPr>
        <w:pStyle w:val="SemEspaamento"/>
        <w:spacing w:line="360" w:lineRule="auto"/>
        <w:ind w:left="1418"/>
        <w:jc w:val="both"/>
        <w:rPr>
          <w:sz w:val="24"/>
          <w:szCs w:val="24"/>
        </w:rPr>
      </w:pPr>
    </w:p>
    <w:p w14:paraId="08DCCC64" w14:textId="77777777" w:rsidR="00F30234" w:rsidRDefault="00F30234" w:rsidP="00F30234">
      <w:pPr>
        <w:spacing w:line="360" w:lineRule="auto"/>
        <w:ind w:left="1418"/>
        <w:jc w:val="both"/>
      </w:pPr>
      <w:r>
        <w:t xml:space="preserve">O Prefeito do Município de Município de Cruzmaltina, Estado do Paraná, Sr. Natal Casavechia, no uso de suas atribuições legais faz saber que a Câmara aprovou e sanciona a seguinte </w:t>
      </w:r>
      <w:r>
        <w:rPr>
          <w:b/>
        </w:rPr>
        <w:t>LEI.</w:t>
      </w:r>
      <w:r>
        <w:t xml:space="preserve"> </w:t>
      </w:r>
    </w:p>
    <w:p w14:paraId="1999D8B2" w14:textId="77777777" w:rsidR="00F30234" w:rsidRDefault="00F30234" w:rsidP="00F30234">
      <w:pPr>
        <w:spacing w:line="360" w:lineRule="auto"/>
        <w:ind w:left="1418"/>
        <w:jc w:val="both"/>
        <w:rPr>
          <w:b/>
        </w:rPr>
      </w:pPr>
    </w:p>
    <w:p w14:paraId="3E1AD944" w14:textId="77777777" w:rsidR="00F30234" w:rsidRDefault="00F30234" w:rsidP="00F30234">
      <w:pPr>
        <w:spacing w:line="360" w:lineRule="auto"/>
        <w:ind w:left="1418"/>
        <w:jc w:val="both"/>
        <w:rPr>
          <w:b/>
        </w:rPr>
      </w:pPr>
      <w:r>
        <w:rPr>
          <w:b/>
        </w:rPr>
        <w:t>“Art.1º.</w:t>
      </w:r>
      <w:r>
        <w:t xml:space="preserve"> Fica concedido recomposição nos subsídios do Prefeito, Vice-Prefeito, Secretários e Vereadores do Município de Cruzmaltina/PR, no percentual de 10,16% (dez vírgula dezesseis por cento), correspondente à incorporação do índice inflacionário do INPC de janeiro de 2021 à dezembro de 2021.</w:t>
      </w:r>
    </w:p>
    <w:p w14:paraId="270DCCD0" w14:textId="77777777" w:rsidR="00F30234" w:rsidRDefault="00F30234" w:rsidP="00F30234">
      <w:pPr>
        <w:spacing w:line="360" w:lineRule="auto"/>
        <w:ind w:left="1418"/>
        <w:jc w:val="both"/>
        <w:rPr>
          <w:b/>
        </w:rPr>
      </w:pPr>
    </w:p>
    <w:p w14:paraId="57770980" w14:textId="77777777" w:rsidR="00F30234" w:rsidRDefault="00F30234" w:rsidP="00F30234">
      <w:pPr>
        <w:spacing w:line="360" w:lineRule="auto"/>
        <w:ind w:left="1418"/>
        <w:jc w:val="both"/>
      </w:pPr>
      <w:r>
        <w:rPr>
          <w:b/>
        </w:rPr>
        <w:t>Art. 2º.</w:t>
      </w:r>
      <w:r>
        <w:t xml:space="preserve"> As despesas decorrentes desta Lei serão suportadas pelas dotações orçamentária específicas.</w:t>
      </w:r>
    </w:p>
    <w:p w14:paraId="0CB44759" w14:textId="77777777" w:rsidR="00F30234" w:rsidRDefault="00F30234" w:rsidP="00F30234">
      <w:pPr>
        <w:spacing w:line="360" w:lineRule="auto"/>
      </w:pPr>
    </w:p>
    <w:p w14:paraId="7B21DE9F" w14:textId="77777777" w:rsidR="00F30234" w:rsidRDefault="00F30234" w:rsidP="00F30234">
      <w:pPr>
        <w:spacing w:line="360" w:lineRule="auto"/>
        <w:ind w:left="1418"/>
        <w:jc w:val="both"/>
      </w:pPr>
      <w:r>
        <w:rPr>
          <w:b/>
        </w:rPr>
        <w:lastRenderedPageBreak/>
        <w:t>Art. 3º.</w:t>
      </w:r>
      <w:r>
        <w:t xml:space="preserve"> Esta lei entra em vigor na data de sua publicação e revoga as disposições em contrário.”</w:t>
      </w:r>
    </w:p>
    <w:p w14:paraId="5D6669EE" w14:textId="77777777" w:rsidR="00F30234" w:rsidRDefault="00F30234" w:rsidP="00F30234">
      <w:pPr>
        <w:spacing w:line="360" w:lineRule="auto"/>
      </w:pPr>
    </w:p>
    <w:p w14:paraId="3CFAA627" w14:textId="77777777" w:rsidR="00F30234" w:rsidRDefault="00F30234" w:rsidP="00F30234">
      <w:pPr>
        <w:spacing w:line="360" w:lineRule="auto"/>
        <w:ind w:firstLine="1418"/>
        <w:jc w:val="both"/>
      </w:pPr>
      <w:r>
        <w:t xml:space="preserve">Assim, submetemos </w:t>
      </w:r>
      <w:proofErr w:type="spellStart"/>
      <w:r>
        <w:t>esta</w:t>
      </w:r>
      <w:proofErr w:type="spellEnd"/>
      <w:r>
        <w:t xml:space="preserve"> proposição a processamento e apreciação desta Casa de Leis, na forma regimental.</w:t>
      </w:r>
    </w:p>
    <w:p w14:paraId="76C50613" w14:textId="77777777" w:rsidR="00F30234" w:rsidRDefault="00F30234" w:rsidP="00F30234">
      <w:pPr>
        <w:spacing w:line="360" w:lineRule="auto"/>
        <w:ind w:firstLine="1418"/>
        <w:jc w:val="both"/>
      </w:pPr>
    </w:p>
    <w:p w14:paraId="7F86F3EB" w14:textId="77777777" w:rsidR="00F30234" w:rsidRDefault="00F30234" w:rsidP="00F30234">
      <w:pPr>
        <w:spacing w:line="360" w:lineRule="auto"/>
        <w:ind w:firstLine="1418"/>
        <w:jc w:val="both"/>
      </w:pPr>
      <w:r>
        <w:t>Cruzmaltina, Estado do Paraná, aos onze dias do mês de fevereiro de dois mil e vinte e dois.</w:t>
      </w:r>
    </w:p>
    <w:p w14:paraId="774889A9" w14:textId="77777777" w:rsidR="00F30234" w:rsidRDefault="00F30234" w:rsidP="00F30234">
      <w:pPr>
        <w:spacing w:line="360" w:lineRule="auto"/>
        <w:ind w:firstLine="1418"/>
        <w:jc w:val="both"/>
        <w:rPr>
          <w:b/>
        </w:rPr>
      </w:pPr>
    </w:p>
    <w:p w14:paraId="34D60C03" w14:textId="77777777" w:rsidR="00F30234" w:rsidRDefault="00F30234" w:rsidP="00F30234">
      <w:pPr>
        <w:ind w:firstLine="709"/>
        <w:jc w:val="both"/>
        <w:rPr>
          <w:b/>
        </w:rPr>
      </w:pPr>
      <w:r>
        <w:rPr>
          <w:b/>
        </w:rPr>
        <w:t>Vlaumir Morador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          Adilson Aparecido Leal</w:t>
      </w:r>
    </w:p>
    <w:p w14:paraId="12978D0F" w14:textId="77777777" w:rsidR="00F30234" w:rsidRDefault="00F30234" w:rsidP="00F30234">
      <w:pPr>
        <w:ind w:firstLine="709"/>
        <w:jc w:val="both"/>
        <w:rPr>
          <w:b/>
        </w:rPr>
      </w:pPr>
      <w:r>
        <w:rPr>
          <w:b/>
        </w:rPr>
        <w:t xml:space="preserve">    Presidente</w:t>
      </w:r>
      <w:r>
        <w:rPr>
          <w:b/>
        </w:rPr>
        <w:tab/>
      </w:r>
      <w:r>
        <w:tab/>
      </w:r>
      <w:r>
        <w:tab/>
      </w:r>
      <w:r>
        <w:tab/>
        <w:t xml:space="preserve">                      </w:t>
      </w:r>
      <w:r>
        <w:rPr>
          <w:b/>
        </w:rPr>
        <w:t>Vice Presidente</w:t>
      </w:r>
    </w:p>
    <w:p w14:paraId="5B0B343E" w14:textId="77777777" w:rsidR="00F30234" w:rsidRDefault="00F30234" w:rsidP="00F30234">
      <w:pPr>
        <w:ind w:firstLine="709"/>
        <w:jc w:val="both"/>
      </w:pPr>
    </w:p>
    <w:p w14:paraId="57E0066A" w14:textId="77777777" w:rsidR="00F30234" w:rsidRDefault="00F30234" w:rsidP="00F30234">
      <w:pPr>
        <w:ind w:firstLine="709"/>
        <w:jc w:val="both"/>
      </w:pPr>
    </w:p>
    <w:p w14:paraId="4862ECD2" w14:textId="77777777" w:rsidR="00F30234" w:rsidRDefault="00F30234" w:rsidP="00F30234">
      <w:pPr>
        <w:ind w:firstLine="709"/>
        <w:jc w:val="both"/>
        <w:rPr>
          <w:b/>
        </w:rPr>
      </w:pPr>
    </w:p>
    <w:p w14:paraId="162405BD" w14:textId="77777777" w:rsidR="00F30234" w:rsidRDefault="00F30234" w:rsidP="00F30234">
      <w:pPr>
        <w:ind w:firstLine="709"/>
        <w:jc w:val="both"/>
        <w:rPr>
          <w:b/>
        </w:rPr>
      </w:pPr>
      <w:r>
        <w:rPr>
          <w:b/>
        </w:rPr>
        <w:t>Ricardo Vieira da Silva</w:t>
      </w:r>
      <w:r>
        <w:rPr>
          <w:b/>
        </w:rPr>
        <w:tab/>
      </w:r>
      <w:r>
        <w:rPr>
          <w:b/>
        </w:rPr>
        <w:tab/>
        <w:t>-       Ivone Aparecida de Souza Neca</w:t>
      </w:r>
    </w:p>
    <w:p w14:paraId="7EFCE824" w14:textId="77777777" w:rsidR="00F30234" w:rsidRDefault="00F30234" w:rsidP="00F30234">
      <w:pPr>
        <w:ind w:firstLine="709"/>
        <w:jc w:val="both"/>
        <w:rPr>
          <w:b/>
        </w:rPr>
      </w:pPr>
      <w:r>
        <w:rPr>
          <w:b/>
        </w:rPr>
        <w:t xml:space="preserve">  Primeiro Secretário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Segunda Secretária</w:t>
      </w:r>
    </w:p>
    <w:p w14:paraId="4762AE08" w14:textId="77777777" w:rsidR="00F30234" w:rsidRDefault="00F30234" w:rsidP="00F30234">
      <w:pPr>
        <w:spacing w:line="360" w:lineRule="auto"/>
        <w:ind w:firstLine="709"/>
        <w:jc w:val="both"/>
        <w:rPr>
          <w:b/>
        </w:rPr>
      </w:pPr>
    </w:p>
    <w:p w14:paraId="2FBB339C" w14:textId="77777777" w:rsidR="00F30234" w:rsidRDefault="00F30234" w:rsidP="00F30234">
      <w:pPr>
        <w:spacing w:line="360" w:lineRule="auto"/>
        <w:ind w:firstLine="1418"/>
        <w:jc w:val="both"/>
        <w:rPr>
          <w:b/>
        </w:rPr>
      </w:pPr>
    </w:p>
    <w:p w14:paraId="3BB7C52F" w14:textId="77777777" w:rsidR="00F30234" w:rsidRDefault="00F30234" w:rsidP="00F30234">
      <w:pPr>
        <w:spacing w:line="360" w:lineRule="auto"/>
        <w:jc w:val="both"/>
        <w:rPr>
          <w:b/>
        </w:rPr>
      </w:pPr>
    </w:p>
    <w:p w14:paraId="141469ED" w14:textId="77777777" w:rsidR="00F30234" w:rsidRDefault="00F30234" w:rsidP="00F30234">
      <w:pPr>
        <w:spacing w:line="360" w:lineRule="auto"/>
        <w:jc w:val="both"/>
        <w:rPr>
          <w:b/>
        </w:rPr>
      </w:pP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FFE4" w14:textId="77777777" w:rsidR="00254373" w:rsidRDefault="00254373">
      <w:pPr>
        <w:spacing w:after="0" w:line="240" w:lineRule="auto"/>
      </w:pPr>
      <w:r>
        <w:separator/>
      </w:r>
    </w:p>
  </w:endnote>
  <w:endnote w:type="continuationSeparator" w:id="0">
    <w:p w14:paraId="10917D2F" w14:textId="77777777" w:rsidR="00254373" w:rsidRDefault="002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589289"/>
      <w:docPartObj>
        <w:docPartGallery w:val="Page Numbers (Bottom of Page)"/>
        <w:docPartUnique/>
      </w:docPartObj>
    </w:sdtPr>
    <w:sdtEndPr>
      <w:rPr>
        <w:sz w:val="48"/>
        <w:szCs w:val="48"/>
      </w:rPr>
    </w:sdtEndPr>
    <w:sdtContent>
      <w:p w14:paraId="7460D6D2" w14:textId="18743BAF" w:rsidR="0021360D" w:rsidRPr="0021360D" w:rsidRDefault="0021360D">
        <w:pPr>
          <w:pStyle w:val="Rodap"/>
          <w:jc w:val="right"/>
          <w:rPr>
            <w:sz w:val="48"/>
            <w:szCs w:val="48"/>
          </w:rPr>
        </w:pPr>
        <w:r w:rsidRPr="0021360D">
          <w:rPr>
            <w:sz w:val="48"/>
            <w:szCs w:val="48"/>
          </w:rPr>
          <w:fldChar w:fldCharType="begin"/>
        </w:r>
        <w:r w:rsidRPr="0021360D">
          <w:rPr>
            <w:sz w:val="48"/>
            <w:szCs w:val="48"/>
          </w:rPr>
          <w:instrText>PAGE   \* MERGEFORMAT</w:instrText>
        </w:r>
        <w:r w:rsidRPr="0021360D">
          <w:rPr>
            <w:sz w:val="48"/>
            <w:szCs w:val="48"/>
          </w:rPr>
          <w:fldChar w:fldCharType="separate"/>
        </w:r>
        <w:r w:rsidRPr="0021360D">
          <w:rPr>
            <w:sz w:val="48"/>
            <w:szCs w:val="48"/>
          </w:rPr>
          <w:t>2</w:t>
        </w:r>
        <w:r w:rsidRPr="0021360D">
          <w:rPr>
            <w:sz w:val="48"/>
            <w:szCs w:val="48"/>
          </w:rPr>
          <w:fldChar w:fldCharType="end"/>
        </w:r>
      </w:p>
    </w:sdtContent>
  </w:sdt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993D" w14:textId="77777777" w:rsidR="00254373" w:rsidRDefault="00254373">
      <w:pPr>
        <w:spacing w:after="0" w:line="240" w:lineRule="auto"/>
      </w:pPr>
      <w:r>
        <w:separator/>
      </w:r>
    </w:p>
  </w:footnote>
  <w:footnote w:type="continuationSeparator" w:id="0">
    <w:p w14:paraId="2A8A0B18" w14:textId="77777777" w:rsidR="00254373" w:rsidRDefault="0025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F3023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F3023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F30234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F30234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F3023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F30234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D37E8"/>
    <w:rsid w:val="0021360D"/>
    <w:rsid w:val="00254373"/>
    <w:rsid w:val="002D421C"/>
    <w:rsid w:val="00325A8B"/>
    <w:rsid w:val="00350776"/>
    <w:rsid w:val="003603FD"/>
    <w:rsid w:val="00472E84"/>
    <w:rsid w:val="00495328"/>
    <w:rsid w:val="004B4F30"/>
    <w:rsid w:val="0054382C"/>
    <w:rsid w:val="006004C0"/>
    <w:rsid w:val="00624340"/>
    <w:rsid w:val="00717600"/>
    <w:rsid w:val="00724AB7"/>
    <w:rsid w:val="007326B4"/>
    <w:rsid w:val="007E4C0D"/>
    <w:rsid w:val="00985FE3"/>
    <w:rsid w:val="009C464F"/>
    <w:rsid w:val="00A81DA7"/>
    <w:rsid w:val="00AC146F"/>
    <w:rsid w:val="00CA0EF7"/>
    <w:rsid w:val="00CA1EC3"/>
    <w:rsid w:val="00D4432B"/>
    <w:rsid w:val="00D665E5"/>
    <w:rsid w:val="00E15EF6"/>
    <w:rsid w:val="00EC1825"/>
    <w:rsid w:val="00F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2022-02-15T18:35:00Z</dcterms:created>
  <dcterms:modified xsi:type="dcterms:W3CDTF">2022-02-15T18:35:00Z</dcterms:modified>
</cp:coreProperties>
</file>