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9A3E" w14:textId="78742B61" w:rsidR="00D66A4E" w:rsidRDefault="00D66A4E">
      <w:pPr>
        <w:spacing w:after="0" w:line="240" w:lineRule="auto"/>
        <w:jc w:val="both"/>
      </w:pPr>
    </w:p>
    <w:p w14:paraId="6B681C5B" w14:textId="6E33C094" w:rsidR="00D66A4E" w:rsidRDefault="004449F9">
      <w:pPr>
        <w:spacing w:after="0" w:line="240" w:lineRule="auto"/>
        <w:ind w:left="3969"/>
        <w:jc w:val="both"/>
      </w:pPr>
      <w:r>
        <w:rPr>
          <w:rFonts w:cs="Arial"/>
          <w:b/>
          <w:bCs/>
          <w:sz w:val="22"/>
          <w:szCs w:val="22"/>
        </w:rPr>
        <w:t>PROJETO DE LEI Nº.  0</w:t>
      </w:r>
      <w:r w:rsidR="00FB4E30"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>/2021</w:t>
      </w:r>
    </w:p>
    <w:p w14:paraId="1414B51D" w14:textId="77777777" w:rsidR="00D66A4E" w:rsidRDefault="00D66A4E">
      <w:pPr>
        <w:spacing w:after="0" w:line="240" w:lineRule="auto"/>
        <w:jc w:val="both"/>
        <w:rPr>
          <w:rFonts w:cs="Arial"/>
          <w:b/>
          <w:bCs/>
          <w:sz w:val="22"/>
          <w:szCs w:val="22"/>
        </w:rPr>
      </w:pPr>
    </w:p>
    <w:p w14:paraId="7974DC4B" w14:textId="77777777" w:rsidR="00D66A4E" w:rsidRDefault="004449F9">
      <w:pPr>
        <w:pStyle w:val="Recuodecorpodetexto"/>
        <w:spacing w:after="0" w:line="240" w:lineRule="auto"/>
        <w:ind w:left="3969"/>
        <w:jc w:val="both"/>
      </w:pPr>
      <w:r>
        <w:rPr>
          <w:rFonts w:cs="Arial"/>
          <w:b/>
          <w:sz w:val="22"/>
          <w:szCs w:val="22"/>
          <w:u w:val="single"/>
        </w:rPr>
        <w:t>SUMULA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b/>
          <w:bCs/>
          <w:i/>
          <w:iCs/>
          <w:sz w:val="22"/>
          <w:szCs w:val="22"/>
        </w:rPr>
        <w:t>Autoriza a abertura de Crédito Adicional Suplementar no orçamento do Poder Legislativo do Município de Cruzmaltina para o Exercício de 2021.</w:t>
      </w:r>
    </w:p>
    <w:p w14:paraId="13342362" w14:textId="77777777" w:rsidR="00D66A4E" w:rsidRDefault="00D66A4E">
      <w:pPr>
        <w:pStyle w:val="Recuodecorpodetexto"/>
        <w:spacing w:after="0" w:line="240" w:lineRule="auto"/>
        <w:ind w:left="3969"/>
        <w:jc w:val="both"/>
        <w:rPr>
          <w:rFonts w:cs="Arial"/>
          <w:sz w:val="22"/>
          <w:szCs w:val="22"/>
        </w:rPr>
      </w:pPr>
    </w:p>
    <w:p w14:paraId="523E1D13" w14:textId="77777777" w:rsidR="00D66A4E" w:rsidRDefault="00D66A4E">
      <w:pPr>
        <w:spacing w:after="0" w:line="240" w:lineRule="auto"/>
        <w:jc w:val="both"/>
        <w:rPr>
          <w:rFonts w:cs="Arial"/>
          <w:b/>
          <w:bCs/>
          <w:sz w:val="22"/>
          <w:szCs w:val="22"/>
        </w:rPr>
      </w:pPr>
    </w:p>
    <w:p w14:paraId="33EE3DC4" w14:textId="77777777" w:rsidR="00D66A4E" w:rsidRDefault="004449F9">
      <w:pPr>
        <w:spacing w:after="0" w:line="240" w:lineRule="auto"/>
        <w:jc w:val="both"/>
      </w:pPr>
      <w:r>
        <w:rPr>
          <w:rFonts w:cs="Arial"/>
          <w:b/>
          <w:sz w:val="22"/>
          <w:szCs w:val="22"/>
        </w:rPr>
        <w:t>O PREFEITO MUNICIPAL DE CRUZMALTINA</w:t>
      </w:r>
      <w:r>
        <w:rPr>
          <w:rFonts w:cs="Arial"/>
          <w:sz w:val="22"/>
          <w:szCs w:val="22"/>
        </w:rPr>
        <w:t xml:space="preserve">, Estado do Paraná, </w:t>
      </w:r>
      <w:r>
        <w:rPr>
          <w:rFonts w:cs="Arial"/>
          <w:b/>
          <w:sz w:val="22"/>
          <w:szCs w:val="22"/>
        </w:rPr>
        <w:t>SR. NATAL CASAVECHIA</w:t>
      </w:r>
      <w:r>
        <w:rPr>
          <w:rFonts w:cs="Arial"/>
          <w:sz w:val="22"/>
          <w:szCs w:val="22"/>
        </w:rPr>
        <w:t xml:space="preserve">, no uso das atribuições legais conferidas por </w:t>
      </w:r>
      <w:r>
        <w:rPr>
          <w:rFonts w:cs="Arial"/>
          <w:i/>
          <w:iCs/>
          <w:sz w:val="22"/>
          <w:szCs w:val="22"/>
        </w:rPr>
        <w:t xml:space="preserve">Lei, </w:t>
      </w:r>
      <w:r>
        <w:rPr>
          <w:rFonts w:cs="Arial"/>
          <w:sz w:val="22"/>
          <w:szCs w:val="22"/>
        </w:rPr>
        <w:t>faz saber que:</w:t>
      </w:r>
    </w:p>
    <w:p w14:paraId="55C45634" w14:textId="77777777" w:rsidR="00D66A4E" w:rsidRDefault="00D66A4E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682BE619" w14:textId="77777777" w:rsidR="00D66A4E" w:rsidRDefault="004449F9">
      <w:pPr>
        <w:spacing w:after="0" w:line="240" w:lineRule="auto"/>
        <w:jc w:val="both"/>
      </w:pPr>
      <w:r>
        <w:rPr>
          <w:rFonts w:cs="Arial"/>
          <w:b/>
          <w:sz w:val="22"/>
          <w:szCs w:val="22"/>
        </w:rPr>
        <w:t>O POVO DO MUNICÍPIO DE CRUZMALTINA</w:t>
      </w:r>
      <w:r>
        <w:rPr>
          <w:rFonts w:cs="Arial"/>
          <w:sz w:val="22"/>
          <w:szCs w:val="22"/>
        </w:rPr>
        <w:t xml:space="preserve">, por seus representantes na </w:t>
      </w:r>
      <w:r>
        <w:rPr>
          <w:rFonts w:cs="Arial"/>
          <w:b/>
          <w:sz w:val="22"/>
          <w:szCs w:val="22"/>
        </w:rPr>
        <w:t>CÂMARA MUNICIPAL</w:t>
      </w:r>
      <w:r>
        <w:rPr>
          <w:rFonts w:cs="Arial"/>
          <w:sz w:val="22"/>
          <w:szCs w:val="22"/>
        </w:rPr>
        <w:t xml:space="preserve">, aprovou e o Prefeito Municipal </w:t>
      </w:r>
      <w:r>
        <w:rPr>
          <w:rFonts w:cs="Arial"/>
          <w:b/>
          <w:bCs/>
          <w:i/>
          <w:iCs/>
          <w:sz w:val="22"/>
          <w:szCs w:val="22"/>
        </w:rPr>
        <w:t xml:space="preserve">sanciona </w:t>
      </w:r>
      <w:r>
        <w:rPr>
          <w:rFonts w:cs="Arial"/>
          <w:sz w:val="22"/>
          <w:szCs w:val="22"/>
        </w:rPr>
        <w:t>a seguinte:</w:t>
      </w:r>
    </w:p>
    <w:p w14:paraId="77274BC8" w14:textId="77777777" w:rsidR="00D66A4E" w:rsidRDefault="00D66A4E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39933DC7" w14:textId="77777777" w:rsidR="00D66A4E" w:rsidRDefault="004449F9">
      <w:pPr>
        <w:pStyle w:val="Ttulo3"/>
        <w:spacing w:after="0" w:line="240" w:lineRule="auto"/>
      </w:pPr>
      <w:r>
        <w:rPr>
          <w:sz w:val="22"/>
          <w:szCs w:val="22"/>
        </w:rPr>
        <w:t>L    E    I</w:t>
      </w:r>
    </w:p>
    <w:p w14:paraId="60B5DA86" w14:textId="77777777" w:rsidR="00D66A4E" w:rsidRDefault="00D66A4E">
      <w:pPr>
        <w:spacing w:after="0" w:line="240" w:lineRule="auto"/>
        <w:jc w:val="both"/>
      </w:pPr>
    </w:p>
    <w:p w14:paraId="3B8D41B6" w14:textId="77777777" w:rsidR="00D66A4E" w:rsidRDefault="004449F9">
      <w:pPr>
        <w:pStyle w:val="Corpodetexto"/>
        <w:spacing w:after="0" w:line="240" w:lineRule="auto"/>
        <w:ind w:left="1080" w:hanging="1080"/>
      </w:pPr>
      <w:r>
        <w:rPr>
          <w:rFonts w:cs="Arial"/>
          <w:b/>
          <w:bCs/>
          <w:sz w:val="22"/>
          <w:szCs w:val="22"/>
        </w:rPr>
        <w:t>A</w:t>
      </w:r>
      <w:r>
        <w:rPr>
          <w:rFonts w:cs="Arial"/>
          <w:b/>
          <w:bCs/>
          <w:sz w:val="22"/>
          <w:szCs w:val="22"/>
        </w:rPr>
        <w:t>rt.1º-</w:t>
      </w:r>
      <w:r>
        <w:rPr>
          <w:rFonts w:cs="Arial"/>
          <w:sz w:val="22"/>
          <w:szCs w:val="22"/>
        </w:rPr>
        <w:tab/>
        <w:t>Esta lei autoriza o Executivo Municipal a efetuar a abertura de Crédito Adicional Suplementar alterando o orçamento do Município de Cruzmaltina, para o exercício de 2021.</w:t>
      </w:r>
    </w:p>
    <w:p w14:paraId="351EC6B3" w14:textId="77777777" w:rsidR="00D66A4E" w:rsidRDefault="004449F9">
      <w:pPr>
        <w:pStyle w:val="Corpodetexto"/>
        <w:spacing w:after="0" w:line="240" w:lineRule="auto"/>
        <w:ind w:left="1080" w:hanging="1080"/>
      </w:pPr>
      <w:r>
        <w:rPr>
          <w:rFonts w:cs="Arial"/>
          <w:sz w:val="22"/>
          <w:szCs w:val="22"/>
        </w:rPr>
        <w:tab/>
      </w:r>
    </w:p>
    <w:p w14:paraId="78B983DC" w14:textId="77777777" w:rsidR="00D66A4E" w:rsidRDefault="004449F9">
      <w:pPr>
        <w:pStyle w:val="Corpodetexto"/>
        <w:spacing w:after="0" w:line="240" w:lineRule="auto"/>
        <w:ind w:left="1080" w:hanging="1080"/>
      </w:pPr>
      <w:r>
        <w:rPr>
          <w:rFonts w:cs="Arial"/>
          <w:b/>
          <w:bCs/>
          <w:sz w:val="22"/>
          <w:szCs w:val="22"/>
        </w:rPr>
        <w:t>Art.2º-</w:t>
      </w:r>
      <w:r>
        <w:rPr>
          <w:rFonts w:cs="Arial"/>
          <w:sz w:val="22"/>
          <w:szCs w:val="22"/>
        </w:rPr>
        <w:tab/>
        <w:t>Fica o Executivo autorizado a abrir no orçamento-programa do Municíp</w:t>
      </w:r>
      <w:r>
        <w:rPr>
          <w:rFonts w:cs="Arial"/>
          <w:sz w:val="22"/>
          <w:szCs w:val="22"/>
        </w:rPr>
        <w:t xml:space="preserve">io de Cruzmaltina, para o exercício de 2021, um Crédito Adicional Suplementar no Valor de até R$ </w:t>
      </w:r>
      <w:r>
        <w:rPr>
          <w:rFonts w:cs="Arial"/>
          <w:sz w:val="22"/>
          <w:szCs w:val="22"/>
        </w:rPr>
        <w:t>300.000,00</w:t>
      </w:r>
      <w:r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trezentos mil reais</w:t>
      </w:r>
      <w:r>
        <w:rPr>
          <w:rFonts w:cs="Arial"/>
          <w:sz w:val="22"/>
          <w:szCs w:val="22"/>
        </w:rPr>
        <w:t>), mediante as seguintes providências:</w:t>
      </w:r>
    </w:p>
    <w:p w14:paraId="00049007" w14:textId="77777777" w:rsidR="00D66A4E" w:rsidRDefault="00D66A4E">
      <w:pPr>
        <w:pStyle w:val="Corpodetexto"/>
        <w:spacing w:after="0" w:line="240" w:lineRule="auto"/>
        <w:ind w:left="1080" w:hanging="1080"/>
        <w:rPr>
          <w:rFonts w:cs="Arial"/>
          <w:sz w:val="22"/>
          <w:szCs w:val="22"/>
        </w:rPr>
      </w:pPr>
    </w:p>
    <w:p w14:paraId="4A160ED2" w14:textId="77777777" w:rsidR="00D66A4E" w:rsidRDefault="00D66A4E">
      <w:pPr>
        <w:pStyle w:val="Corpodetexto"/>
        <w:spacing w:after="0" w:line="240" w:lineRule="auto"/>
        <w:ind w:left="1080" w:hanging="1080"/>
        <w:rPr>
          <w:rFonts w:cs="Arial"/>
          <w:sz w:val="22"/>
          <w:szCs w:val="22"/>
        </w:rPr>
      </w:pPr>
    </w:p>
    <w:p w14:paraId="4B43638F" w14:textId="77777777" w:rsidR="00D66A4E" w:rsidRDefault="004449F9">
      <w:pPr>
        <w:pStyle w:val="Corpodetexto"/>
        <w:spacing w:after="0" w:line="240" w:lineRule="auto"/>
        <w:ind w:left="1080" w:hanging="1080"/>
      </w:pPr>
      <w:r>
        <w:rPr>
          <w:rFonts w:cs="Arial"/>
          <w:b/>
          <w:sz w:val="22"/>
          <w:szCs w:val="22"/>
        </w:rPr>
        <w:t>I – Suplementação de Dotação: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5"/>
        <w:gridCol w:w="4538"/>
        <w:gridCol w:w="2242"/>
      </w:tblGrid>
      <w:tr w:rsidR="00D66A4E" w14:paraId="2BB71C84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4168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887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Legislativo Municipal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5B9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0E5B9132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B36B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01.001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E3F1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Câmara </w:t>
            </w:r>
            <w:r>
              <w:rPr>
                <w:rFonts w:cs="Arial"/>
                <w:b/>
                <w:sz w:val="22"/>
                <w:szCs w:val="22"/>
              </w:rPr>
              <w:t>Municipal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66BF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1245EF34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DC8A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01.001.01.031.0001.1001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EDE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Obras e Equipamentos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AB4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2632F6D1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022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.4.90.</w:t>
            </w:r>
            <w:r>
              <w:rPr>
                <w:rFonts w:cs="Arial"/>
                <w:sz w:val="22"/>
                <w:szCs w:val="22"/>
              </w:rPr>
              <w:t>61</w:t>
            </w:r>
            <w:r>
              <w:rPr>
                <w:rFonts w:cs="Arial"/>
                <w:sz w:val="22"/>
                <w:szCs w:val="22"/>
              </w:rPr>
              <w:t>.00.00 - 1001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259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Aquisição de Imóveis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A70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R$ </w:t>
            </w:r>
            <w:r>
              <w:rPr>
                <w:rFonts w:cs="Arial"/>
                <w:sz w:val="22"/>
                <w:szCs w:val="22"/>
              </w:rPr>
              <w:t>300.000,00</w:t>
            </w:r>
          </w:p>
        </w:tc>
      </w:tr>
      <w:tr w:rsidR="00D66A4E" w14:paraId="246D7522" w14:textId="77777777" w:rsidTr="004449F9">
        <w:tc>
          <w:tcPr>
            <w:tcW w:w="3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863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3E1" w14:textId="77777777" w:rsidR="00D66A4E" w:rsidRDefault="004449F9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cs="Arial"/>
                <w:b/>
                <w:bCs/>
                <w:sz w:val="22"/>
                <w:szCs w:val="22"/>
              </w:rPr>
              <w:t>300.000,00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B92761B" w14:textId="77777777" w:rsidR="00D66A4E" w:rsidRDefault="004449F9">
      <w:pPr>
        <w:ind w:left="1080" w:hanging="1080"/>
        <w:jc w:val="both"/>
      </w:pPr>
      <w:r>
        <w:rPr>
          <w:rFonts w:cs="Arial"/>
          <w:b/>
          <w:sz w:val="22"/>
          <w:szCs w:val="22"/>
        </w:rPr>
        <w:t>Art. 3° -</w:t>
      </w:r>
      <w:r>
        <w:rPr>
          <w:rFonts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III, do Art. 43 da Lei Federal nº 4.320/64, abaixo especificada:</w:t>
      </w:r>
    </w:p>
    <w:p w14:paraId="74D0988D" w14:textId="77777777" w:rsidR="00D66A4E" w:rsidRDefault="004449F9">
      <w:pPr>
        <w:pStyle w:val="Corpodetexto"/>
        <w:spacing w:after="0" w:line="240" w:lineRule="auto"/>
        <w:ind w:left="1080" w:hanging="1080"/>
      </w:pPr>
      <w:r>
        <w:rPr>
          <w:rFonts w:cs="Arial"/>
          <w:b/>
          <w:sz w:val="22"/>
          <w:szCs w:val="22"/>
        </w:rPr>
        <w:t xml:space="preserve">I – </w:t>
      </w:r>
      <w:r>
        <w:rPr>
          <w:rFonts w:cs="Arial"/>
          <w:b/>
          <w:sz w:val="22"/>
          <w:szCs w:val="22"/>
        </w:rPr>
        <w:t>Anulação de Dotação</w:t>
      </w:r>
      <w:r>
        <w:rPr>
          <w:rFonts w:cs="Arial"/>
          <w:b/>
          <w:sz w:val="22"/>
          <w:szCs w:val="22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5"/>
        <w:gridCol w:w="4538"/>
        <w:gridCol w:w="2242"/>
      </w:tblGrid>
      <w:tr w:rsidR="00D66A4E" w14:paraId="2B633A4E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4054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8799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Câmara Municipal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AB16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56EB003F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9339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01.001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B7A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Câmara Municipal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745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1543CFE5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61E2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01.001.01.031.0001.2001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CB49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Manutenção das atividades do legislativo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B20" w14:textId="77777777" w:rsidR="00D66A4E" w:rsidRDefault="00D66A4E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D66A4E" w14:paraId="1B0E9C28" w14:textId="77777777" w:rsidTr="004449F9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292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3.1.90.11.00.00 - 1001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597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Vencimentos e Vantagens Fixas - Pessoal Civil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6091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R$ </w:t>
            </w:r>
            <w:r>
              <w:rPr>
                <w:rFonts w:cs="Arial"/>
                <w:sz w:val="22"/>
                <w:szCs w:val="22"/>
              </w:rPr>
              <w:t>100.000,00</w:t>
            </w:r>
          </w:p>
        </w:tc>
      </w:tr>
      <w:tr w:rsidR="00D66A4E" w14:paraId="6CDF94A9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5937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3.1.90.13.00.00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4CAD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Obrigações Patronais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D71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R$ 4</w:t>
            </w:r>
            <w:r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.000,00</w:t>
            </w:r>
          </w:p>
        </w:tc>
      </w:tr>
      <w:tr w:rsidR="00D66A4E" w14:paraId="6892B061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04B7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3.3.90.14.00.00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BAEC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Diárias – Pessoal Civil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C6E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R$ 15.000,00</w:t>
            </w:r>
          </w:p>
        </w:tc>
      </w:tr>
      <w:tr w:rsidR="00D66A4E" w14:paraId="5E83DB7D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70D3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3.3.90.30.00.00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2498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Material de consumo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C22B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R$ 28.000,00</w:t>
            </w:r>
          </w:p>
        </w:tc>
      </w:tr>
      <w:tr w:rsidR="00D66A4E" w14:paraId="64D25484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2B85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3.3.90.33.00.00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5061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Passagens e despesa com locomoção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6285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R$ 5.000,00</w:t>
            </w:r>
          </w:p>
        </w:tc>
      </w:tr>
      <w:tr w:rsidR="00D66A4E" w14:paraId="783E4C24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1BD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3.3.90.39.00.00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E2D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Outros serviços de terceiros – Pessoa Jurídic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18E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R$ 70.000,00</w:t>
            </w:r>
          </w:p>
        </w:tc>
      </w:tr>
      <w:tr w:rsidR="00D66A4E" w14:paraId="2A9CCE6F" w14:textId="77777777" w:rsidTr="004449F9">
        <w:tc>
          <w:tcPr>
            <w:tcW w:w="1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ECD4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3.3.90.40.00.00 – 1001</w:t>
            </w:r>
          </w:p>
        </w:tc>
        <w:tc>
          <w:tcPr>
            <w:tcW w:w="24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C49" w14:textId="77777777" w:rsidR="00D66A4E" w:rsidRDefault="004449F9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Serviços de Tecnologia da informação e comunicação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89FF" w14:textId="77777777" w:rsidR="00D66A4E" w:rsidRDefault="004449F9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R$ 40.000,00</w:t>
            </w:r>
          </w:p>
        </w:tc>
      </w:tr>
      <w:tr w:rsidR="00D66A4E" w14:paraId="278D43ED" w14:textId="77777777" w:rsidTr="004449F9">
        <w:tc>
          <w:tcPr>
            <w:tcW w:w="3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4726" w14:textId="77777777" w:rsidR="00D66A4E" w:rsidRDefault="004449F9">
            <w:pPr>
              <w:widowControl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59F1" w14:textId="77777777" w:rsidR="00D66A4E" w:rsidRDefault="004449F9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cs="Arial"/>
                <w:b/>
                <w:bCs/>
                <w:sz w:val="22"/>
                <w:szCs w:val="22"/>
              </w:rPr>
              <w:t>300.000,00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173989C" w14:textId="77777777" w:rsidR="00D66A4E" w:rsidRDefault="00D66A4E">
      <w:pPr>
        <w:jc w:val="both"/>
        <w:rPr>
          <w:rFonts w:cs="Arial"/>
          <w:b/>
        </w:rPr>
      </w:pPr>
    </w:p>
    <w:p w14:paraId="7AB29DBE" w14:textId="77777777" w:rsidR="00D66A4E" w:rsidRDefault="004449F9">
      <w:pPr>
        <w:pStyle w:val="Corpodetexto"/>
      </w:pPr>
      <w:r>
        <w:rPr>
          <w:rFonts w:cs="Arial"/>
          <w:b/>
          <w:sz w:val="22"/>
          <w:szCs w:val="22"/>
        </w:rPr>
        <w:t xml:space="preserve">Art. 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 xml:space="preserve">° - </w:t>
      </w:r>
      <w:r>
        <w:rPr>
          <w:rFonts w:cs="Arial"/>
          <w:sz w:val="22"/>
          <w:szCs w:val="22"/>
        </w:rPr>
        <w:t>Esta Lei entrará em vigor na data de sua publicação, ficando revogadas as disposições em contrário.</w:t>
      </w:r>
    </w:p>
    <w:p w14:paraId="315A72A4" w14:textId="77777777" w:rsidR="00D66A4E" w:rsidRDefault="00D66A4E">
      <w:pPr>
        <w:pStyle w:val="Corpodetexto"/>
        <w:rPr>
          <w:rFonts w:cs="Arial"/>
          <w:sz w:val="22"/>
          <w:szCs w:val="22"/>
        </w:rPr>
      </w:pPr>
    </w:p>
    <w:p w14:paraId="75ECD7B7" w14:textId="77777777" w:rsidR="00D66A4E" w:rsidRDefault="004449F9">
      <w:pPr>
        <w:jc w:val="both"/>
      </w:pPr>
      <w:r>
        <w:rPr>
          <w:rFonts w:cs="Arial"/>
          <w:sz w:val="22"/>
          <w:szCs w:val="22"/>
        </w:rPr>
        <w:t>EDIFÍCIO DA PREFEITURA DO MUNICÍPIO DE CRUZMALTINA, aos vinte e quatro dias do mês de setembro do ano de dois mil e vinte e um.</w:t>
      </w:r>
    </w:p>
    <w:p w14:paraId="1A1C7507" w14:textId="77777777" w:rsidR="00D66A4E" w:rsidRDefault="00D66A4E">
      <w:pPr>
        <w:jc w:val="both"/>
      </w:pPr>
    </w:p>
    <w:p w14:paraId="50C25699" w14:textId="13B9E6C0" w:rsidR="00D66A4E" w:rsidRDefault="000662F0">
      <w:pPr>
        <w:jc w:val="center"/>
      </w:pPr>
      <w:r>
        <w:rPr>
          <w:b/>
          <w:bCs/>
          <w:color w:val="000000"/>
        </w:rPr>
        <w:t>VLAUMIR MORADOR</w:t>
      </w:r>
    </w:p>
    <w:p w14:paraId="4A81093E" w14:textId="577E3FAD" w:rsidR="00D66A4E" w:rsidRDefault="000662F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Presidente da Câmara</w:t>
      </w:r>
    </w:p>
    <w:p w14:paraId="215DC5A3" w14:textId="77777777" w:rsidR="000662F0" w:rsidRDefault="000662F0">
      <w:pPr>
        <w:jc w:val="center"/>
      </w:pPr>
    </w:p>
    <w:p w14:paraId="534C6B4F" w14:textId="6903AF72" w:rsidR="00D66A4E" w:rsidRDefault="00D66A4E"/>
    <w:p w14:paraId="4D6E851A" w14:textId="23F5045F" w:rsidR="000662F0" w:rsidRDefault="000662F0"/>
    <w:p w14:paraId="09B586C2" w14:textId="13FF7694" w:rsidR="000662F0" w:rsidRDefault="000662F0"/>
    <w:p w14:paraId="4A74C4C9" w14:textId="7CAE359F" w:rsidR="000662F0" w:rsidRDefault="000662F0"/>
    <w:p w14:paraId="424C1676" w14:textId="7C0696E3" w:rsidR="000662F0" w:rsidRDefault="000662F0"/>
    <w:p w14:paraId="23D7837E" w14:textId="1DDC4A86" w:rsidR="000662F0" w:rsidRDefault="000662F0"/>
    <w:p w14:paraId="2723B0AD" w14:textId="1F3DA6F4" w:rsidR="000662F0" w:rsidRDefault="000662F0"/>
    <w:p w14:paraId="1B3AAAC5" w14:textId="77777777" w:rsidR="000662F0" w:rsidRDefault="000662F0"/>
    <w:p w14:paraId="35BDA318" w14:textId="344698E6" w:rsidR="00D66A4E" w:rsidRDefault="004449F9">
      <w:pPr>
        <w:jc w:val="center"/>
      </w:pPr>
      <w:r>
        <w:rPr>
          <w:b/>
          <w:bCs/>
        </w:rPr>
        <w:lastRenderedPageBreak/>
        <w:t xml:space="preserve">JUSTIFICATIVA PROJETO DE LEI </w:t>
      </w:r>
      <w:r w:rsidR="000662F0">
        <w:rPr>
          <w:b/>
          <w:bCs/>
        </w:rPr>
        <w:t>04</w:t>
      </w:r>
      <w:r>
        <w:rPr>
          <w:b/>
          <w:bCs/>
        </w:rPr>
        <w:t>/2021</w:t>
      </w:r>
    </w:p>
    <w:p w14:paraId="4726B10D" w14:textId="77777777" w:rsidR="00D66A4E" w:rsidRDefault="004449F9">
      <w:pPr>
        <w:jc w:val="both"/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Senhores Vereadores, </w:t>
      </w:r>
    </w:p>
    <w:p w14:paraId="326317B1" w14:textId="77777777" w:rsidR="00D66A4E" w:rsidRDefault="004449F9"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1E909E38" w14:textId="77777777" w:rsidR="00D66A4E" w:rsidRDefault="004449F9">
      <w:pPr>
        <w:pStyle w:val="Ttulo5"/>
        <w:keepNext/>
        <w:ind w:firstLine="2154"/>
        <w:jc w:val="both"/>
      </w:pPr>
      <w:r>
        <w:rPr>
          <w:rFonts w:ascii="Times New Roman" w:hAnsi="Times New Roman" w:cs="Calibri"/>
          <w:b w:val="0"/>
          <w:bCs w:val="0"/>
        </w:rPr>
        <w:t xml:space="preserve">É </w:t>
      </w:r>
      <w:r>
        <w:rPr>
          <w:rFonts w:ascii="Times New Roman" w:eastAsia="Microsoft YaHei" w:hAnsi="Times New Roman" w:cs="Calibri"/>
          <w:b w:val="0"/>
          <w:bCs w:val="0"/>
        </w:rPr>
        <w:t xml:space="preserve">do conhecimento de todos, </w:t>
      </w:r>
      <w:r>
        <w:rPr>
          <w:rFonts w:ascii="Times New Roman" w:eastAsia="Microsoft YaHei" w:hAnsi="Times New Roman" w:cs="Calibri"/>
          <w:b w:val="0"/>
          <w:bCs w:val="0"/>
        </w:rPr>
        <w:t xml:space="preserve">que </w:t>
      </w:r>
      <w:proofErr w:type="spellStart"/>
      <w:r>
        <w:rPr>
          <w:rFonts w:ascii="Times New Roman" w:eastAsia="Microsoft YaHei" w:hAnsi="Times New Roman" w:cs="Calibri"/>
          <w:b w:val="0"/>
          <w:bCs w:val="0"/>
        </w:rPr>
        <w:t>esta</w:t>
      </w:r>
      <w:proofErr w:type="spellEnd"/>
      <w:r>
        <w:rPr>
          <w:rFonts w:ascii="Times New Roman" w:eastAsia="Microsoft YaHei" w:hAnsi="Times New Roman" w:cs="Calibri"/>
          <w:b w:val="0"/>
          <w:bCs w:val="0"/>
        </w:rPr>
        <w:t xml:space="preserve"> Presidência tem interesse em adquirir</w:t>
      </w:r>
      <w:r>
        <w:rPr>
          <w:rFonts w:ascii="Times New Roman" w:hAnsi="Times New Roman" w:cs="Calibri"/>
          <w:b w:val="0"/>
          <w:bCs w:val="0"/>
        </w:rPr>
        <w:t xml:space="preserve"> imóvel para abrigar a sede do Poder Legislativo Municipal, inclusive já tendo tramitado nesta Casa, a Lei 673/2021, que </w:t>
      </w:r>
      <w:r>
        <w:rPr>
          <w:rStyle w:val="fontstyle01"/>
          <w:rFonts w:ascii="Times New Roman" w:hAnsi="Times New Roman"/>
        </w:rPr>
        <w:t xml:space="preserve">autorizou o Poder Executivo Municipal a adquirir onerosamente, </w:t>
      </w:r>
      <w:r>
        <w:rPr>
          <w:rStyle w:val="fontstyle01"/>
          <w:rFonts w:ascii="Times New Roman" w:hAnsi="Times New Roman"/>
        </w:rPr>
        <w:t xml:space="preserve">em nome do </w:t>
      </w:r>
      <w:r>
        <w:rPr>
          <w:rStyle w:val="fontstyle01"/>
          <w:rFonts w:ascii="Times New Roman" w:hAnsi="Times New Roman"/>
        </w:rPr>
        <w:t>município</w:t>
      </w:r>
      <w:r>
        <w:rPr>
          <w:rStyle w:val="fontstyle01"/>
          <w:rFonts w:ascii="Times New Roman" w:hAnsi="Times New Roman"/>
        </w:rPr>
        <w:t>, imóvel na região central da cidade de Cruzmaltina, com área de até 500m</w:t>
      </w:r>
      <w:r>
        <w:rPr>
          <w:rStyle w:val="fontstyle01"/>
          <w:rFonts w:ascii="Times New Roman" w:hAnsi="Times New Roman"/>
          <w:sz w:val="16"/>
          <w:szCs w:val="16"/>
        </w:rPr>
        <w:t>2</w:t>
      </w:r>
      <w:r>
        <w:rPr>
          <w:rStyle w:val="fontstyle01"/>
          <w:rFonts w:ascii="Times New Roman" w:hAnsi="Times New Roman"/>
        </w:rPr>
        <w:t>, pelo valor máximo de R$ 300.000,00 (trezentos mil reais) para instalação da sede do Legislativo Municipal</w:t>
      </w:r>
      <w:r>
        <w:rPr>
          <w:rStyle w:val="fontstyle01"/>
          <w:rFonts w:ascii="Times New Roman" w:hAnsi="Times New Roman" w:cs="Calibri"/>
          <w:b w:val="0"/>
          <w:bCs w:val="0"/>
        </w:rPr>
        <w:t xml:space="preserve">. </w:t>
      </w:r>
    </w:p>
    <w:p w14:paraId="2D1297AC" w14:textId="77777777" w:rsidR="00D66A4E" w:rsidRDefault="004449F9">
      <w:pPr>
        <w:pStyle w:val="Ttulo5"/>
        <w:ind w:firstLine="2154"/>
        <w:jc w:val="both"/>
      </w:pPr>
      <w:r>
        <w:rPr>
          <w:rStyle w:val="fontstyle01"/>
          <w:rFonts w:ascii="Times New Roman" w:hAnsi="Times New Roman" w:cs="Calibri"/>
          <w:b w:val="0"/>
          <w:bCs w:val="0"/>
        </w:rPr>
        <w:t xml:space="preserve">Ocorre que o valor orçado para a dotação </w:t>
      </w:r>
      <w:r>
        <w:rPr>
          <w:rStyle w:val="fontstyle01"/>
          <w:rFonts w:ascii="Times New Roman" w:hAnsi="Times New Roman" w:cs="Calibri"/>
        </w:rPr>
        <w:t>4.4.90.61.00.00 - aqui</w:t>
      </w:r>
      <w:r>
        <w:rPr>
          <w:rStyle w:val="fontstyle01"/>
          <w:rFonts w:ascii="Times New Roman" w:hAnsi="Times New Roman" w:cs="Calibri"/>
        </w:rPr>
        <w:t>sição de imóveis</w:t>
      </w:r>
      <w:r>
        <w:rPr>
          <w:rStyle w:val="fontstyle01"/>
          <w:rFonts w:ascii="Times New Roman" w:hAnsi="Times New Roman" w:cs="Calibri"/>
          <w:b w:val="0"/>
          <w:bCs w:val="0"/>
        </w:rPr>
        <w:t xml:space="preserve"> não é suficiente para realizar esta compra sendo necessário a suplementação para reforço desta. </w:t>
      </w:r>
    </w:p>
    <w:p w14:paraId="3D516658" w14:textId="77777777" w:rsidR="00D66A4E" w:rsidRDefault="004449F9">
      <w:pPr>
        <w:pStyle w:val="Ttulo5"/>
        <w:keepNext/>
        <w:ind w:firstLine="2211"/>
        <w:jc w:val="both"/>
      </w:pPr>
      <w:r>
        <w:rPr>
          <w:rStyle w:val="fontstyle01"/>
          <w:rFonts w:ascii="Times New Roman" w:hAnsi="Times New Roman" w:cs="Calibri"/>
          <w:b w:val="0"/>
          <w:bCs w:val="0"/>
        </w:rPr>
        <w:t>A Lei 648/2020 - Lei Orçamentária Anual - permite que seja feita suplementação até o total de 10% sobre o total da despesa do órgão sem autori</w:t>
      </w:r>
      <w:r>
        <w:rPr>
          <w:rStyle w:val="fontstyle01"/>
          <w:rFonts w:ascii="Times New Roman" w:hAnsi="Times New Roman" w:cs="Calibri"/>
          <w:b w:val="0"/>
          <w:bCs w:val="0"/>
        </w:rPr>
        <w:t xml:space="preserve">zação legislativo, utilizando-se apenas de Decreto do Poder </w:t>
      </w:r>
      <w:proofErr w:type="gramStart"/>
      <w:r>
        <w:rPr>
          <w:rStyle w:val="fontstyle01"/>
          <w:rFonts w:ascii="Times New Roman" w:hAnsi="Times New Roman" w:cs="Calibri"/>
          <w:b w:val="0"/>
          <w:bCs w:val="0"/>
        </w:rPr>
        <w:t>Executivo;  porém</w:t>
      </w:r>
      <w:proofErr w:type="gramEnd"/>
      <w:r>
        <w:rPr>
          <w:rStyle w:val="fontstyle01"/>
          <w:rFonts w:ascii="Times New Roman" w:hAnsi="Times New Roman" w:cs="Calibri"/>
          <w:b w:val="0"/>
          <w:bCs w:val="0"/>
        </w:rPr>
        <w:t xml:space="preserve"> o valor de R$ 300.000,00 (trezentos mil reais) corresponde a 27,20% (vinte e sete ponto vinte por cento) do total do orçamento do Poder Legislativo ultrapassando o valor autoriza</w:t>
      </w:r>
      <w:r>
        <w:rPr>
          <w:rStyle w:val="fontstyle01"/>
          <w:rFonts w:ascii="Times New Roman" w:hAnsi="Times New Roman" w:cs="Calibri"/>
          <w:b w:val="0"/>
          <w:bCs w:val="0"/>
        </w:rPr>
        <w:t xml:space="preserve">do na LOA. </w:t>
      </w:r>
    </w:p>
    <w:p w14:paraId="76D01508" w14:textId="77777777" w:rsidR="00D66A4E" w:rsidRDefault="004449F9">
      <w:pPr>
        <w:pStyle w:val="Corpodetexto"/>
        <w:spacing w:before="120" w:after="60"/>
        <w:ind w:firstLine="2211"/>
        <w:outlineLvl w:val="4"/>
      </w:pPr>
      <w:r>
        <w:rPr>
          <w:rStyle w:val="fontstyle01"/>
          <w:rFonts w:ascii="Times New Roman" w:hAnsi="Times New Roman" w:cs="Calibri"/>
        </w:rPr>
        <w:t xml:space="preserve">Sendo assim, necessita-se de autorização da Câmara para reforço da dotação para </w:t>
      </w:r>
      <w:r>
        <w:rPr>
          <w:rStyle w:val="fontstyle01"/>
          <w:rFonts w:ascii="Times New Roman" w:hAnsi="Times New Roman" w:cs="Calibri"/>
          <w:b/>
          <w:bCs/>
          <w:u w:val="single"/>
        </w:rPr>
        <w:t>aquisição de imóveis</w:t>
      </w:r>
      <w:r>
        <w:rPr>
          <w:rStyle w:val="fontstyle01"/>
          <w:rFonts w:ascii="Times New Roman" w:hAnsi="Times New Roman" w:cs="Calibri"/>
        </w:rPr>
        <w:t xml:space="preserve"> com a finalidade específica de aquisição de prédio para abrigar a sede do Poder Legislativo. </w:t>
      </w:r>
    </w:p>
    <w:p w14:paraId="27C3D6A8" w14:textId="77777777" w:rsidR="00D66A4E" w:rsidRDefault="00D66A4E">
      <w:pPr>
        <w:spacing w:beforeAutospacing="1" w:afterAutospacing="1" w:line="360" w:lineRule="auto"/>
        <w:ind w:firstLine="708"/>
        <w:jc w:val="center"/>
        <w:rPr>
          <w:b/>
          <w:bCs/>
          <w:color w:val="000000"/>
        </w:rPr>
      </w:pPr>
    </w:p>
    <w:p w14:paraId="1F0EC386" w14:textId="77777777" w:rsidR="00D66A4E" w:rsidRDefault="00D66A4E">
      <w:pPr>
        <w:spacing w:beforeAutospacing="1" w:afterAutospacing="1" w:line="360" w:lineRule="auto"/>
        <w:ind w:firstLine="708"/>
        <w:jc w:val="center"/>
        <w:rPr>
          <w:b/>
          <w:bCs/>
          <w:color w:val="000000"/>
        </w:rPr>
      </w:pPr>
    </w:p>
    <w:p w14:paraId="146FB304" w14:textId="77777777" w:rsidR="00D66A4E" w:rsidRDefault="004449F9" w:rsidP="004449F9">
      <w:pPr>
        <w:spacing w:before="100" w:beforeAutospacing="1" w:after="100" w:afterAutospacing="1" w:line="360" w:lineRule="auto"/>
        <w:jc w:val="center"/>
      </w:pPr>
      <w:r>
        <w:rPr>
          <w:b/>
          <w:bCs/>
          <w:color w:val="000000"/>
        </w:rPr>
        <w:t>VLAUMIR MORADOR</w:t>
      </w:r>
    </w:p>
    <w:p w14:paraId="1C3350EF" w14:textId="77777777" w:rsidR="00D66A4E" w:rsidRDefault="004449F9" w:rsidP="000662F0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Presidente da Câmara</w:t>
      </w:r>
    </w:p>
    <w:p w14:paraId="77B4A84E" w14:textId="77777777" w:rsidR="00D66A4E" w:rsidRDefault="00D66A4E">
      <w:pPr>
        <w:jc w:val="center"/>
      </w:pPr>
    </w:p>
    <w:sectPr w:rsidR="00D66A4E" w:rsidSect="004449F9">
      <w:head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E484" w14:textId="77777777" w:rsidR="00000000" w:rsidRDefault="004449F9">
      <w:pPr>
        <w:spacing w:after="0" w:line="240" w:lineRule="auto"/>
      </w:pPr>
      <w:r>
        <w:separator/>
      </w:r>
    </w:p>
  </w:endnote>
  <w:endnote w:type="continuationSeparator" w:id="0">
    <w:p w14:paraId="72C3B818" w14:textId="77777777" w:rsidR="00000000" w:rsidRDefault="0044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9D1D" w14:textId="77777777" w:rsidR="00000000" w:rsidRDefault="004449F9">
      <w:pPr>
        <w:spacing w:after="0" w:line="240" w:lineRule="auto"/>
      </w:pPr>
      <w:r>
        <w:separator/>
      </w:r>
    </w:p>
  </w:footnote>
  <w:footnote w:type="continuationSeparator" w:id="0">
    <w:p w14:paraId="08A1CF1E" w14:textId="77777777" w:rsidR="00000000" w:rsidRDefault="0044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41AC" w14:textId="65A744D5" w:rsidR="00FB4E30" w:rsidRPr="000662F0" w:rsidRDefault="000662F0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09E70AE8" wp14:editId="7F9A13AF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E30">
      <w:rPr>
        <w:noProof/>
      </w:rPr>
      <mc:AlternateContent>
        <mc:Choice Requires="wps">
          <w:drawing>
            <wp:anchor distT="4445" distB="4445" distL="4445" distR="4445" simplePos="0" relativeHeight="6" behindDoc="1" locked="0" layoutInCell="0" allowOverlap="1" wp14:anchorId="4EDA0476" wp14:editId="4ECABD30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99740F" w14:textId="7089E502" w:rsidR="00D66A4E" w:rsidRPr="000662F0" w:rsidRDefault="00FB4E30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</w:t>
                          </w:r>
                          <w:r w:rsidR="004449F9"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 xml:space="preserve"> MUNICIPAL DE CRUZMALTINA</w:t>
                          </w:r>
                        </w:p>
                        <w:p w14:paraId="7B06351E" w14:textId="33A534B7" w:rsidR="00D66A4E" w:rsidRPr="000662F0" w:rsidRDefault="004449F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CNPJ Nº </w:t>
                          </w:r>
                          <w:r w:rsidR="00FB4E30"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02.030.347/0001-02</w:t>
                          </w:r>
                        </w:p>
                        <w:p w14:paraId="3830BFA7" w14:textId="7790552C" w:rsidR="00D66A4E" w:rsidRPr="000662F0" w:rsidRDefault="004449F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 xml:space="preserve">º </w:t>
                          </w:r>
                          <w:r w:rsidR="00FB4E30"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345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 xml:space="preserve">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</w:t>
                          </w:r>
                          <w:r w:rsidR="00FB4E30"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3454.1166</w:t>
                          </w:r>
                        </w:p>
                        <w:p w14:paraId="413537F8" w14:textId="77777777" w:rsidR="00D66A4E" w:rsidRPr="000662F0" w:rsidRDefault="004449F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31B0F7D1" w14:textId="2C66388A" w:rsidR="00D66A4E" w:rsidRPr="000662F0" w:rsidRDefault="00FB4E3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28DE54FA" w14:textId="77777777" w:rsidR="00FB4E30" w:rsidRDefault="00FB4E3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6D1FD4C8" w14:textId="77777777" w:rsidR="00D66A4E" w:rsidRDefault="00D66A4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A0476" id="Rectangle 3" o:spid="_x0000_s1026" style="position:absolute;margin-left:107.7pt;margin-top:-8.6pt;width:369.05pt;height:77.35pt;z-index:-503316474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599740F" w14:textId="7089E502" w:rsidR="00D66A4E" w:rsidRPr="000662F0" w:rsidRDefault="00FB4E30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</w:t>
                    </w:r>
                    <w:r w:rsidR="004449F9"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 xml:space="preserve"> MUNICIPAL DE CRUZMALTINA</w:t>
                    </w:r>
                  </w:p>
                  <w:p w14:paraId="7B06351E" w14:textId="33A534B7" w:rsidR="00D66A4E" w:rsidRPr="000662F0" w:rsidRDefault="004449F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CNPJ Nº </w:t>
                    </w:r>
                    <w:r w:rsidR="00FB4E30"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02.030.347/0001-02</w:t>
                    </w:r>
                  </w:p>
                  <w:p w14:paraId="3830BFA7" w14:textId="7790552C" w:rsidR="00D66A4E" w:rsidRPr="000662F0" w:rsidRDefault="004449F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 xml:space="preserve">º </w:t>
                    </w:r>
                    <w:r w:rsidR="00FB4E30"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345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 xml:space="preserve">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</w:t>
                    </w:r>
                    <w:r w:rsidR="00FB4E30"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3454.1166</w:t>
                    </w:r>
                  </w:p>
                  <w:p w14:paraId="413537F8" w14:textId="77777777" w:rsidR="00D66A4E" w:rsidRPr="000662F0" w:rsidRDefault="004449F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31B0F7D1" w14:textId="2C66388A" w:rsidR="00D66A4E" w:rsidRPr="000662F0" w:rsidRDefault="00FB4E3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28DE54FA" w14:textId="77777777" w:rsidR="00FB4E30" w:rsidRDefault="00FB4E3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6D1FD4C8" w14:textId="77777777" w:rsidR="00D66A4E" w:rsidRDefault="00D66A4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B4E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E"/>
    <w:rsid w:val="000662F0"/>
    <w:rsid w:val="004449F9"/>
    <w:rsid w:val="00D66A4E"/>
    <w:rsid w:val="00F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5BCE"/>
  <w15:docId w15:val="{2CDC18CD-F2E0-4CC3-842C-2AE1D70D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</w:style>
  <w:style w:type="character" w:customStyle="1" w:styleId="RecuodecorpodetextoChar">
    <w:name w:val="Recuo de corpo de texto Char"/>
    <w:basedOn w:val="Fontepargpadro"/>
    <w:link w:val="Recuodecorpodetexto"/>
    <w:qFormat/>
  </w:style>
  <w:style w:type="character" w:customStyle="1" w:styleId="TtuloChar">
    <w:name w:val="Título Char"/>
    <w:basedOn w:val="Fontepargpadro"/>
    <w:link w:val="Ttulo"/>
    <w:qFormat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WW8Num1z0">
    <w:name w:val="WW8Num1z0"/>
    <w:qFormat/>
  </w:style>
  <w:style w:type="character" w:customStyle="1" w:styleId="fontstyle01">
    <w:name w:val="fontstyle01"/>
    <w:qFormat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nhideWhenUsed/>
    <w:qFormat/>
    <w:pPr>
      <w:jc w:val="both"/>
    </w:pPr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NormalWeb">
    <w:name w:val="Normal (Web)"/>
    <w:basedOn w:val="Normal"/>
    <w:semiHidden/>
    <w:unhideWhenUsed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normal">
    <w:name w:val="Normal Indent"/>
    <w:basedOn w:val="Normal"/>
    <w:qFormat/>
    <w:pPr>
      <w:ind w:left="708"/>
    </w:pPr>
  </w:style>
  <w:style w:type="paragraph" w:customStyle="1" w:styleId="EstiloRecuonormalEspaamentoentrelinhas15linha1">
    <w:name w:val="Estilo Recuo normal + Espaçamento entre linhas:  15 linha1"/>
    <w:basedOn w:val="Recuonormal"/>
    <w:qFormat/>
    <w:pPr>
      <w:spacing w:line="360" w:lineRule="auto"/>
      <w:jc w:val="both"/>
    </w:pPr>
    <w:rPr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B4E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565</Words>
  <Characters>3055</Characters>
  <Application>Microsoft Office Word</Application>
  <DocSecurity>0</DocSecurity>
  <Lines>25</Lines>
  <Paragraphs>7</Paragraphs>
  <ScaleCrop>false</ScaleCrop>
  <Company>Prefeitura Cruzmaltina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</dc:creator>
  <dc:description/>
  <cp:lastModifiedBy>User</cp:lastModifiedBy>
  <cp:revision>9</cp:revision>
  <cp:lastPrinted>2021-03-19T17:12:00Z</cp:lastPrinted>
  <dcterms:created xsi:type="dcterms:W3CDTF">2021-03-19T19:57:00Z</dcterms:created>
  <dcterms:modified xsi:type="dcterms:W3CDTF">2021-09-28T13:36:00Z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