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0B1D3" w14:textId="77777777" w:rsidR="00F16697" w:rsidRDefault="00F16697">
      <w:pPr>
        <w:spacing w:after="0" w:line="240" w:lineRule="auto"/>
        <w:jc w:val="both"/>
        <w:rPr>
          <w:rFonts w:ascii="Bookman Old Style" w:hAnsi="Bookman Old Style"/>
        </w:rPr>
      </w:pPr>
    </w:p>
    <w:p w14:paraId="47C2AB44" w14:textId="77777777" w:rsidR="00F16697" w:rsidRDefault="00F16697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Arial" w:hAnsi="Arial" w:cs="Arial"/>
          <w:b/>
          <w:bCs/>
          <w:sz w:val="22"/>
          <w:szCs w:val="22"/>
        </w:rPr>
      </w:pPr>
    </w:p>
    <w:p w14:paraId="123131B6" w14:textId="77777777" w:rsidR="00F16697" w:rsidRDefault="007E0D6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PROJETO DE LEI Nº </w:t>
      </w:r>
      <w:r>
        <w:rPr>
          <w:b/>
          <w:sz w:val="26"/>
          <w:szCs w:val="26"/>
        </w:rPr>
        <w:t>14</w:t>
      </w:r>
      <w:r>
        <w:rPr>
          <w:b/>
          <w:sz w:val="26"/>
          <w:szCs w:val="26"/>
        </w:rPr>
        <w:t>/2021</w:t>
      </w:r>
    </w:p>
    <w:p w14:paraId="044CDD13" w14:textId="77777777" w:rsidR="00F16697" w:rsidRDefault="00F16697">
      <w:pPr>
        <w:spacing w:line="360" w:lineRule="auto"/>
        <w:ind w:left="2835"/>
        <w:jc w:val="both"/>
      </w:pPr>
    </w:p>
    <w:p w14:paraId="13C9E019" w14:textId="77777777" w:rsidR="00F16697" w:rsidRDefault="007E0D64">
      <w:pPr>
        <w:spacing w:line="360" w:lineRule="auto"/>
        <w:ind w:left="2835"/>
        <w:jc w:val="both"/>
      </w:pPr>
      <w:r>
        <w:rPr>
          <w:b/>
        </w:rPr>
        <w:t>“Súmula.</w:t>
      </w:r>
      <w:r>
        <w:t xml:space="preserve"> Autoriza o Poder Executivo Municipal a outorgar concessão administrativa de uso, com encargos, em favor da empresa </w:t>
      </w:r>
      <w:proofErr w:type="spellStart"/>
      <w:r>
        <w:rPr>
          <w:color w:val="FF0000"/>
        </w:rPr>
        <w:t>Ivatel</w:t>
      </w:r>
      <w:proofErr w:type="spellEnd"/>
      <w:r>
        <w:rPr>
          <w:color w:val="FF0000"/>
        </w:rPr>
        <w:t xml:space="preserve"> Redes e Internet Ltda - EPP</w:t>
      </w:r>
      <w:r>
        <w:t xml:space="preserve"> - e dá outras providências”</w:t>
      </w:r>
    </w:p>
    <w:p w14:paraId="42A6C96B" w14:textId="77777777" w:rsidR="00F16697" w:rsidRDefault="00F16697">
      <w:pPr>
        <w:spacing w:line="360" w:lineRule="auto"/>
        <w:jc w:val="both"/>
      </w:pPr>
    </w:p>
    <w:p w14:paraId="1389D967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 xml:space="preserve">O Prefeito do Município de Cruzmaltina, Estado do Paraná, Sr. </w:t>
      </w:r>
      <w:r>
        <w:rPr>
          <w:b/>
        </w:rPr>
        <w:t>NATAL CASA</w:t>
      </w:r>
      <w:r>
        <w:rPr>
          <w:b/>
        </w:rPr>
        <w:t>VECHIA</w:t>
      </w:r>
      <w:r>
        <w:t xml:space="preserve">, faz saber que o Poder Legislativo Municipal aprovou e, usando das suas atribuições legais, </w:t>
      </w:r>
      <w:r>
        <w:rPr>
          <w:b/>
        </w:rPr>
        <w:t>SANCIONA</w:t>
      </w:r>
      <w:r>
        <w:t xml:space="preserve"> a seguinte </w:t>
      </w:r>
      <w:r>
        <w:rPr>
          <w:b/>
        </w:rPr>
        <w:t>LEI</w:t>
      </w:r>
      <w:r>
        <w:t>,</w:t>
      </w:r>
    </w:p>
    <w:p w14:paraId="2A65FB7E" w14:textId="77777777" w:rsidR="00F16697" w:rsidRDefault="00F16697">
      <w:pPr>
        <w:spacing w:line="360" w:lineRule="auto"/>
        <w:jc w:val="both"/>
      </w:pPr>
    </w:p>
    <w:p w14:paraId="256DD7A8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Art.1º. </w:t>
      </w:r>
      <w:r>
        <w:t xml:space="preserve">Fica o Poder Executivo Municipal autorizado a outorgar em favor da empresa </w:t>
      </w:r>
      <w:proofErr w:type="spellStart"/>
      <w:r>
        <w:t>Ivatel</w:t>
      </w:r>
      <w:proofErr w:type="spellEnd"/>
      <w:r>
        <w:t xml:space="preserve"> Redes e Internet Ltda - </w:t>
      </w:r>
      <w:r>
        <w:rPr>
          <w:color w:val="FF0000"/>
        </w:rPr>
        <w:t>EPP</w:t>
      </w:r>
      <w:r>
        <w:rPr>
          <w:b/>
        </w:rPr>
        <w:t>-</w:t>
      </w:r>
      <w:r>
        <w:t xml:space="preserve"> pessoa j</w:t>
      </w:r>
      <w:r>
        <w:t>urídica de direito privado, inscrita no CNPJ 14.032.397/0001-08, com sede a Avenida Paraná – 268 – Centro – CEP 86.925-000 – Borrazópolis/PR, a concessão administrativa de uso sobre:</w:t>
      </w:r>
    </w:p>
    <w:p w14:paraId="01F71B6E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 xml:space="preserve">I </w:t>
      </w:r>
      <w:proofErr w:type="gramStart"/>
      <w:r>
        <w:t>-  9</w:t>
      </w:r>
      <w:proofErr w:type="gramEnd"/>
      <w:r>
        <w:t>,00mts2 do terreno público, consistente no lote 6, quadra 05, l</w:t>
      </w:r>
      <w:r>
        <w:t>ocalizado na rua – Odete Diniz, no Distrito de Dinizópolis, Município de Cruzmaltina/PR, objeto da matrícula nº 10.501, do Cartório de Registro de Imóveis de Faxinal/PR, conforme anexo I desta Lei;</w:t>
      </w:r>
    </w:p>
    <w:p w14:paraId="7FE404CD" w14:textId="77777777" w:rsidR="00F16697" w:rsidRDefault="007E0D64">
      <w:pPr>
        <w:spacing w:line="360" w:lineRule="auto"/>
        <w:ind w:firstLine="2835"/>
        <w:jc w:val="both"/>
      </w:pPr>
      <w:r>
        <w:t xml:space="preserve">II - a calçada da Avenida Padre Gualter Farias </w:t>
      </w:r>
      <w:r>
        <w:t>Negrão, na sede do Município de Cruzmaltina/PR, coordenadas 23º59`32.</w:t>
      </w:r>
      <w:proofErr w:type="gramStart"/>
      <w:r>
        <w:t>8”S</w:t>
      </w:r>
      <w:proofErr w:type="gramEnd"/>
      <w:r>
        <w:t xml:space="preserve"> 51º26´39.1”W, conforme anexo II desta Lei;</w:t>
      </w:r>
    </w:p>
    <w:p w14:paraId="6999355E" w14:textId="77777777" w:rsidR="00F16697" w:rsidRDefault="00F16697">
      <w:pPr>
        <w:spacing w:line="360" w:lineRule="auto"/>
        <w:jc w:val="both"/>
      </w:pPr>
    </w:p>
    <w:p w14:paraId="35A14286" w14:textId="77777777" w:rsidR="00F16697" w:rsidRDefault="007E0D64">
      <w:pPr>
        <w:spacing w:line="360" w:lineRule="auto"/>
        <w:jc w:val="both"/>
      </w:pPr>
      <w:r>
        <w:lastRenderedPageBreak/>
        <w:tab/>
      </w:r>
      <w:r>
        <w:tab/>
      </w:r>
      <w:r>
        <w:tab/>
      </w:r>
      <w:r>
        <w:tab/>
        <w:t>III - a calçada localizada as margens da Rodovia PR 451, sentido Grande Rios, no Bairro João Vieira, Município de Cruzmaltina/PR, coord</w:t>
      </w:r>
      <w:r>
        <w:t>enadas 24º00`40.</w:t>
      </w:r>
      <w:proofErr w:type="gramStart"/>
      <w:r>
        <w:t>0”S</w:t>
      </w:r>
      <w:proofErr w:type="gramEnd"/>
      <w:r>
        <w:t xml:space="preserve"> 51º24´44.3”W, conforme anexo III desta Lei;</w:t>
      </w:r>
    </w:p>
    <w:p w14:paraId="0681CD53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>IV - a calçada da rua Matriz, no Bairro São Domingos, Município de Cruzmaltina/PR, coordenadas 23º59`36.</w:t>
      </w:r>
      <w:proofErr w:type="gramStart"/>
      <w:r>
        <w:t>5”S</w:t>
      </w:r>
      <w:proofErr w:type="gramEnd"/>
      <w:r>
        <w:t xml:space="preserve"> 51º30´20.7”W, conforme anexo IV desta Lei;</w:t>
      </w:r>
    </w:p>
    <w:p w14:paraId="3CAE96EF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>§1º</w:t>
      </w:r>
      <w:r>
        <w:t>. A concessão administrativa d</w:t>
      </w:r>
      <w:r>
        <w:t>e uso sobre 9,00mts2 prevista no inciso I deste artigo, destinar-se-á exclusivamente para instalação de uma torre metálica para transmissão de sinal de internet.</w:t>
      </w:r>
    </w:p>
    <w:p w14:paraId="10E127FE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>§2º</w:t>
      </w:r>
      <w:r>
        <w:t>. A concessão administrativa de uso prevista nos incisos II a IV deste artigo, destinar</w:t>
      </w:r>
      <w:r>
        <w:t xml:space="preserve">-se-á apenas e tão somente sobre a área necessária para instalação de poste de concreto para transmissão de sinal de internet, sem prejudicar os transeuntes. </w:t>
      </w:r>
    </w:p>
    <w:p w14:paraId="28C7F498" w14:textId="77777777" w:rsidR="00F16697" w:rsidRDefault="00F16697">
      <w:pPr>
        <w:spacing w:line="360" w:lineRule="auto"/>
        <w:jc w:val="both"/>
      </w:pPr>
    </w:p>
    <w:p w14:paraId="19FF4356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rPr>
          <w:b/>
        </w:rPr>
        <w:tab/>
      </w:r>
      <w:r>
        <w:rPr>
          <w:b/>
        </w:rPr>
        <w:tab/>
        <w:t>Art.2º.</w:t>
      </w:r>
      <w:r>
        <w:t xml:space="preserve"> A </w:t>
      </w:r>
      <w:r>
        <w:rPr>
          <w:color w:val="000000"/>
        </w:rPr>
        <w:t xml:space="preserve">cessionária, em contrapartida, </w:t>
      </w:r>
      <w:r>
        <w:t>disponibilizará sinal de internet gratuito 24 horas</w:t>
      </w:r>
      <w:r>
        <w:t xml:space="preserve"> todos os dias do ano, durante o prazo que perdurar a concessão administrativa, nas seguintes localidades:</w:t>
      </w:r>
    </w:p>
    <w:p w14:paraId="70C70518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 xml:space="preserve">I - </w:t>
      </w:r>
      <w:proofErr w:type="gramStart"/>
      <w:r>
        <w:t>praça</w:t>
      </w:r>
      <w:proofErr w:type="gramEnd"/>
      <w:r>
        <w:t xml:space="preserve"> central, localizada na Avenida Padre Gualter Farias Negrão, na sede do Município de Cruzmaltina;</w:t>
      </w:r>
    </w:p>
    <w:p w14:paraId="1E1B552B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 xml:space="preserve">II </w:t>
      </w:r>
      <w:proofErr w:type="gramStart"/>
      <w:r>
        <w:t>-  Distrito</w:t>
      </w:r>
      <w:proofErr w:type="gramEnd"/>
      <w:r>
        <w:t xml:space="preserve"> de Dinizópolis;</w:t>
      </w:r>
    </w:p>
    <w:p w14:paraId="199F1862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>III - Bairro São Domingos;</w:t>
      </w:r>
    </w:p>
    <w:p w14:paraId="07771F34" w14:textId="77777777" w:rsidR="00F16697" w:rsidRDefault="007E0D64">
      <w:pPr>
        <w:spacing w:line="360" w:lineRule="auto"/>
        <w:ind w:firstLine="2835"/>
        <w:jc w:val="both"/>
      </w:pPr>
      <w:r>
        <w:t>IV - Bairro Primavera;</w:t>
      </w:r>
    </w:p>
    <w:p w14:paraId="7FF4B8D2" w14:textId="77777777" w:rsidR="00F16697" w:rsidRDefault="007E0D64">
      <w:pPr>
        <w:spacing w:line="360" w:lineRule="auto"/>
        <w:ind w:firstLine="2835"/>
        <w:jc w:val="both"/>
      </w:pPr>
      <w:r>
        <w:t>V – Bairro João Vieira.</w:t>
      </w:r>
    </w:p>
    <w:p w14:paraId="6A635390" w14:textId="77777777" w:rsidR="00F16697" w:rsidRDefault="00F16697">
      <w:pPr>
        <w:spacing w:line="360" w:lineRule="auto"/>
        <w:ind w:firstLine="2694"/>
        <w:jc w:val="both"/>
      </w:pPr>
    </w:p>
    <w:p w14:paraId="7F899E24" w14:textId="77777777" w:rsidR="00F16697" w:rsidRDefault="007E0D64">
      <w:pPr>
        <w:spacing w:line="360" w:lineRule="auto"/>
        <w:jc w:val="both"/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</w:rPr>
        <w:t>§1º</w:t>
      </w:r>
      <w:r>
        <w:t>. Para cada uma das localidades descritas neste artigo será disponibilizado sinal de internet para até 100 (cem) dispositivos móveis, limitando-se em 10MB para cada aparelho</w:t>
      </w:r>
      <w:r>
        <w:t>.</w:t>
      </w:r>
    </w:p>
    <w:p w14:paraId="5D84BB52" w14:textId="77777777" w:rsidR="00F16697" w:rsidRDefault="007E0D64">
      <w:pPr>
        <w:spacing w:line="36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</w:rPr>
        <w:t>§2º</w:t>
      </w:r>
      <w:r>
        <w:t>. O sinal de internet cobrirá raio de 100mts lineares de distância, contados da localização do switch de internet.</w:t>
      </w:r>
    </w:p>
    <w:p w14:paraId="48131686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>§3º</w:t>
      </w:r>
      <w:r>
        <w:t xml:space="preserve">. Nas localidades descritas nos incisos II a V deste artigo, o Poder Executivo Municipal instalará o ponto de </w:t>
      </w:r>
      <w:r>
        <w:t>distribuição de internet em local que atinja o maior número de usuários.</w:t>
      </w:r>
    </w:p>
    <w:p w14:paraId="1F53F570" w14:textId="77777777" w:rsidR="00F16697" w:rsidRDefault="00F16697">
      <w:pPr>
        <w:spacing w:line="360" w:lineRule="auto"/>
        <w:ind w:firstLine="2835"/>
        <w:jc w:val="both"/>
        <w:rPr>
          <w:b/>
        </w:rPr>
      </w:pPr>
    </w:p>
    <w:p w14:paraId="72FB8C98" w14:textId="77777777" w:rsidR="00F16697" w:rsidRDefault="007E0D64">
      <w:pPr>
        <w:spacing w:line="360" w:lineRule="auto"/>
        <w:ind w:firstLine="2835"/>
        <w:jc w:val="both"/>
      </w:pPr>
      <w:r>
        <w:rPr>
          <w:b/>
        </w:rPr>
        <w:t>Art.3º</w:t>
      </w:r>
      <w:r>
        <w:t xml:space="preserve">. Esta concessão administrativa de uso dispensará procedimento licitatório, conforme autoriza o art. 14 da Lei Orgânica Municipal, uma vez que, haverá distribuição gratuita de </w:t>
      </w:r>
      <w:r>
        <w:t xml:space="preserve">sinal de internet nas condições previstas no artigo 2º desta Lei, restando justificado o relevante interesse público de inclusão digital dos munícipes. </w:t>
      </w:r>
    </w:p>
    <w:p w14:paraId="374DAB4A" w14:textId="77777777" w:rsidR="00F16697" w:rsidRDefault="00F16697">
      <w:pPr>
        <w:spacing w:line="360" w:lineRule="auto"/>
        <w:ind w:firstLine="2835"/>
        <w:jc w:val="both"/>
      </w:pPr>
    </w:p>
    <w:p w14:paraId="39B10A54" w14:textId="77777777" w:rsidR="00F16697" w:rsidRDefault="007E0D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>Art.4º</w:t>
      </w:r>
      <w:r>
        <w:t xml:space="preserve">. A concessão administrativa de uso será pelo prazo de </w:t>
      </w:r>
      <w:r>
        <w:rPr>
          <w:color w:val="FF0000"/>
        </w:rPr>
        <w:t>10 anos</w:t>
      </w:r>
      <w:r>
        <w:t xml:space="preserve"> e, havendo interesse dos cont</w:t>
      </w:r>
      <w:r>
        <w:t>ratantes, poderá ser prorrogada, mediante a prévia autorização legislativa.</w:t>
      </w:r>
    </w:p>
    <w:p w14:paraId="57E60730" w14:textId="77777777" w:rsidR="00F16697" w:rsidRDefault="007E0D64">
      <w:pPr>
        <w:spacing w:line="360" w:lineRule="auto"/>
        <w:ind w:firstLine="2835"/>
        <w:jc w:val="both"/>
      </w:pPr>
      <w:r>
        <w:rPr>
          <w:b/>
        </w:rPr>
        <w:t xml:space="preserve">§1º. </w:t>
      </w:r>
      <w:r>
        <w:t xml:space="preserve">Será vedado à </w:t>
      </w:r>
      <w:r>
        <w:rPr>
          <w:bCs/>
        </w:rPr>
        <w:t>cessionária</w:t>
      </w:r>
      <w:r>
        <w:rPr>
          <w:b/>
          <w:bCs/>
        </w:rPr>
        <w:t xml:space="preserve"> </w:t>
      </w:r>
      <w:r>
        <w:t xml:space="preserve">transferir, ceder, locar ou emprestar no todo, ou em parte, a área da concessão administrativa de uso, sob pena de sua revogação. </w:t>
      </w:r>
    </w:p>
    <w:p w14:paraId="2EAEB200" w14:textId="77777777" w:rsidR="00F16697" w:rsidRDefault="007E0D64">
      <w:pPr>
        <w:spacing w:before="100" w:beforeAutospacing="1" w:after="100" w:afterAutospacing="1" w:line="360" w:lineRule="auto"/>
        <w:ind w:firstLine="2835"/>
        <w:jc w:val="both"/>
      </w:pPr>
      <w:r>
        <w:rPr>
          <w:b/>
        </w:rPr>
        <w:t>§2º.</w:t>
      </w:r>
      <w:r>
        <w:rPr>
          <w:color w:val="000000"/>
        </w:rPr>
        <w:t xml:space="preserve"> </w:t>
      </w:r>
      <w:r>
        <w:t>A</w:t>
      </w:r>
      <w:r>
        <w:rPr>
          <w:b/>
        </w:rPr>
        <w:t xml:space="preserve"> </w:t>
      </w:r>
      <w:r>
        <w:t>concessão a</w:t>
      </w:r>
      <w:r>
        <w:t xml:space="preserve">dministrativa de uso poderá ser rescindida antes do decurso do prazo previsto no </w:t>
      </w:r>
      <w:r>
        <w:rPr>
          <w:i/>
        </w:rPr>
        <w:t>caput</w:t>
      </w:r>
      <w:r>
        <w:t>, bastando notificação da parte, com antecedência mínima de 30 dias.</w:t>
      </w:r>
    </w:p>
    <w:p w14:paraId="7EEF839C" w14:textId="77777777" w:rsidR="00F16697" w:rsidRDefault="00F16697">
      <w:pPr>
        <w:spacing w:before="100" w:beforeAutospacing="1" w:after="100" w:afterAutospacing="1" w:line="360" w:lineRule="auto"/>
        <w:ind w:firstLine="2835"/>
        <w:jc w:val="both"/>
      </w:pPr>
    </w:p>
    <w:p w14:paraId="4599012A" w14:textId="77777777" w:rsidR="00F16697" w:rsidRDefault="007E0D64">
      <w:p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</w:rPr>
        <w:t>Art.5º.</w:t>
      </w:r>
      <w:r>
        <w:t xml:space="preserve"> A </w:t>
      </w:r>
      <w:r>
        <w:rPr>
          <w:bCs/>
        </w:rPr>
        <w:t>cessionária</w:t>
      </w:r>
      <w:r>
        <w:t xml:space="preserve"> ficará imitida na posse das áreas, objeto desta concessão administrativa de uso</w:t>
      </w:r>
      <w:r>
        <w:rPr>
          <w:color w:val="000000"/>
        </w:rPr>
        <w:t>, a partir do momento da assinatura do contrato administrativo, ocasião em que iniciará o prazo previsto no artigo 4º desta Lei.</w:t>
      </w:r>
    </w:p>
    <w:p w14:paraId="19CE8E17" w14:textId="77777777" w:rsidR="00F16697" w:rsidRDefault="00F16697">
      <w:pPr>
        <w:spacing w:before="100" w:beforeAutospacing="1" w:after="100" w:afterAutospacing="1" w:line="360" w:lineRule="auto"/>
        <w:jc w:val="both"/>
        <w:rPr>
          <w:color w:val="000000"/>
        </w:rPr>
      </w:pPr>
    </w:p>
    <w:p w14:paraId="242DB610" w14:textId="77777777" w:rsidR="00F16697" w:rsidRDefault="007E0D64">
      <w:pPr>
        <w:spacing w:line="360" w:lineRule="auto"/>
        <w:jc w:val="both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</w:rPr>
        <w:t>Art.6º.</w:t>
      </w:r>
      <w:r>
        <w:t xml:space="preserve"> Os impostos, taxas, contribuições,</w:t>
      </w:r>
      <w:r>
        <w:t xml:space="preserve"> multas e demais ônus que venham incidir sobre a área cedida em razão da atividade comercial, serão de responsabilidade exclusiva da </w:t>
      </w:r>
      <w:r>
        <w:rPr>
          <w:bCs/>
        </w:rPr>
        <w:t>cessionária</w:t>
      </w:r>
      <w:r>
        <w:t>, que se obriga a pagá-las.</w:t>
      </w:r>
    </w:p>
    <w:p w14:paraId="08AE5603" w14:textId="77777777" w:rsidR="00F16697" w:rsidRDefault="00F16697">
      <w:pPr>
        <w:spacing w:line="360" w:lineRule="auto"/>
        <w:jc w:val="both"/>
      </w:pPr>
    </w:p>
    <w:p w14:paraId="23266E88" w14:textId="77777777" w:rsidR="00F16697" w:rsidRDefault="007E0D64">
      <w:pPr>
        <w:pStyle w:val="NormalWeb"/>
        <w:spacing w:line="360" w:lineRule="auto"/>
        <w:ind w:right="-1"/>
        <w:jc w:val="both"/>
        <w:rPr>
          <w:color w:val="00000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Art.7º</w:t>
      </w:r>
      <w:r>
        <w:t xml:space="preserve">. </w:t>
      </w:r>
      <w:r>
        <w:rPr>
          <w:color w:val="000000"/>
        </w:rPr>
        <w:t xml:space="preserve">A extinção da </w:t>
      </w:r>
      <w:r>
        <w:t>concessão administrativa de uso</w:t>
      </w:r>
      <w:r>
        <w:rPr>
          <w:color w:val="000000"/>
        </w:rPr>
        <w:t>, com ou sem culpa das par</w:t>
      </w:r>
      <w:r>
        <w:rPr>
          <w:color w:val="000000"/>
        </w:rPr>
        <w:t xml:space="preserve">tes, não ensejara a cessionária direito a indenização ou ressarcimento por quaisquer edificações ou melhorias introduzidas na área cedida. </w:t>
      </w:r>
    </w:p>
    <w:p w14:paraId="146B2F26" w14:textId="77777777" w:rsidR="00F16697" w:rsidRDefault="007E0D64">
      <w:pPr>
        <w:pStyle w:val="NormalWeb"/>
        <w:spacing w:line="360" w:lineRule="auto"/>
        <w:ind w:right="-1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Parágrafo único.</w:t>
      </w:r>
      <w:r>
        <w:rPr>
          <w:color w:val="000000"/>
        </w:rPr>
        <w:t xml:space="preserve"> A retomada da área cedida será independente de qualquer interpelação judicial e as edificações </w:t>
      </w:r>
      <w:r>
        <w:rPr>
          <w:color w:val="000000"/>
        </w:rPr>
        <w:t xml:space="preserve">ou melhorias nela introduzidas serão automaticamente incorporadas ao patrimônio do Município de Cruzmaltina sem direito a indenização, sendo autorizada apenas a retirada do poste ou torre de internet, desde que não causem prejuízo ao patrimônio público. </w:t>
      </w:r>
    </w:p>
    <w:p w14:paraId="6EFC932D" w14:textId="77777777" w:rsidR="00F16697" w:rsidRDefault="00F16697">
      <w:pPr>
        <w:pStyle w:val="NormalWeb"/>
        <w:spacing w:line="360" w:lineRule="auto"/>
        <w:ind w:right="-1"/>
        <w:jc w:val="both"/>
        <w:rPr>
          <w:color w:val="000000"/>
        </w:rPr>
      </w:pPr>
    </w:p>
    <w:p w14:paraId="6AA72566" w14:textId="77777777" w:rsidR="00F16697" w:rsidRDefault="007E0D64">
      <w:pPr>
        <w:pStyle w:val="NormalWeb"/>
        <w:spacing w:line="360" w:lineRule="auto"/>
        <w:ind w:right="-1"/>
        <w:jc w:val="both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ab/>
        <w:t xml:space="preserve">Art.8º. </w:t>
      </w:r>
      <w:r>
        <w:t xml:space="preserve">A </w:t>
      </w:r>
      <w:r>
        <w:rPr>
          <w:color w:val="000000"/>
        </w:rPr>
        <w:t>cessionária</w:t>
      </w:r>
      <w:r>
        <w:t xml:space="preserve"> será responsável por eventuais perdas e danos causados ao cedente ou a terceiros, decorrentes da utilização comercial da área cedida, mesmo que em situações de caso fortuito ou força maior, devendo diligenciar para que a área seja</w:t>
      </w:r>
      <w:r>
        <w:t xml:space="preserve"> preservada em qualquer circunstância.</w:t>
      </w:r>
    </w:p>
    <w:p w14:paraId="2952A43B" w14:textId="77777777" w:rsidR="00F16697" w:rsidRDefault="007E0D64">
      <w:pPr>
        <w:pStyle w:val="NormalWeb"/>
        <w:spacing w:line="360" w:lineRule="auto"/>
        <w:ind w:right="-1"/>
        <w:jc w:val="both"/>
      </w:pPr>
      <w:r>
        <w:tab/>
      </w:r>
      <w:r>
        <w:tab/>
      </w:r>
      <w:r>
        <w:tab/>
      </w:r>
    </w:p>
    <w:p w14:paraId="62732DAB" w14:textId="77777777" w:rsidR="00F16697" w:rsidRDefault="007E0D64">
      <w:pPr>
        <w:pStyle w:val="NormalWeb"/>
        <w:spacing w:line="360" w:lineRule="auto"/>
        <w:ind w:right="-1"/>
        <w:jc w:val="both"/>
      </w:pPr>
      <w:r>
        <w:lastRenderedPageBreak/>
        <w:tab/>
      </w:r>
      <w:r>
        <w:tab/>
      </w:r>
      <w:r>
        <w:tab/>
      </w:r>
      <w:r>
        <w:tab/>
      </w:r>
      <w:r>
        <w:rPr>
          <w:b/>
        </w:rPr>
        <w:t>Art.9º.</w:t>
      </w:r>
      <w:r>
        <w:t xml:space="preserve"> A destinação diversa da área ou não observância dos encargos e condições previstas nesta Lei, importará na automática revogação da concessão administrativa de uso, independentemente de qualquer notific</w:t>
      </w:r>
      <w:r>
        <w:t xml:space="preserve">ação ou interpelação, bastando sua publicação no Diário Oficial do Município. </w:t>
      </w:r>
    </w:p>
    <w:p w14:paraId="77ABE8D6" w14:textId="77777777" w:rsidR="00F16697" w:rsidRDefault="007E0D64">
      <w:pPr>
        <w:pStyle w:val="NormalWeb"/>
        <w:spacing w:line="360" w:lineRule="auto"/>
        <w:ind w:right="-1"/>
        <w:jc w:val="both"/>
      </w:pPr>
      <w:r>
        <w:tab/>
      </w:r>
      <w:r>
        <w:tab/>
      </w:r>
      <w:r>
        <w:tab/>
      </w:r>
      <w:r>
        <w:tab/>
      </w:r>
      <w:r>
        <w:rPr>
          <w:b/>
        </w:rPr>
        <w:t>Art.10.</w:t>
      </w:r>
      <w:r>
        <w:t xml:space="preserve"> Esta Lei entra em vigor na data de sua publicação, revogando a Lei Municipal nº 470/2016 e demais disposições em contrário.</w:t>
      </w:r>
    </w:p>
    <w:p w14:paraId="19105347" w14:textId="77777777" w:rsidR="00F16697" w:rsidRDefault="007E0D64">
      <w:pPr>
        <w:pStyle w:val="NormalWeb"/>
        <w:spacing w:line="360" w:lineRule="auto"/>
        <w:ind w:right="-1"/>
        <w:jc w:val="both"/>
      </w:pPr>
      <w:r>
        <w:tab/>
      </w:r>
      <w:r>
        <w:tab/>
      </w:r>
      <w:r>
        <w:tab/>
      </w:r>
      <w:r>
        <w:tab/>
        <w:t xml:space="preserve">Gabinete do Prefeito do Município de </w:t>
      </w:r>
      <w:r>
        <w:t xml:space="preserve">Cruzmaltina, Estado do Paraná, aos </w:t>
      </w:r>
      <w:r>
        <w:t>um</w:t>
      </w:r>
      <w:r>
        <w:t xml:space="preserve"> dia do mês de ju</w:t>
      </w:r>
      <w:r>
        <w:t>l</w:t>
      </w:r>
      <w:r>
        <w:t>ho de dois mil e vinte e um.</w:t>
      </w:r>
    </w:p>
    <w:p w14:paraId="2257963F" w14:textId="77777777" w:rsidR="00F16697" w:rsidRDefault="00F16697">
      <w:pPr>
        <w:pStyle w:val="NormalWeb"/>
        <w:spacing w:line="360" w:lineRule="auto"/>
        <w:ind w:right="-1"/>
        <w:jc w:val="both"/>
      </w:pPr>
    </w:p>
    <w:p w14:paraId="152BC55B" w14:textId="77777777" w:rsidR="00F16697" w:rsidRDefault="007E0D64">
      <w:pPr>
        <w:pStyle w:val="SemEspaamento"/>
        <w:jc w:val="center"/>
        <w:rPr>
          <w:b/>
        </w:rPr>
      </w:pPr>
      <w:r>
        <w:rPr>
          <w:b/>
        </w:rPr>
        <w:t>Natal Casavechia</w:t>
      </w:r>
    </w:p>
    <w:p w14:paraId="4B3EFF10" w14:textId="77777777" w:rsidR="00F16697" w:rsidRDefault="007E0D64">
      <w:pPr>
        <w:pStyle w:val="SemEspaamento"/>
        <w:jc w:val="center"/>
      </w:pPr>
      <w:r>
        <w:rPr>
          <w:b/>
        </w:rPr>
        <w:t>Prefeito</w:t>
      </w:r>
    </w:p>
    <w:p w14:paraId="4ACBDBD5" w14:textId="77777777" w:rsidR="00F16697" w:rsidRDefault="00F16697"/>
    <w:p w14:paraId="09BD5E1D" w14:textId="77777777" w:rsidR="00F16697" w:rsidRDefault="00F16697"/>
    <w:p w14:paraId="40D028F2" w14:textId="77777777" w:rsidR="00F16697" w:rsidRDefault="00F16697"/>
    <w:p w14:paraId="0CBF9E6A" w14:textId="77777777" w:rsidR="00F16697" w:rsidRDefault="00F16697"/>
    <w:p w14:paraId="2E2CFB76" w14:textId="77777777" w:rsidR="00F16697" w:rsidRDefault="00F16697"/>
    <w:p w14:paraId="0EB7A521" w14:textId="77777777" w:rsidR="00F16697" w:rsidRDefault="00F16697"/>
    <w:p w14:paraId="36468C80" w14:textId="77777777" w:rsidR="00F16697" w:rsidRDefault="00F16697"/>
    <w:p w14:paraId="4B88D61A" w14:textId="77777777" w:rsidR="00F16697" w:rsidRDefault="00F16697"/>
    <w:p w14:paraId="5B8A87D9" w14:textId="77777777" w:rsidR="00F16697" w:rsidRDefault="00F16697"/>
    <w:p w14:paraId="6C8A78F4" w14:textId="77777777" w:rsidR="00F16697" w:rsidRDefault="00F16697"/>
    <w:p w14:paraId="174F22C7" w14:textId="77777777" w:rsidR="00F16697" w:rsidRDefault="00F16697"/>
    <w:p w14:paraId="51F5E2C4" w14:textId="77777777" w:rsidR="00F16697" w:rsidRDefault="00F16697"/>
    <w:p w14:paraId="61095510" w14:textId="77777777" w:rsidR="00F16697" w:rsidRDefault="007E0D64">
      <w:r>
        <w:lastRenderedPageBreak/>
        <w:tab/>
      </w:r>
      <w:r>
        <w:tab/>
      </w:r>
      <w:r>
        <w:tab/>
      </w:r>
    </w:p>
    <w:p w14:paraId="3E113B2D" w14:textId="77777777" w:rsidR="00F16697" w:rsidRDefault="007E0D64">
      <w:pPr>
        <w:jc w:val="center"/>
        <w:rPr>
          <w:b/>
        </w:rPr>
      </w:pPr>
      <w:r>
        <w:rPr>
          <w:b/>
        </w:rPr>
        <w:t>PROJETO DE LEI Nº</w:t>
      </w:r>
      <w:r>
        <w:rPr>
          <w:b/>
        </w:rPr>
        <w:t xml:space="preserve"> 14/2021</w:t>
      </w:r>
    </w:p>
    <w:p w14:paraId="36180A8F" w14:textId="77777777" w:rsidR="00F16697" w:rsidRDefault="007E0D64">
      <w:pPr>
        <w:jc w:val="center"/>
        <w:rPr>
          <w:b/>
        </w:rPr>
      </w:pPr>
      <w:r>
        <w:rPr>
          <w:b/>
        </w:rPr>
        <w:t>ANEXO I – AREA DE CONCESSÃO DE USO DISTRITO DE DINIZÓPOLIS</w:t>
      </w:r>
    </w:p>
    <w:p w14:paraId="5359E84A" w14:textId="77777777" w:rsidR="00F16697" w:rsidRDefault="007E0D64">
      <w:r>
        <w:rPr>
          <w:noProof/>
        </w:rPr>
        <w:drawing>
          <wp:inline distT="0" distB="0" distL="114300" distR="114300" wp14:anchorId="2F40262C" wp14:editId="4B05369B">
            <wp:extent cx="5397500" cy="5981065"/>
            <wp:effectExtent l="0" t="0" r="12700" b="635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rcRect r="1247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B313EA4" w14:textId="77777777" w:rsidR="00F16697" w:rsidRDefault="007E0D64">
      <w:pPr>
        <w:jc w:val="center"/>
        <w:rPr>
          <w:b/>
        </w:rPr>
      </w:pPr>
      <w:r>
        <w:rPr>
          <w:b/>
        </w:rPr>
        <w:lastRenderedPageBreak/>
        <w:t>PROJETO DE LEI Nº</w:t>
      </w:r>
      <w:r>
        <w:rPr>
          <w:b/>
        </w:rPr>
        <w:t xml:space="preserve"> 14/2021</w:t>
      </w:r>
    </w:p>
    <w:p w14:paraId="6B3CF8A9" w14:textId="77777777" w:rsidR="00F16697" w:rsidRDefault="007E0D64">
      <w:pPr>
        <w:jc w:val="center"/>
        <w:rPr>
          <w:b/>
        </w:rPr>
      </w:pPr>
      <w:r>
        <w:rPr>
          <w:b/>
        </w:rPr>
        <w:t xml:space="preserve">ANEXO II – </w:t>
      </w:r>
      <w:r>
        <w:rPr>
          <w:b/>
        </w:rPr>
        <w:t>AREA DE CONCESSÃO DE USO SEDE CRUZMALTINA</w:t>
      </w:r>
    </w:p>
    <w:p w14:paraId="1D1C587E" w14:textId="77777777" w:rsidR="00F16697" w:rsidRDefault="007E0D64">
      <w:r>
        <w:rPr>
          <w:noProof/>
        </w:rPr>
        <w:drawing>
          <wp:inline distT="0" distB="0" distL="114300" distR="114300" wp14:anchorId="220CC33C" wp14:editId="5EAA8FFD">
            <wp:extent cx="5398770" cy="6283960"/>
            <wp:effectExtent l="0" t="0" r="11430" b="254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rcRect r="1478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9F3B" w14:textId="77777777" w:rsidR="00F16697" w:rsidRDefault="007E0D64">
      <w:pPr>
        <w:jc w:val="center"/>
        <w:rPr>
          <w:b/>
        </w:rPr>
      </w:pPr>
      <w:r>
        <w:rPr>
          <w:b/>
        </w:rPr>
        <w:lastRenderedPageBreak/>
        <w:t>PROJETO DE LEI Nº</w:t>
      </w:r>
    </w:p>
    <w:p w14:paraId="189882E3" w14:textId="77777777" w:rsidR="00F16697" w:rsidRDefault="007E0D64">
      <w:pPr>
        <w:jc w:val="center"/>
        <w:rPr>
          <w:b/>
        </w:rPr>
      </w:pPr>
      <w:r>
        <w:rPr>
          <w:b/>
        </w:rPr>
        <w:t>ANEXO III –AREA DE CONCESSÃO DE USO BAIRRO JOÃO VIEIRA</w:t>
      </w:r>
    </w:p>
    <w:p w14:paraId="2DE1F9E2" w14:textId="77777777" w:rsidR="00F16697" w:rsidRDefault="00F16697">
      <w:pPr>
        <w:jc w:val="center"/>
      </w:pPr>
    </w:p>
    <w:p w14:paraId="513C2E83" w14:textId="77777777" w:rsidR="00F16697" w:rsidRDefault="007E0D64">
      <w:pPr>
        <w:jc w:val="center"/>
      </w:pPr>
      <w:r>
        <w:rPr>
          <w:noProof/>
        </w:rPr>
        <w:drawing>
          <wp:inline distT="0" distB="0" distL="114300" distR="114300" wp14:anchorId="5062C9C8" wp14:editId="78E3D492">
            <wp:extent cx="5802630" cy="601980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rcRect l="-6916" r="7859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4883" w14:textId="77777777" w:rsidR="00F16697" w:rsidRDefault="007E0D64">
      <w:pPr>
        <w:jc w:val="center"/>
        <w:rPr>
          <w:b/>
        </w:rPr>
      </w:pPr>
      <w:r>
        <w:rPr>
          <w:b/>
        </w:rPr>
        <w:lastRenderedPageBreak/>
        <w:t>PROJETO DE LEI Nº</w:t>
      </w:r>
      <w:r>
        <w:rPr>
          <w:b/>
        </w:rPr>
        <w:t>14/2021</w:t>
      </w:r>
    </w:p>
    <w:p w14:paraId="53D772CD" w14:textId="77777777" w:rsidR="00F16697" w:rsidRDefault="007E0D6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ANEXO IV – MAPA AREA DE CONCESSÃO DE USO BAIRRO SÃO </w:t>
      </w:r>
      <w:r>
        <w:rPr>
          <w:b/>
          <w:sz w:val="22"/>
          <w:szCs w:val="22"/>
        </w:rPr>
        <w:t>DOMINGOS</w:t>
      </w:r>
    </w:p>
    <w:p w14:paraId="0B5BF892" w14:textId="77777777" w:rsidR="00F16697" w:rsidRDefault="00F16697">
      <w:pPr>
        <w:jc w:val="center"/>
        <w:rPr>
          <w:b/>
          <w:sz w:val="22"/>
          <w:szCs w:val="22"/>
        </w:rPr>
      </w:pPr>
    </w:p>
    <w:p w14:paraId="625BA133" w14:textId="77777777" w:rsidR="00F16697" w:rsidRDefault="007E0D64">
      <w:pPr>
        <w:jc w:val="center"/>
      </w:pPr>
      <w:r>
        <w:rPr>
          <w:noProof/>
        </w:rPr>
        <w:drawing>
          <wp:inline distT="0" distB="0" distL="114300" distR="114300" wp14:anchorId="575ED9DA" wp14:editId="6CD860ED">
            <wp:extent cx="5525135" cy="6138545"/>
            <wp:effectExtent l="0" t="0" r="18415" b="14605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rcRect l="2046" r="8950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0927" w14:textId="77777777" w:rsidR="00F16697" w:rsidRDefault="00F16697">
      <w:pPr>
        <w:jc w:val="center"/>
      </w:pPr>
    </w:p>
    <w:p w14:paraId="7D1FFF05" w14:textId="77777777" w:rsidR="00F16697" w:rsidRDefault="007E0D64">
      <w:pPr>
        <w:jc w:val="center"/>
        <w:rPr>
          <w:b/>
          <w:bCs/>
        </w:rPr>
      </w:pPr>
      <w:r>
        <w:rPr>
          <w:b/>
          <w:bCs/>
        </w:rPr>
        <w:t>JUSTIFICATIVA PROJETO DE LEI 1</w:t>
      </w:r>
      <w:r>
        <w:rPr>
          <w:b/>
          <w:bCs/>
        </w:rPr>
        <w:t>4</w:t>
      </w:r>
      <w:r>
        <w:rPr>
          <w:b/>
          <w:bCs/>
        </w:rPr>
        <w:t>/2021</w:t>
      </w:r>
    </w:p>
    <w:p w14:paraId="4F876BB6" w14:textId="77777777" w:rsidR="00F16697" w:rsidRDefault="00F16697">
      <w:pPr>
        <w:jc w:val="both"/>
        <w:rPr>
          <w:b/>
          <w:bCs/>
          <w:color w:val="000000"/>
        </w:rPr>
      </w:pPr>
    </w:p>
    <w:p w14:paraId="193BF990" w14:textId="77777777" w:rsidR="00F16697" w:rsidRDefault="00F16697">
      <w:pPr>
        <w:jc w:val="both"/>
        <w:rPr>
          <w:b/>
          <w:bCs/>
          <w:color w:val="000000"/>
        </w:rPr>
      </w:pPr>
    </w:p>
    <w:p w14:paraId="2CE1D7FD" w14:textId="77777777" w:rsidR="00F16697" w:rsidRDefault="007E0D64">
      <w:pPr>
        <w:spacing w:before="100" w:beforeAutospacing="1" w:after="100" w:afterAutospacing="1" w:line="360" w:lineRule="auto"/>
        <w:jc w:val="both"/>
      </w:pPr>
      <w:r>
        <w:rPr>
          <w:color w:val="000000"/>
        </w:rPr>
        <w:tab/>
        <w:t>Senhor</w:t>
      </w:r>
      <w:r>
        <w:rPr>
          <w:color w:val="000000"/>
        </w:rPr>
        <w:t xml:space="preserve"> Presidente e Senhores Vereadores, encaminhamos para vossa apreciação, o qual tem como finalidade </w:t>
      </w:r>
      <w:r>
        <w:t>concessão administrativa de uso, com encargos, em favor da empresa</w:t>
      </w:r>
      <w:r>
        <w:t xml:space="preserve"> </w:t>
      </w:r>
      <w:proofErr w:type="spellStart"/>
      <w:r>
        <w:t>Ivatel</w:t>
      </w:r>
      <w:proofErr w:type="spellEnd"/>
      <w:r>
        <w:t xml:space="preserve"> Redes e Internet Ltda - EPP - e dá outras providências</w:t>
      </w:r>
    </w:p>
    <w:p w14:paraId="6F27D41B" w14:textId="77777777" w:rsidR="00F16697" w:rsidRDefault="007E0D64">
      <w:pPr>
        <w:spacing w:before="100" w:beforeAutospacing="1" w:after="100" w:afterAutospacing="1" w:line="360" w:lineRule="auto"/>
        <w:ind w:firstLine="708"/>
        <w:jc w:val="both"/>
      </w:pPr>
      <w:r>
        <w:t xml:space="preserve"> Solicitamos a votação </w:t>
      </w:r>
      <w:r>
        <w:rPr>
          <w:b/>
        </w:rPr>
        <w:t>COM URGÊNCIA</w:t>
      </w:r>
      <w:r>
        <w:rPr>
          <w:b/>
        </w:rPr>
        <w:t>.</w:t>
      </w:r>
      <w:r>
        <w:t xml:space="preserve"> Certos da compreensão dos Senhores nos colocamos a disposição para eventuais esclarecimentos que se façam necessária.</w:t>
      </w:r>
    </w:p>
    <w:p w14:paraId="66010FC9" w14:textId="77777777" w:rsidR="00F16697" w:rsidRDefault="00F16697">
      <w:pPr>
        <w:spacing w:before="100" w:beforeAutospacing="1" w:after="100" w:afterAutospacing="1" w:line="360" w:lineRule="auto"/>
        <w:ind w:firstLine="708"/>
        <w:jc w:val="both"/>
        <w:rPr>
          <w:b/>
          <w:bCs/>
        </w:rPr>
      </w:pPr>
    </w:p>
    <w:p w14:paraId="51C77526" w14:textId="77777777" w:rsidR="00F16697" w:rsidRDefault="007E0D64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NATAL CASAVECHIA</w:t>
      </w:r>
    </w:p>
    <w:p w14:paraId="6BE6188E" w14:textId="77777777" w:rsidR="00F16697" w:rsidRDefault="007E0D64">
      <w:pPr>
        <w:spacing w:line="360" w:lineRule="auto"/>
        <w:jc w:val="center"/>
        <w:rPr>
          <w:color w:val="000000"/>
        </w:rPr>
      </w:pPr>
      <w:r>
        <w:rPr>
          <w:color w:val="000000"/>
        </w:rPr>
        <w:t>Prefeito Municipal em Exercício.</w:t>
      </w:r>
    </w:p>
    <w:p w14:paraId="7548F30C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0AA1101E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5FF41302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318A11D6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18DB1DFB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2919D47E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5EF9A2FD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29EEAD1C" w14:textId="77777777" w:rsidR="00F16697" w:rsidRDefault="00F16697">
      <w:pPr>
        <w:spacing w:line="360" w:lineRule="auto"/>
        <w:jc w:val="center"/>
        <w:rPr>
          <w:color w:val="000000"/>
        </w:rPr>
      </w:pPr>
    </w:p>
    <w:p w14:paraId="4473E5E9" w14:textId="77777777" w:rsidR="00F16697" w:rsidRDefault="007E0D64">
      <w:pPr>
        <w:jc w:val="both"/>
        <w:rPr>
          <w:b/>
          <w:bCs/>
        </w:rPr>
      </w:pPr>
      <w:r>
        <w:rPr>
          <w:b/>
          <w:bCs/>
        </w:rPr>
        <w:lastRenderedPageBreak/>
        <w:t>Ofício 13</w:t>
      </w:r>
      <w:r>
        <w:rPr>
          <w:b/>
          <w:bCs/>
        </w:rPr>
        <w:t>4</w:t>
      </w:r>
      <w:r>
        <w:rPr>
          <w:b/>
          <w:bCs/>
        </w:rPr>
        <w:t xml:space="preserve">/2021                          </w:t>
      </w:r>
      <w:r>
        <w:rPr>
          <w:b/>
          <w:bCs/>
        </w:rPr>
        <w:t xml:space="preserve">                                          Cruzmaltina, 01 de julho de 2021</w:t>
      </w:r>
    </w:p>
    <w:p w14:paraId="2D47F436" w14:textId="77777777" w:rsidR="00F16697" w:rsidRDefault="00F16697">
      <w:pPr>
        <w:jc w:val="both"/>
        <w:rPr>
          <w:b/>
          <w:bCs/>
        </w:rPr>
      </w:pPr>
    </w:p>
    <w:p w14:paraId="3C7089EB" w14:textId="77777777" w:rsidR="00F16697" w:rsidRDefault="007E0D64">
      <w:pPr>
        <w:jc w:val="both"/>
      </w:pPr>
      <w:r>
        <w:t>Senhor Presidente e Senhores Vereadores</w:t>
      </w:r>
    </w:p>
    <w:p w14:paraId="4467CF18" w14:textId="77777777" w:rsidR="00F16697" w:rsidRDefault="00F16697">
      <w:pPr>
        <w:jc w:val="both"/>
      </w:pPr>
    </w:p>
    <w:p w14:paraId="5D809393" w14:textId="77777777" w:rsidR="00F16697" w:rsidRDefault="007E0D64">
      <w:pPr>
        <w:jc w:val="both"/>
      </w:pPr>
      <w:r>
        <w:tab/>
        <w:t>Encaminhamos através deste, o do Projeto de Lei 01</w:t>
      </w:r>
      <w:r>
        <w:t>4</w:t>
      </w:r>
      <w:r>
        <w:t>/2021, que</w:t>
      </w:r>
      <w:r>
        <w:t xml:space="preserve"> trata da</w:t>
      </w:r>
      <w:r>
        <w:t xml:space="preserve"> concessão administrativa de uso, com encargos, em favor da empresa</w:t>
      </w:r>
      <w:r>
        <w:t xml:space="preserve"> </w:t>
      </w:r>
      <w:proofErr w:type="spellStart"/>
      <w:r>
        <w:t>Ivatel</w:t>
      </w:r>
      <w:proofErr w:type="spellEnd"/>
      <w:r>
        <w:t xml:space="preserve"> Redes e Internet Ltda - EPP -</w:t>
      </w:r>
      <w:r>
        <w:t xml:space="preserve">, solicitamos que os senhores apreciem o texto em </w:t>
      </w:r>
      <w:r>
        <w:rPr>
          <w:b/>
        </w:rPr>
        <w:t>regime de urgência</w:t>
      </w:r>
      <w:r>
        <w:t>, para que possamos dar andamento a compra da câmara de vacina e a licitação dos materiais da farmácia municipal.</w:t>
      </w:r>
    </w:p>
    <w:p w14:paraId="28AA4FA9" w14:textId="77777777" w:rsidR="00F16697" w:rsidRDefault="00F16697">
      <w:pPr>
        <w:jc w:val="both"/>
      </w:pPr>
    </w:p>
    <w:p w14:paraId="28BED765" w14:textId="77777777" w:rsidR="00F16697" w:rsidRDefault="007E0D64">
      <w:pPr>
        <w:jc w:val="both"/>
      </w:pPr>
      <w:r>
        <w:tab/>
        <w:t>Certos da compreensão dos senhores.</w:t>
      </w:r>
    </w:p>
    <w:p w14:paraId="3C59FEBB" w14:textId="77777777" w:rsidR="00F16697" w:rsidRDefault="007E0D64">
      <w:pPr>
        <w:ind w:firstLine="708"/>
        <w:jc w:val="both"/>
      </w:pPr>
      <w:r>
        <w:t>Atenciosamente</w:t>
      </w:r>
    </w:p>
    <w:p w14:paraId="638E18E2" w14:textId="77777777" w:rsidR="00F16697" w:rsidRDefault="00F16697">
      <w:pPr>
        <w:ind w:firstLine="708"/>
        <w:jc w:val="both"/>
      </w:pPr>
    </w:p>
    <w:p w14:paraId="5D5D84D8" w14:textId="77777777" w:rsidR="00F16697" w:rsidRDefault="00F16697">
      <w:pPr>
        <w:ind w:firstLine="708"/>
        <w:jc w:val="both"/>
      </w:pPr>
    </w:p>
    <w:p w14:paraId="67BE3E23" w14:textId="77777777" w:rsidR="00F16697" w:rsidRDefault="00F16697">
      <w:pPr>
        <w:ind w:firstLine="708"/>
        <w:jc w:val="both"/>
      </w:pPr>
    </w:p>
    <w:p w14:paraId="0862C598" w14:textId="77777777" w:rsidR="00F16697" w:rsidRDefault="007E0D64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NATAL CASAVECHIA</w:t>
      </w:r>
    </w:p>
    <w:p w14:paraId="50431BE1" w14:textId="77777777" w:rsidR="00F16697" w:rsidRDefault="007E0D64">
      <w:pPr>
        <w:spacing w:line="240" w:lineRule="auto"/>
        <w:jc w:val="center"/>
        <w:rPr>
          <w:color w:val="000000"/>
        </w:rPr>
      </w:pPr>
      <w:r>
        <w:rPr>
          <w:color w:val="000000"/>
        </w:rPr>
        <w:t>Prefeito Municipal em Exercício.</w:t>
      </w:r>
    </w:p>
    <w:p w14:paraId="39916167" w14:textId="77777777" w:rsidR="00F16697" w:rsidRDefault="00F16697">
      <w:pPr>
        <w:spacing w:line="240" w:lineRule="auto"/>
        <w:jc w:val="center"/>
        <w:rPr>
          <w:color w:val="000000"/>
        </w:rPr>
      </w:pPr>
    </w:p>
    <w:p w14:paraId="19527E04" w14:textId="77777777" w:rsidR="00F16697" w:rsidRDefault="00F16697">
      <w:pPr>
        <w:spacing w:line="240" w:lineRule="auto"/>
        <w:jc w:val="center"/>
        <w:rPr>
          <w:color w:val="000000"/>
        </w:rPr>
      </w:pPr>
    </w:p>
    <w:p w14:paraId="0CB931E1" w14:textId="77777777" w:rsidR="00F16697" w:rsidRDefault="00F16697">
      <w:pPr>
        <w:spacing w:line="240" w:lineRule="auto"/>
        <w:jc w:val="center"/>
        <w:rPr>
          <w:color w:val="000000"/>
        </w:rPr>
      </w:pPr>
    </w:p>
    <w:p w14:paraId="37BB30B9" w14:textId="77777777" w:rsidR="00F16697" w:rsidRDefault="007E0D64">
      <w:pPr>
        <w:spacing w:after="10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Excelentíssimo Senhor</w:t>
      </w:r>
    </w:p>
    <w:p w14:paraId="2348F496" w14:textId="77777777" w:rsidR="00F16697" w:rsidRDefault="007E0D64">
      <w:pPr>
        <w:spacing w:after="10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Vlaumir Morador</w:t>
      </w:r>
    </w:p>
    <w:p w14:paraId="40DBEDFE" w14:textId="77777777" w:rsidR="00F16697" w:rsidRDefault="007E0D64">
      <w:pPr>
        <w:spacing w:after="10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Presidente do Poder Legislativo </w:t>
      </w:r>
    </w:p>
    <w:p w14:paraId="5045F866" w14:textId="77777777" w:rsidR="00F16697" w:rsidRDefault="007E0D64">
      <w:pPr>
        <w:spacing w:after="10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Av. Pe. Gualter Farias Negrão, Cep: 86855-000</w:t>
      </w:r>
    </w:p>
    <w:p w14:paraId="275733B4" w14:textId="77777777" w:rsidR="00F16697" w:rsidRDefault="007E0D64">
      <w:pPr>
        <w:spacing w:after="10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Cruzmaltina -Pr</w:t>
      </w:r>
    </w:p>
    <w:p w14:paraId="57674147" w14:textId="77777777" w:rsidR="00F16697" w:rsidRDefault="00F16697"/>
    <w:sectPr w:rsidR="00F16697">
      <w:headerReference w:type="default" r:id="rId12"/>
      <w:pgSz w:w="12240" w:h="15840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CA29A" w14:textId="77777777" w:rsidR="00F16697" w:rsidRDefault="007E0D64">
      <w:pPr>
        <w:spacing w:line="240" w:lineRule="auto"/>
      </w:pPr>
      <w:r>
        <w:separator/>
      </w:r>
    </w:p>
  </w:endnote>
  <w:endnote w:type="continuationSeparator" w:id="0">
    <w:p w14:paraId="737C4B27" w14:textId="77777777" w:rsidR="00F16697" w:rsidRDefault="007E0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B510B" w14:textId="77777777" w:rsidR="00F16697" w:rsidRDefault="007E0D64">
      <w:pPr>
        <w:spacing w:after="0" w:line="240" w:lineRule="auto"/>
      </w:pPr>
      <w:r>
        <w:separator/>
      </w:r>
    </w:p>
  </w:footnote>
  <w:footnote w:type="continuationSeparator" w:id="0">
    <w:p w14:paraId="4D9B982C" w14:textId="77777777" w:rsidR="00F16697" w:rsidRDefault="007E0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3043" w14:textId="77777777" w:rsidR="00F16697" w:rsidRDefault="007E0D6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387AE4" wp14:editId="5ACF5C49">
              <wp:simplePos x="0" y="0"/>
              <wp:positionH relativeFrom="column">
                <wp:posOffset>1190625</wp:posOffset>
              </wp:positionH>
              <wp:positionV relativeFrom="paragraph">
                <wp:posOffset>40640</wp:posOffset>
              </wp:positionV>
              <wp:extent cx="4686300" cy="1371600"/>
              <wp:effectExtent l="4445" t="5080" r="14605" b="1397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8630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txbx>
                      <w:txbxContent>
                        <w:p w14:paraId="04D1DDF0" w14:textId="77777777" w:rsidR="00F16697" w:rsidRDefault="007E0D64">
                          <w:pPr>
                            <w:pStyle w:val="Ttulo1"/>
                            <w:spacing w:after="0" w:line="240" w:lineRule="auto"/>
                            <w:jc w:val="center"/>
                          </w:pPr>
                          <w:r>
                            <w:t>PREFEITURA MUNICIPAL DE CRUZMALTINA</w:t>
                          </w:r>
                        </w:p>
                        <w:p w14:paraId="023C0427" w14:textId="77777777" w:rsidR="00F16697" w:rsidRDefault="007E0D64">
                          <w:pPr>
                            <w:pStyle w:val="Cabealho"/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CNPJ Nº </w:t>
                          </w:r>
                          <w:r>
                            <w:rPr>
                              <w:b/>
                              <w:sz w:val="24"/>
                            </w:rPr>
                            <w:t>01.615.393/0001-00</w:t>
                          </w:r>
                        </w:p>
                        <w:p w14:paraId="5377F5FA" w14:textId="77777777" w:rsidR="00F16697" w:rsidRDefault="007E0D64">
                          <w:pPr>
                            <w:pStyle w:val="Cabealho"/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Av. Padre Gualter Farias Negrão n</w:t>
                          </w:r>
                          <w:r>
                            <w:rPr>
                              <w:b/>
                              <w:sz w:val="22"/>
                            </w:rPr>
                            <w:t>º 40 -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Fone 043.3125.20.00</w:t>
                          </w:r>
                        </w:p>
                        <w:p w14:paraId="3C245F4D" w14:textId="77777777" w:rsidR="00F16697" w:rsidRDefault="007E0D64">
                          <w:pPr>
                            <w:pStyle w:val="Cabealho"/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CEP: 86.855-000 – CRUZMALTINA – PARANÁ</w:t>
                          </w:r>
                        </w:p>
                        <w:p w14:paraId="5A68D188" w14:textId="77777777" w:rsidR="00F16697" w:rsidRDefault="007E0D64">
                          <w:pPr>
                            <w:pStyle w:val="Cabealho"/>
                            <w:shd w:val="clear" w:color="auto" w:fill="FFFFFF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www.cruzmaltina.pr.gov.br</w:t>
                          </w:r>
                        </w:p>
                        <w:p w14:paraId="023B2FF8" w14:textId="77777777" w:rsidR="00F16697" w:rsidRDefault="00F16697">
                          <w:pPr>
                            <w:pStyle w:val="Cabealho"/>
                            <w:shd w:val="clear" w:color="auto" w:fill="FFFFFF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387AE4" id="Rectangle 3" o:spid="_x0000_s1026" style="position:absolute;margin-left:93.75pt;margin-top:3.2pt;width:369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">
              <v:textbox>
                <w:txbxContent>
                  <w:p w14:paraId="04D1DDF0" w14:textId="77777777" w:rsidR="00F16697" w:rsidRDefault="007E0D64">
                    <w:pPr>
                      <w:pStyle w:val="Ttulo1"/>
                      <w:spacing w:after="0" w:line="240" w:lineRule="auto"/>
                      <w:jc w:val="center"/>
                    </w:pPr>
                    <w:r>
                      <w:t>PREFEITURA MUNICIPAL DE CRUZMALTINA</w:t>
                    </w:r>
                  </w:p>
                  <w:p w14:paraId="023C0427" w14:textId="77777777" w:rsidR="00F16697" w:rsidRDefault="007E0D64">
                    <w:pPr>
                      <w:pStyle w:val="Cabealho"/>
                      <w:shd w:val="clear" w:color="auto" w:fill="FFFFFF"/>
                      <w:spacing w:after="0" w:line="240" w:lineRule="auto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CNPJ Nº </w:t>
                    </w:r>
                    <w:r>
                      <w:rPr>
                        <w:b/>
                        <w:sz w:val="24"/>
                      </w:rPr>
                      <w:t>01.615.393/0001-00</w:t>
                    </w:r>
                  </w:p>
                  <w:p w14:paraId="5377F5FA" w14:textId="77777777" w:rsidR="00F16697" w:rsidRDefault="007E0D64">
                    <w:pPr>
                      <w:pStyle w:val="Cabealho"/>
                      <w:shd w:val="clear" w:color="auto" w:fill="FFFFFF"/>
                      <w:spacing w:after="0" w:line="240" w:lineRule="auto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Av. Padre Gualter Farias Negrão n</w:t>
                    </w:r>
                    <w:r>
                      <w:rPr>
                        <w:b/>
                        <w:sz w:val="22"/>
                      </w:rPr>
                      <w:t>º 40 -</w:t>
                    </w:r>
                    <w:r>
                      <w:rPr>
                        <w:b/>
                        <w:sz w:val="24"/>
                      </w:rPr>
                      <w:t xml:space="preserve"> Fone 043.3125.20.00</w:t>
                    </w:r>
                  </w:p>
                  <w:p w14:paraId="3C245F4D" w14:textId="77777777" w:rsidR="00F16697" w:rsidRDefault="007E0D64">
                    <w:pPr>
                      <w:pStyle w:val="Cabealho"/>
                      <w:shd w:val="clear" w:color="auto" w:fill="FFFFFF"/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CEP: 86.855-000 – CRUZMALTINA – PARANÁ</w:t>
                    </w:r>
                  </w:p>
                  <w:p w14:paraId="5A68D188" w14:textId="77777777" w:rsidR="00F16697" w:rsidRDefault="007E0D64">
                    <w:pPr>
                      <w:pStyle w:val="Cabealho"/>
                      <w:shd w:val="clear" w:color="auto" w:fill="FFFFFF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www.cruzmaltina.pr.gov.br</w:t>
                    </w:r>
                  </w:p>
                  <w:p w14:paraId="023B2FF8" w14:textId="77777777" w:rsidR="00F16697" w:rsidRDefault="00F16697">
                    <w:pPr>
                      <w:pStyle w:val="Cabealho"/>
                      <w:shd w:val="clear" w:color="auto" w:fill="FFFFFF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object w:dxaOrig="1440" w:dyaOrig="1440" w14:anchorId="60144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0;margin-top:-.55pt;width:93.6pt;height:115.2pt;z-index:251659264;mso-wrap-distance-top:0;mso-wrap-distance-bottom:0;mso-position-horizontal-relative:text;mso-position-vertical-relative:text;mso-width-relative:page;mso-height-relative:page">
          <v:imagedata r:id="rId1" o:title=""/>
          <w10:wrap type="topAndBottom"/>
        </v:shape>
        <o:OLEObject Type="Embed" ProgID="MSPhotoEd.3" ShapeID="_x0000_s4097" DrawAspect="Content" ObjectID="_168698050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,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C2"/>
    <w:rsid w:val="0001196E"/>
    <w:rsid w:val="00012A42"/>
    <w:rsid w:val="00016824"/>
    <w:rsid w:val="00031889"/>
    <w:rsid w:val="000328B6"/>
    <w:rsid w:val="00044C81"/>
    <w:rsid w:val="00045831"/>
    <w:rsid w:val="0005253A"/>
    <w:rsid w:val="00052C08"/>
    <w:rsid w:val="000611FE"/>
    <w:rsid w:val="000643D7"/>
    <w:rsid w:val="000813E4"/>
    <w:rsid w:val="000825F1"/>
    <w:rsid w:val="00096737"/>
    <w:rsid w:val="000A2212"/>
    <w:rsid w:val="000B6885"/>
    <w:rsid w:val="000C0FAB"/>
    <w:rsid w:val="000D3765"/>
    <w:rsid w:val="00106757"/>
    <w:rsid w:val="00107F6B"/>
    <w:rsid w:val="001102BA"/>
    <w:rsid w:val="00114799"/>
    <w:rsid w:val="00120C84"/>
    <w:rsid w:val="00154D15"/>
    <w:rsid w:val="00156243"/>
    <w:rsid w:val="001A2940"/>
    <w:rsid w:val="001A4CC2"/>
    <w:rsid w:val="001B50FE"/>
    <w:rsid w:val="001C2D7E"/>
    <w:rsid w:val="001C369F"/>
    <w:rsid w:val="001D1DC2"/>
    <w:rsid w:val="001D1F62"/>
    <w:rsid w:val="001D24CF"/>
    <w:rsid w:val="001F065E"/>
    <w:rsid w:val="001F5001"/>
    <w:rsid w:val="00221F09"/>
    <w:rsid w:val="00231CA1"/>
    <w:rsid w:val="00240822"/>
    <w:rsid w:val="0024430E"/>
    <w:rsid w:val="00244569"/>
    <w:rsid w:val="00250E70"/>
    <w:rsid w:val="00256CB2"/>
    <w:rsid w:val="00260CF5"/>
    <w:rsid w:val="00275E2B"/>
    <w:rsid w:val="002766AD"/>
    <w:rsid w:val="002819BF"/>
    <w:rsid w:val="00286DBB"/>
    <w:rsid w:val="00295A0C"/>
    <w:rsid w:val="00295AF1"/>
    <w:rsid w:val="00297F0E"/>
    <w:rsid w:val="002A69A1"/>
    <w:rsid w:val="002C1C66"/>
    <w:rsid w:val="002C2BED"/>
    <w:rsid w:val="002D5193"/>
    <w:rsid w:val="002D7284"/>
    <w:rsid w:val="002D79D3"/>
    <w:rsid w:val="002D7AD7"/>
    <w:rsid w:val="002E3298"/>
    <w:rsid w:val="002F0DCF"/>
    <w:rsid w:val="002F2567"/>
    <w:rsid w:val="00313A28"/>
    <w:rsid w:val="003225B0"/>
    <w:rsid w:val="00324593"/>
    <w:rsid w:val="0032509E"/>
    <w:rsid w:val="00326CBE"/>
    <w:rsid w:val="00333AC4"/>
    <w:rsid w:val="00341CB9"/>
    <w:rsid w:val="00344BFD"/>
    <w:rsid w:val="003758E9"/>
    <w:rsid w:val="00392BCF"/>
    <w:rsid w:val="003A0167"/>
    <w:rsid w:val="003A0775"/>
    <w:rsid w:val="003A77E5"/>
    <w:rsid w:val="003B1A1B"/>
    <w:rsid w:val="003B7B3E"/>
    <w:rsid w:val="003E2A13"/>
    <w:rsid w:val="003F05B8"/>
    <w:rsid w:val="003F514E"/>
    <w:rsid w:val="00407163"/>
    <w:rsid w:val="00407E0C"/>
    <w:rsid w:val="004162D4"/>
    <w:rsid w:val="00433C76"/>
    <w:rsid w:val="0044234F"/>
    <w:rsid w:val="004442C5"/>
    <w:rsid w:val="00450698"/>
    <w:rsid w:val="00456426"/>
    <w:rsid w:val="00470D97"/>
    <w:rsid w:val="004940C7"/>
    <w:rsid w:val="004A07DC"/>
    <w:rsid w:val="004B549E"/>
    <w:rsid w:val="004D62ED"/>
    <w:rsid w:val="004D6309"/>
    <w:rsid w:val="004D7C6A"/>
    <w:rsid w:val="004E61C6"/>
    <w:rsid w:val="004F57C9"/>
    <w:rsid w:val="004F5BE8"/>
    <w:rsid w:val="004F5DC2"/>
    <w:rsid w:val="00500332"/>
    <w:rsid w:val="00504710"/>
    <w:rsid w:val="005061CC"/>
    <w:rsid w:val="00506561"/>
    <w:rsid w:val="00506609"/>
    <w:rsid w:val="0050669B"/>
    <w:rsid w:val="00506E91"/>
    <w:rsid w:val="00511B6C"/>
    <w:rsid w:val="00520797"/>
    <w:rsid w:val="005241B4"/>
    <w:rsid w:val="005427D9"/>
    <w:rsid w:val="00544BFD"/>
    <w:rsid w:val="00553ECF"/>
    <w:rsid w:val="00556B34"/>
    <w:rsid w:val="005719D6"/>
    <w:rsid w:val="005755E0"/>
    <w:rsid w:val="005844B8"/>
    <w:rsid w:val="0058625C"/>
    <w:rsid w:val="00586C2C"/>
    <w:rsid w:val="005923AC"/>
    <w:rsid w:val="00594DC2"/>
    <w:rsid w:val="005A34B6"/>
    <w:rsid w:val="005A5662"/>
    <w:rsid w:val="005E49DF"/>
    <w:rsid w:val="005F05D0"/>
    <w:rsid w:val="0060017A"/>
    <w:rsid w:val="00605943"/>
    <w:rsid w:val="006205EA"/>
    <w:rsid w:val="00625910"/>
    <w:rsid w:val="00645ECE"/>
    <w:rsid w:val="006529F7"/>
    <w:rsid w:val="006622D1"/>
    <w:rsid w:val="0066276A"/>
    <w:rsid w:val="00677FBB"/>
    <w:rsid w:val="00686B8B"/>
    <w:rsid w:val="00687D44"/>
    <w:rsid w:val="00696F63"/>
    <w:rsid w:val="006E0BC0"/>
    <w:rsid w:val="006F01F0"/>
    <w:rsid w:val="0072346F"/>
    <w:rsid w:val="007404AD"/>
    <w:rsid w:val="00740A98"/>
    <w:rsid w:val="00740F14"/>
    <w:rsid w:val="00743925"/>
    <w:rsid w:val="00781B5A"/>
    <w:rsid w:val="007A2092"/>
    <w:rsid w:val="007B38F0"/>
    <w:rsid w:val="007B4338"/>
    <w:rsid w:val="007C026D"/>
    <w:rsid w:val="007E0D64"/>
    <w:rsid w:val="007E2092"/>
    <w:rsid w:val="007E56DF"/>
    <w:rsid w:val="00807842"/>
    <w:rsid w:val="008131EB"/>
    <w:rsid w:val="0081446B"/>
    <w:rsid w:val="00841B2A"/>
    <w:rsid w:val="00845E55"/>
    <w:rsid w:val="008624E1"/>
    <w:rsid w:val="00863288"/>
    <w:rsid w:val="00871883"/>
    <w:rsid w:val="00897DA9"/>
    <w:rsid w:val="008C326D"/>
    <w:rsid w:val="008C3835"/>
    <w:rsid w:val="008D1E82"/>
    <w:rsid w:val="008D648F"/>
    <w:rsid w:val="008E1F04"/>
    <w:rsid w:val="008E5DEC"/>
    <w:rsid w:val="008F3E0E"/>
    <w:rsid w:val="008F6865"/>
    <w:rsid w:val="00900625"/>
    <w:rsid w:val="00901C37"/>
    <w:rsid w:val="00902268"/>
    <w:rsid w:val="0090234E"/>
    <w:rsid w:val="009112BB"/>
    <w:rsid w:val="00914485"/>
    <w:rsid w:val="009169F9"/>
    <w:rsid w:val="00917C2B"/>
    <w:rsid w:val="00921A44"/>
    <w:rsid w:val="00921D25"/>
    <w:rsid w:val="0092624E"/>
    <w:rsid w:val="00930F6B"/>
    <w:rsid w:val="00931F0B"/>
    <w:rsid w:val="00951EEB"/>
    <w:rsid w:val="00960CF6"/>
    <w:rsid w:val="00964F82"/>
    <w:rsid w:val="009828CC"/>
    <w:rsid w:val="00996DAB"/>
    <w:rsid w:val="009A284F"/>
    <w:rsid w:val="009B5A41"/>
    <w:rsid w:val="009B7DD6"/>
    <w:rsid w:val="009C0F32"/>
    <w:rsid w:val="009C1D9A"/>
    <w:rsid w:val="009F0765"/>
    <w:rsid w:val="009F524C"/>
    <w:rsid w:val="00A31774"/>
    <w:rsid w:val="00A40941"/>
    <w:rsid w:val="00A71D5C"/>
    <w:rsid w:val="00A81830"/>
    <w:rsid w:val="00A87D8E"/>
    <w:rsid w:val="00A87DE7"/>
    <w:rsid w:val="00A973F1"/>
    <w:rsid w:val="00AB7D1D"/>
    <w:rsid w:val="00AE4EA0"/>
    <w:rsid w:val="00B2260A"/>
    <w:rsid w:val="00B2493C"/>
    <w:rsid w:val="00B30039"/>
    <w:rsid w:val="00B34EDE"/>
    <w:rsid w:val="00B44129"/>
    <w:rsid w:val="00B80F4B"/>
    <w:rsid w:val="00B83800"/>
    <w:rsid w:val="00B8732F"/>
    <w:rsid w:val="00B9541E"/>
    <w:rsid w:val="00BA06F8"/>
    <w:rsid w:val="00BC144B"/>
    <w:rsid w:val="00BC5E30"/>
    <w:rsid w:val="00BE5976"/>
    <w:rsid w:val="00BE7668"/>
    <w:rsid w:val="00C01963"/>
    <w:rsid w:val="00C02007"/>
    <w:rsid w:val="00C12B8C"/>
    <w:rsid w:val="00C201C5"/>
    <w:rsid w:val="00C456F1"/>
    <w:rsid w:val="00C46901"/>
    <w:rsid w:val="00C55A28"/>
    <w:rsid w:val="00C6521D"/>
    <w:rsid w:val="00C71D9A"/>
    <w:rsid w:val="00C72FF8"/>
    <w:rsid w:val="00C91CDA"/>
    <w:rsid w:val="00CA4AB9"/>
    <w:rsid w:val="00CB1BDF"/>
    <w:rsid w:val="00CC41AD"/>
    <w:rsid w:val="00D00399"/>
    <w:rsid w:val="00D00CB1"/>
    <w:rsid w:val="00D0436F"/>
    <w:rsid w:val="00D05BE3"/>
    <w:rsid w:val="00D25401"/>
    <w:rsid w:val="00D26056"/>
    <w:rsid w:val="00D264FE"/>
    <w:rsid w:val="00D375A5"/>
    <w:rsid w:val="00D4185C"/>
    <w:rsid w:val="00D561B9"/>
    <w:rsid w:val="00D637CF"/>
    <w:rsid w:val="00D64660"/>
    <w:rsid w:val="00D66957"/>
    <w:rsid w:val="00D7214E"/>
    <w:rsid w:val="00D77C16"/>
    <w:rsid w:val="00D811BB"/>
    <w:rsid w:val="00D96326"/>
    <w:rsid w:val="00DA013C"/>
    <w:rsid w:val="00DA28FB"/>
    <w:rsid w:val="00DB552D"/>
    <w:rsid w:val="00DC32CE"/>
    <w:rsid w:val="00DE2E6A"/>
    <w:rsid w:val="00DE3AD7"/>
    <w:rsid w:val="00E066EB"/>
    <w:rsid w:val="00E30878"/>
    <w:rsid w:val="00E32243"/>
    <w:rsid w:val="00E53702"/>
    <w:rsid w:val="00E53D93"/>
    <w:rsid w:val="00E73670"/>
    <w:rsid w:val="00E74B6C"/>
    <w:rsid w:val="00E83358"/>
    <w:rsid w:val="00EB28BE"/>
    <w:rsid w:val="00F14294"/>
    <w:rsid w:val="00F165A6"/>
    <w:rsid w:val="00F16697"/>
    <w:rsid w:val="00F17FB8"/>
    <w:rsid w:val="00F46E15"/>
    <w:rsid w:val="00F47AA2"/>
    <w:rsid w:val="00F51EB0"/>
    <w:rsid w:val="00F66DCE"/>
    <w:rsid w:val="00F67965"/>
    <w:rsid w:val="00FA59F3"/>
    <w:rsid w:val="00FA7A3D"/>
    <w:rsid w:val="00FD2F4D"/>
    <w:rsid w:val="00FE542F"/>
    <w:rsid w:val="00FE79DB"/>
    <w:rsid w:val="00FF0CAA"/>
    <w:rsid w:val="010C2598"/>
    <w:rsid w:val="037135BE"/>
    <w:rsid w:val="04BB73AE"/>
    <w:rsid w:val="10150AEA"/>
    <w:rsid w:val="10222A70"/>
    <w:rsid w:val="19B97BBB"/>
    <w:rsid w:val="2E457CF3"/>
    <w:rsid w:val="32B0441C"/>
    <w:rsid w:val="35A054FE"/>
    <w:rsid w:val="3CE56D2C"/>
    <w:rsid w:val="41FD3AA4"/>
    <w:rsid w:val="42006B6F"/>
    <w:rsid w:val="456F3BF0"/>
    <w:rsid w:val="48606A6D"/>
    <w:rsid w:val="5E966827"/>
    <w:rsid w:val="63FA2F09"/>
    <w:rsid w:val="65DC1894"/>
    <w:rsid w:val="78540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5"/>
    </o:shapelayout>
  </w:shapeDefaults>
  <w:decimalSymbol w:val=","/>
  <w:listSeparator w:val=";"/>
  <w14:docId w14:val="26E6C4F0"/>
  <w15:docId w15:val="{CEFD3502-31EE-40D4-9BE6-38BBDFBF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jc w:val="both"/>
    </w:pPr>
    <w:rPr>
      <w:sz w:val="20"/>
      <w:szCs w:val="20"/>
    </w:rPr>
  </w:style>
  <w:style w:type="paragraph" w:styleId="Ttulo">
    <w:name w:val="Title"/>
    <w:basedOn w:val="Normal"/>
    <w:link w:val="TtuloChar"/>
    <w:qFormat/>
    <w:pPr>
      <w:snapToGrid w:val="0"/>
      <w:jc w:val="center"/>
    </w:pPr>
    <w:rPr>
      <w:rFonts w:ascii="Arial" w:hAnsi="Arial"/>
      <w:b/>
      <w:color w:val="000000"/>
      <w:sz w:val="20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qFormat/>
    <w:pPr>
      <w:spacing w:after="120"/>
      <w:ind w:left="283"/>
    </w:pPr>
    <w:rPr>
      <w:sz w:val="20"/>
      <w:szCs w:val="20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qFormat/>
  </w:style>
  <w:style w:type="character" w:customStyle="1" w:styleId="RecuodecorpodetextoChar">
    <w:name w:val="Recuo de corpo de texto Char"/>
    <w:basedOn w:val="Fontepargpadro"/>
    <w:link w:val="Recuodecorpodetexto"/>
    <w:qFormat/>
  </w:style>
  <w:style w:type="character" w:customStyle="1" w:styleId="TtuloChar">
    <w:name w:val="Título Char"/>
    <w:basedOn w:val="Fontepargpadro"/>
    <w:link w:val="Ttulo"/>
    <w:qFormat/>
    <w:rPr>
      <w:rFonts w:ascii="Arial" w:hAnsi="Arial"/>
      <w:b/>
      <w:color w:val="000000"/>
    </w:rPr>
  </w:style>
  <w:style w:type="character" w:customStyle="1" w:styleId="TextodebaloChar">
    <w:name w:val="Texto de balão Char"/>
    <w:basedOn w:val="Fontepargpadro"/>
    <w:link w:val="Textodebalo"/>
    <w:qFormat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4097"/>
  </customShpExts>
</s:customData>
</file>

<file path=customXml/itemProps1.xml><?xml version="1.0" encoding="utf-8"?>
<ds:datastoreItem xmlns:ds="http://schemas.openxmlformats.org/officeDocument/2006/customXml" ds:itemID="{C1CB4E60-863A-4BA9-9C26-FBEF12C8B736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1136</Words>
  <Characters>6139</Characters>
  <Application>Microsoft Office Word</Application>
  <DocSecurity>0</DocSecurity>
  <Lines>51</Lines>
  <Paragraphs>14</Paragraphs>
  <ScaleCrop>false</ScaleCrop>
  <Company>Prefeitura Cruzmaltina</Company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Neide</dc:creator>
  <cp:lastModifiedBy>User</cp:lastModifiedBy>
  <cp:revision>2</cp:revision>
  <cp:lastPrinted>2021-07-01T19:46:00Z</cp:lastPrinted>
  <dcterms:created xsi:type="dcterms:W3CDTF">2021-07-05T11:55:00Z</dcterms:created>
  <dcterms:modified xsi:type="dcterms:W3CDTF">2021-07-05T11:55:00Z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1046-11.2.0.10176</vt:lpwstr>
  </property>
</Properties>
</file>