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2E51D" w14:textId="77777777" w:rsidR="00E97472" w:rsidRDefault="00E97472" w:rsidP="00E97472">
      <w:pPr>
        <w:rPr>
          <w:rFonts w:ascii="Arial" w:hAnsi="Arial" w:cs="Arial"/>
        </w:rPr>
      </w:pPr>
    </w:p>
    <w:p w14:paraId="180C41F5" w14:textId="77777777" w:rsidR="00EB418D" w:rsidRDefault="00EB418D" w:rsidP="00E97472">
      <w:pPr>
        <w:rPr>
          <w:rFonts w:ascii="Arial" w:hAnsi="Arial" w:cs="Arial"/>
        </w:rPr>
      </w:pPr>
    </w:p>
    <w:p w14:paraId="294B253A" w14:textId="77777777" w:rsidR="00556F00" w:rsidRDefault="00556F00" w:rsidP="00E97472">
      <w:pPr>
        <w:rPr>
          <w:rFonts w:ascii="Arial" w:hAnsi="Arial" w:cs="Arial"/>
        </w:rPr>
      </w:pPr>
    </w:p>
    <w:p w14:paraId="42DFF803" w14:textId="77777777" w:rsidR="00EB418D" w:rsidRPr="009429E2" w:rsidRDefault="00EB418D" w:rsidP="00E97472">
      <w:pPr>
        <w:rPr>
          <w:rFonts w:ascii="Arial" w:hAnsi="Arial" w:cs="Arial"/>
        </w:rPr>
      </w:pPr>
    </w:p>
    <w:p w14:paraId="253A720B" w14:textId="77777777" w:rsidR="0025512E" w:rsidRDefault="00EB418D" w:rsidP="00EB418D">
      <w:pPr>
        <w:jc w:val="center"/>
        <w:rPr>
          <w:rFonts w:ascii="Arial" w:hAnsi="Arial" w:cs="Arial"/>
          <w:szCs w:val="24"/>
        </w:rPr>
      </w:pPr>
      <w:r>
        <w:rPr>
          <w:rFonts w:ascii="Arial" w:hAnsi="Arial" w:cs="Arial"/>
          <w:szCs w:val="24"/>
        </w:rPr>
        <w:t>Projeto de Lei Nº 007/2021</w:t>
      </w:r>
    </w:p>
    <w:p w14:paraId="4E35D980" w14:textId="77777777" w:rsidR="00EB418D" w:rsidRPr="00EB418D" w:rsidRDefault="00EB418D" w:rsidP="00EB418D">
      <w:pPr>
        <w:jc w:val="center"/>
        <w:rPr>
          <w:rFonts w:ascii="Arial" w:hAnsi="Arial" w:cs="Arial"/>
          <w:szCs w:val="24"/>
        </w:rPr>
      </w:pPr>
    </w:p>
    <w:p w14:paraId="02E5E49C" w14:textId="77777777" w:rsidR="0025512E" w:rsidRPr="00EB418D" w:rsidRDefault="0025512E" w:rsidP="0025512E">
      <w:pPr>
        <w:jc w:val="center"/>
        <w:rPr>
          <w:rFonts w:ascii="Arial" w:hAnsi="Arial" w:cs="Arial"/>
          <w:szCs w:val="24"/>
        </w:rPr>
      </w:pPr>
    </w:p>
    <w:p w14:paraId="487FF7BC" w14:textId="77777777" w:rsidR="0025512E" w:rsidRPr="00EB418D" w:rsidRDefault="0025512E" w:rsidP="0025512E">
      <w:pPr>
        <w:spacing w:line="360" w:lineRule="auto"/>
        <w:ind w:left="4395"/>
        <w:jc w:val="both"/>
        <w:rPr>
          <w:rFonts w:ascii="Arial" w:hAnsi="Arial" w:cs="Arial"/>
          <w:b/>
          <w:i/>
          <w:szCs w:val="24"/>
        </w:rPr>
      </w:pPr>
      <w:r w:rsidRPr="00EB418D">
        <w:rPr>
          <w:rFonts w:ascii="Arial" w:hAnsi="Arial" w:cs="Arial"/>
          <w:b/>
          <w:szCs w:val="24"/>
        </w:rPr>
        <w:t>SÚMULA:</w:t>
      </w:r>
      <w:r w:rsidRPr="00EB418D">
        <w:rPr>
          <w:rFonts w:ascii="Arial" w:hAnsi="Arial" w:cs="Arial"/>
          <w:szCs w:val="24"/>
        </w:rPr>
        <w:t xml:space="preserve"> </w:t>
      </w:r>
      <w:r w:rsidRPr="00EB418D">
        <w:rPr>
          <w:rFonts w:ascii="Arial" w:hAnsi="Arial" w:cs="Arial"/>
          <w:b/>
          <w:i/>
          <w:szCs w:val="24"/>
        </w:rPr>
        <w:t xml:space="preserve">Dispõe sobre a </w:t>
      </w:r>
      <w:r w:rsidRPr="00EB418D">
        <w:rPr>
          <w:rFonts w:ascii="Arial" w:hAnsi="Arial" w:cs="Arial"/>
          <w:b/>
          <w:i/>
          <w:iCs/>
          <w:szCs w:val="24"/>
        </w:rPr>
        <w:t>readequação</w:t>
      </w:r>
      <w:r w:rsidRPr="00EB418D">
        <w:rPr>
          <w:rFonts w:ascii="Arial" w:hAnsi="Arial" w:cs="Arial"/>
          <w:b/>
          <w:i/>
          <w:szCs w:val="24"/>
        </w:rPr>
        <w:t xml:space="preserve"> do Conselho Municipal de Acompanhamento e Controle Social do Fundo de Manutenção e Desenvolvimento da Educação Básica e Valorização dos Profissionais da Educação – Conselho do FUNDEB, nos termos da Lei Federal nº 14.113, de 25 de dezembro de 2020.</w:t>
      </w:r>
    </w:p>
    <w:p w14:paraId="704FB094" w14:textId="77777777" w:rsidR="0025512E" w:rsidRPr="00EB418D" w:rsidRDefault="0025512E" w:rsidP="0025512E">
      <w:pPr>
        <w:spacing w:line="360" w:lineRule="auto"/>
        <w:ind w:left="1416"/>
        <w:jc w:val="both"/>
        <w:rPr>
          <w:rFonts w:ascii="Arial" w:hAnsi="Arial" w:cs="Arial"/>
          <w:b/>
          <w:szCs w:val="24"/>
        </w:rPr>
      </w:pPr>
    </w:p>
    <w:p w14:paraId="3C3600F9"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 xml:space="preserve">A CÂMARA MUNICIPAL DE CRUZMALTINA, ESTADO DO PARANÁ, DE CONFORMIDADE COM OS ARTS. 34 e 42 DA LEI Nº 14.113, DE 25 DE DEZEMBRO DE 2020, </w:t>
      </w:r>
      <w:r w:rsidRPr="00EB418D">
        <w:rPr>
          <w:rFonts w:ascii="Arial" w:hAnsi="Arial" w:cs="Arial"/>
          <w:b/>
          <w:szCs w:val="24"/>
        </w:rPr>
        <w:t xml:space="preserve">APROVOU, </w:t>
      </w:r>
      <w:r w:rsidRPr="00EB418D">
        <w:rPr>
          <w:rFonts w:ascii="Arial" w:hAnsi="Arial" w:cs="Arial"/>
          <w:szCs w:val="24"/>
        </w:rPr>
        <w:t xml:space="preserve">E EU, PREFEITO, </w:t>
      </w:r>
      <w:r w:rsidRPr="00EB418D">
        <w:rPr>
          <w:rFonts w:ascii="Arial" w:hAnsi="Arial" w:cs="Arial"/>
          <w:b/>
          <w:szCs w:val="24"/>
        </w:rPr>
        <w:t xml:space="preserve">SANCIONO </w:t>
      </w:r>
      <w:r w:rsidRPr="00EB418D">
        <w:rPr>
          <w:rFonts w:ascii="Arial" w:hAnsi="Arial" w:cs="Arial"/>
          <w:szCs w:val="24"/>
        </w:rPr>
        <w:t>A PRESENTE LEI:</w:t>
      </w:r>
    </w:p>
    <w:p w14:paraId="7ED016D0" w14:textId="77777777" w:rsidR="0025512E" w:rsidRPr="00EB418D" w:rsidRDefault="0025512E" w:rsidP="0025512E">
      <w:pPr>
        <w:spacing w:line="360" w:lineRule="auto"/>
        <w:jc w:val="both"/>
        <w:rPr>
          <w:rFonts w:ascii="Arial" w:hAnsi="Arial" w:cs="Arial"/>
          <w:szCs w:val="24"/>
        </w:rPr>
      </w:pPr>
    </w:p>
    <w:p w14:paraId="100818E9"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CAPÍTULO I</w:t>
      </w:r>
    </w:p>
    <w:p w14:paraId="21B05320"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DAS DISPOSIÇÕES PRELIMINARES</w:t>
      </w:r>
    </w:p>
    <w:p w14:paraId="0471BA1C" w14:textId="77777777" w:rsidR="0025512E" w:rsidRDefault="0025512E" w:rsidP="0025512E">
      <w:pPr>
        <w:spacing w:line="360" w:lineRule="auto"/>
        <w:jc w:val="both"/>
        <w:rPr>
          <w:rFonts w:ascii="Arial" w:hAnsi="Arial" w:cs="Arial"/>
          <w:szCs w:val="24"/>
        </w:rPr>
      </w:pPr>
      <w:r w:rsidRPr="00EB418D">
        <w:rPr>
          <w:rFonts w:ascii="Arial" w:hAnsi="Arial" w:cs="Arial"/>
          <w:b/>
          <w:szCs w:val="24"/>
        </w:rPr>
        <w:tab/>
        <w:t xml:space="preserve">Art. 1º </w:t>
      </w:r>
      <w:r w:rsidRPr="00EB418D">
        <w:rPr>
          <w:rFonts w:ascii="Arial" w:hAnsi="Arial" w:cs="Arial"/>
          <w:szCs w:val="24"/>
        </w:rPr>
        <w:t>O Conselho Municipal de Acompanhamento e Controle Social do Fundo de Manutenção e Desenvolvimento da Educação Básica e Valorização dos Prof</w:t>
      </w:r>
      <w:r w:rsidR="00EB418D">
        <w:rPr>
          <w:rFonts w:ascii="Arial" w:hAnsi="Arial" w:cs="Arial"/>
          <w:szCs w:val="24"/>
        </w:rPr>
        <w:t xml:space="preserve">issionais da Educação – FUNDEB </w:t>
      </w:r>
      <w:r w:rsidRPr="00EB418D">
        <w:rPr>
          <w:rFonts w:ascii="Arial" w:hAnsi="Arial" w:cs="Arial"/>
          <w:szCs w:val="24"/>
        </w:rPr>
        <w:t xml:space="preserve">é </w:t>
      </w:r>
      <w:r w:rsidRPr="00EB418D">
        <w:rPr>
          <w:rFonts w:ascii="Arial" w:hAnsi="Arial" w:cs="Arial"/>
          <w:i/>
          <w:iCs/>
          <w:szCs w:val="24"/>
        </w:rPr>
        <w:t>readequado</w:t>
      </w:r>
      <w:r w:rsidRPr="00EB418D">
        <w:rPr>
          <w:rFonts w:ascii="Arial" w:hAnsi="Arial" w:cs="Arial"/>
          <w:szCs w:val="24"/>
        </w:rPr>
        <w:t xml:space="preserve"> para atender aos termos e exigências da Lei Federal nº 14.113, de 25 de dezembro de 2020.</w:t>
      </w:r>
    </w:p>
    <w:p w14:paraId="19FD8297" w14:textId="77777777" w:rsidR="00F7646C" w:rsidRPr="00EB418D" w:rsidRDefault="00F7646C" w:rsidP="0025512E">
      <w:pPr>
        <w:spacing w:line="360" w:lineRule="auto"/>
        <w:jc w:val="both"/>
        <w:rPr>
          <w:rFonts w:ascii="Arial" w:hAnsi="Arial" w:cs="Arial"/>
          <w:szCs w:val="24"/>
        </w:rPr>
      </w:pPr>
    </w:p>
    <w:p w14:paraId="2D879A19"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2º</w:t>
      </w:r>
      <w:r w:rsidR="00EB418D" w:rsidRPr="00EB418D">
        <w:rPr>
          <w:rFonts w:ascii="Arial" w:hAnsi="Arial" w:cs="Arial"/>
          <w:b/>
          <w:szCs w:val="24"/>
        </w:rPr>
        <w:t xml:space="preserve"> </w:t>
      </w:r>
      <w:r w:rsidRPr="00EB418D">
        <w:rPr>
          <w:rFonts w:ascii="Arial" w:hAnsi="Arial" w:cs="Arial"/>
          <w:szCs w:val="24"/>
        </w:rPr>
        <w:t xml:space="preserve">A criação ora proposta é efetivada para atender o disposto nos artigos 34 e 42 da Lei Federal nº 14.113/2020. </w:t>
      </w:r>
    </w:p>
    <w:p w14:paraId="462F703F" w14:textId="77777777" w:rsidR="0025512E" w:rsidRPr="00EB418D" w:rsidRDefault="0025512E" w:rsidP="0025512E">
      <w:pPr>
        <w:spacing w:line="360" w:lineRule="auto"/>
        <w:jc w:val="both"/>
        <w:rPr>
          <w:rFonts w:ascii="Arial" w:hAnsi="Arial" w:cs="Arial"/>
          <w:szCs w:val="24"/>
        </w:rPr>
      </w:pPr>
    </w:p>
    <w:p w14:paraId="24F1FF73"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CAPÍTULO II</w:t>
      </w:r>
    </w:p>
    <w:p w14:paraId="72E19B18" w14:textId="77777777" w:rsidR="0025512E" w:rsidRPr="00EB418D" w:rsidRDefault="00EB418D" w:rsidP="00EB418D">
      <w:pPr>
        <w:spacing w:line="360" w:lineRule="auto"/>
        <w:jc w:val="center"/>
        <w:rPr>
          <w:rFonts w:ascii="Arial" w:hAnsi="Arial" w:cs="Arial"/>
          <w:b/>
          <w:szCs w:val="24"/>
        </w:rPr>
      </w:pPr>
      <w:r>
        <w:rPr>
          <w:rFonts w:ascii="Arial" w:hAnsi="Arial" w:cs="Arial"/>
          <w:b/>
          <w:szCs w:val="24"/>
        </w:rPr>
        <w:t xml:space="preserve">DA </w:t>
      </w:r>
      <w:r w:rsidR="0025512E" w:rsidRPr="00EB418D">
        <w:rPr>
          <w:rFonts w:ascii="Arial" w:hAnsi="Arial" w:cs="Arial"/>
          <w:b/>
          <w:szCs w:val="24"/>
        </w:rPr>
        <w:t xml:space="preserve">COMPOSIÇÃO </w:t>
      </w:r>
    </w:p>
    <w:p w14:paraId="5407CA06" w14:textId="77777777" w:rsidR="0025512E" w:rsidRPr="00EB418D" w:rsidRDefault="0025512E" w:rsidP="0025512E">
      <w:pPr>
        <w:spacing w:line="360" w:lineRule="auto"/>
        <w:ind w:firstLine="708"/>
        <w:jc w:val="both"/>
        <w:rPr>
          <w:rFonts w:ascii="Arial" w:hAnsi="Arial" w:cs="Arial"/>
          <w:szCs w:val="24"/>
        </w:rPr>
      </w:pPr>
      <w:r w:rsidRPr="00EB418D">
        <w:rPr>
          <w:rFonts w:ascii="Arial" w:hAnsi="Arial" w:cs="Arial"/>
          <w:b/>
          <w:szCs w:val="24"/>
        </w:rPr>
        <w:t xml:space="preserve">Art. 3º </w:t>
      </w:r>
      <w:r w:rsidRPr="00EB418D">
        <w:rPr>
          <w:rFonts w:ascii="Arial" w:hAnsi="Arial" w:cs="Arial"/>
          <w:szCs w:val="24"/>
        </w:rPr>
        <w:t>O Conselho é constituído por membros titulares de caráter obrigatório e membros facultativos, acompanhados de seus respectivos suplentes, a saber:</w:t>
      </w:r>
    </w:p>
    <w:p w14:paraId="49DE2E02" w14:textId="77777777" w:rsidR="00F7646C" w:rsidRDefault="0025512E" w:rsidP="0025512E">
      <w:pPr>
        <w:spacing w:line="360" w:lineRule="auto"/>
        <w:jc w:val="both"/>
        <w:rPr>
          <w:rFonts w:ascii="Arial" w:hAnsi="Arial" w:cs="Arial"/>
          <w:szCs w:val="24"/>
        </w:rPr>
      </w:pPr>
      <w:r w:rsidRPr="00EB418D">
        <w:rPr>
          <w:rFonts w:ascii="Arial" w:hAnsi="Arial" w:cs="Arial"/>
          <w:szCs w:val="24"/>
        </w:rPr>
        <w:lastRenderedPageBreak/>
        <w:tab/>
      </w:r>
    </w:p>
    <w:p w14:paraId="6B97D6CB" w14:textId="77777777" w:rsidR="00F7646C" w:rsidRDefault="00F7646C" w:rsidP="0025512E">
      <w:pPr>
        <w:spacing w:line="360" w:lineRule="auto"/>
        <w:jc w:val="both"/>
        <w:rPr>
          <w:rFonts w:ascii="Arial" w:hAnsi="Arial" w:cs="Arial"/>
          <w:szCs w:val="24"/>
        </w:rPr>
      </w:pPr>
    </w:p>
    <w:p w14:paraId="3B18224E" w14:textId="77777777" w:rsidR="00F7646C" w:rsidRDefault="00F7646C" w:rsidP="00F7646C">
      <w:pPr>
        <w:spacing w:line="360" w:lineRule="auto"/>
        <w:ind w:firstLine="705"/>
        <w:jc w:val="both"/>
        <w:rPr>
          <w:rFonts w:ascii="Arial" w:hAnsi="Arial" w:cs="Arial"/>
          <w:szCs w:val="24"/>
        </w:rPr>
      </w:pPr>
    </w:p>
    <w:p w14:paraId="27E8EE38" w14:textId="77777777" w:rsidR="00556F00" w:rsidRPr="00EB418D" w:rsidRDefault="0025512E" w:rsidP="00F7646C">
      <w:pPr>
        <w:spacing w:line="360" w:lineRule="auto"/>
        <w:ind w:firstLine="705"/>
        <w:jc w:val="both"/>
        <w:rPr>
          <w:rFonts w:ascii="Arial" w:hAnsi="Arial" w:cs="Arial"/>
          <w:szCs w:val="24"/>
        </w:rPr>
      </w:pPr>
      <w:r w:rsidRPr="00EB418D">
        <w:rPr>
          <w:rFonts w:ascii="Arial" w:hAnsi="Arial" w:cs="Arial"/>
          <w:b/>
          <w:szCs w:val="24"/>
        </w:rPr>
        <w:t xml:space="preserve">I – </w:t>
      </w:r>
      <w:r w:rsidRPr="00EB418D">
        <w:rPr>
          <w:rFonts w:ascii="Arial" w:hAnsi="Arial" w:cs="Arial"/>
          <w:szCs w:val="24"/>
        </w:rPr>
        <w:t>São membros obrigatórios na composição do Conselho:</w:t>
      </w:r>
    </w:p>
    <w:p w14:paraId="2E0792B1" w14:textId="77777777" w:rsidR="0025512E" w:rsidRPr="00EB418D" w:rsidRDefault="0025512E" w:rsidP="0025512E">
      <w:pPr>
        <w:pStyle w:val="PargrafodaLista"/>
        <w:numPr>
          <w:ilvl w:val="0"/>
          <w:numId w:val="1"/>
        </w:numPr>
        <w:spacing w:after="160" w:line="360" w:lineRule="auto"/>
        <w:contextualSpacing/>
        <w:jc w:val="both"/>
        <w:rPr>
          <w:rFonts w:ascii="Arial" w:hAnsi="Arial" w:cs="Arial"/>
          <w:b/>
          <w:szCs w:val="24"/>
        </w:rPr>
      </w:pPr>
      <w:r w:rsidRPr="00EB418D">
        <w:rPr>
          <w:rFonts w:ascii="Arial" w:hAnsi="Arial" w:cs="Arial"/>
          <w:szCs w:val="24"/>
        </w:rPr>
        <w:t>2(dois) representantes do Poder Executivo municipal, sendo pelo menos 1(um) da Secretaria Municipal de Educação ou órgão educacional equivalente;</w:t>
      </w:r>
    </w:p>
    <w:p w14:paraId="73935A8D" w14:textId="77777777" w:rsidR="0025512E" w:rsidRPr="00EB418D" w:rsidRDefault="0025512E" w:rsidP="0025512E">
      <w:pPr>
        <w:pStyle w:val="PargrafodaLista"/>
        <w:numPr>
          <w:ilvl w:val="0"/>
          <w:numId w:val="1"/>
        </w:numPr>
        <w:spacing w:after="160" w:line="360" w:lineRule="auto"/>
        <w:contextualSpacing/>
        <w:jc w:val="both"/>
        <w:rPr>
          <w:rFonts w:ascii="Arial" w:hAnsi="Arial" w:cs="Arial"/>
          <w:b/>
          <w:szCs w:val="24"/>
        </w:rPr>
      </w:pPr>
      <w:r w:rsidRPr="00EB418D">
        <w:rPr>
          <w:rFonts w:ascii="Arial" w:hAnsi="Arial" w:cs="Arial"/>
          <w:szCs w:val="24"/>
        </w:rPr>
        <w:t xml:space="preserve">1(um) representante dos profissionais do magistério das escolas de educação infantil e ensino fundamental pertencentes à rede municipal de ensino; </w:t>
      </w:r>
    </w:p>
    <w:p w14:paraId="7705D3A6" w14:textId="77777777" w:rsidR="0025512E" w:rsidRPr="00EB418D" w:rsidRDefault="0025512E" w:rsidP="0025512E">
      <w:pPr>
        <w:pStyle w:val="PargrafodaLista"/>
        <w:numPr>
          <w:ilvl w:val="0"/>
          <w:numId w:val="1"/>
        </w:numPr>
        <w:spacing w:after="160" w:line="360" w:lineRule="auto"/>
        <w:contextualSpacing/>
        <w:jc w:val="both"/>
        <w:rPr>
          <w:rFonts w:ascii="Arial" w:hAnsi="Arial" w:cs="Arial"/>
          <w:b/>
          <w:szCs w:val="24"/>
        </w:rPr>
      </w:pPr>
      <w:r w:rsidRPr="00EB418D">
        <w:rPr>
          <w:rFonts w:ascii="Arial" w:hAnsi="Arial" w:cs="Arial"/>
          <w:szCs w:val="24"/>
        </w:rPr>
        <w:t>1(um) representante dos diretores das escolas de educação infantil e ensino fundamental pertencentes à rede municipal de ensino;</w:t>
      </w:r>
    </w:p>
    <w:p w14:paraId="35956E08" w14:textId="77777777" w:rsidR="0025512E" w:rsidRPr="00EB418D" w:rsidRDefault="0025512E" w:rsidP="0025512E">
      <w:pPr>
        <w:pStyle w:val="PargrafodaLista"/>
        <w:numPr>
          <w:ilvl w:val="0"/>
          <w:numId w:val="1"/>
        </w:numPr>
        <w:spacing w:after="160" w:line="360" w:lineRule="auto"/>
        <w:contextualSpacing/>
        <w:jc w:val="both"/>
        <w:rPr>
          <w:rFonts w:ascii="Arial" w:hAnsi="Arial" w:cs="Arial"/>
          <w:b/>
          <w:szCs w:val="24"/>
        </w:rPr>
      </w:pPr>
      <w:r w:rsidRPr="00EB418D">
        <w:rPr>
          <w:rFonts w:ascii="Arial" w:hAnsi="Arial" w:cs="Arial"/>
          <w:szCs w:val="24"/>
        </w:rPr>
        <w:t>1(um) representante dos servidores técnico-administrativos pertencentes ao quadro da Secretaria Municipal de Educação ou órgão educacional equivalente;</w:t>
      </w:r>
    </w:p>
    <w:p w14:paraId="40AB03F2" w14:textId="77777777" w:rsidR="00CB66E7" w:rsidRPr="00CB66E7" w:rsidRDefault="0025512E" w:rsidP="0025512E">
      <w:pPr>
        <w:pStyle w:val="PargrafodaLista"/>
        <w:numPr>
          <w:ilvl w:val="0"/>
          <w:numId w:val="1"/>
        </w:numPr>
        <w:spacing w:after="160" w:line="360" w:lineRule="auto"/>
        <w:contextualSpacing/>
        <w:jc w:val="both"/>
        <w:rPr>
          <w:rFonts w:ascii="Arial" w:hAnsi="Arial" w:cs="Arial"/>
          <w:b/>
          <w:szCs w:val="24"/>
        </w:rPr>
      </w:pPr>
      <w:r w:rsidRPr="00EB418D">
        <w:rPr>
          <w:rFonts w:ascii="Arial" w:hAnsi="Arial" w:cs="Arial"/>
          <w:szCs w:val="24"/>
        </w:rPr>
        <w:t>2(dois) representantes de pais de alunos da rede municipal de ensino</w:t>
      </w:r>
      <w:r w:rsidR="00CB66E7">
        <w:rPr>
          <w:rFonts w:ascii="Arial" w:hAnsi="Arial" w:cs="Arial"/>
          <w:szCs w:val="24"/>
        </w:rPr>
        <w:t>;</w:t>
      </w:r>
    </w:p>
    <w:p w14:paraId="7BC328FC" w14:textId="77777777" w:rsidR="00CB66E7" w:rsidRPr="00EB418D" w:rsidRDefault="00CB66E7" w:rsidP="00CB66E7">
      <w:pPr>
        <w:pStyle w:val="PargrafodaLista"/>
        <w:numPr>
          <w:ilvl w:val="0"/>
          <w:numId w:val="1"/>
        </w:numPr>
        <w:spacing w:after="160" w:line="360" w:lineRule="auto"/>
        <w:contextualSpacing/>
        <w:jc w:val="both"/>
        <w:rPr>
          <w:rFonts w:ascii="Arial" w:hAnsi="Arial" w:cs="Arial"/>
          <w:b/>
          <w:szCs w:val="24"/>
        </w:rPr>
      </w:pPr>
      <w:r w:rsidRPr="00EB418D">
        <w:rPr>
          <w:rFonts w:ascii="Arial" w:hAnsi="Arial" w:cs="Arial"/>
          <w:szCs w:val="24"/>
        </w:rPr>
        <w:t>1(um) representante do Conselho Tutelar;</w:t>
      </w:r>
    </w:p>
    <w:p w14:paraId="09085618" w14:textId="77777777" w:rsidR="0025512E" w:rsidRPr="00CB66E7" w:rsidRDefault="00CB66E7" w:rsidP="0025512E">
      <w:pPr>
        <w:pStyle w:val="PargrafodaLista"/>
        <w:numPr>
          <w:ilvl w:val="0"/>
          <w:numId w:val="1"/>
        </w:numPr>
        <w:spacing w:after="160" w:line="360" w:lineRule="auto"/>
        <w:contextualSpacing/>
        <w:jc w:val="both"/>
        <w:rPr>
          <w:rFonts w:ascii="Arial" w:hAnsi="Arial" w:cs="Arial"/>
          <w:b/>
          <w:szCs w:val="24"/>
        </w:rPr>
      </w:pPr>
      <w:r w:rsidRPr="00CB66E7">
        <w:rPr>
          <w:rFonts w:ascii="Arial" w:hAnsi="Arial" w:cs="Arial"/>
          <w:szCs w:val="24"/>
        </w:rPr>
        <w:t>1(um) representante do Conselho Municipal de Educação;</w:t>
      </w:r>
    </w:p>
    <w:p w14:paraId="1FDB84A7" w14:textId="77777777" w:rsidR="00CB66E7" w:rsidRPr="00CB66E7" w:rsidRDefault="00CB66E7" w:rsidP="00CB66E7">
      <w:pPr>
        <w:pStyle w:val="PargrafodaLista"/>
        <w:numPr>
          <w:ilvl w:val="0"/>
          <w:numId w:val="1"/>
        </w:numPr>
        <w:spacing w:after="160" w:line="360" w:lineRule="auto"/>
        <w:contextualSpacing/>
        <w:rPr>
          <w:rFonts w:ascii="Arial" w:hAnsi="Arial" w:cs="Arial"/>
          <w:b/>
          <w:szCs w:val="24"/>
        </w:rPr>
      </w:pPr>
      <w:r w:rsidRPr="00EB418D">
        <w:rPr>
          <w:rFonts w:ascii="Arial" w:hAnsi="Arial" w:cs="Arial"/>
          <w:szCs w:val="24"/>
        </w:rPr>
        <w:t>1(um) representante das escolas de campo;</w:t>
      </w:r>
    </w:p>
    <w:p w14:paraId="437CBB68" w14:textId="77777777" w:rsidR="0025512E" w:rsidRPr="00CB66E7" w:rsidRDefault="00CB66E7" w:rsidP="00CB66E7">
      <w:pPr>
        <w:pStyle w:val="PargrafodaLista"/>
        <w:numPr>
          <w:ilvl w:val="0"/>
          <w:numId w:val="1"/>
        </w:numPr>
        <w:spacing w:after="160" w:line="360" w:lineRule="auto"/>
        <w:contextualSpacing/>
        <w:rPr>
          <w:rFonts w:ascii="Arial" w:hAnsi="Arial" w:cs="Arial"/>
          <w:szCs w:val="24"/>
        </w:rPr>
      </w:pPr>
      <w:r w:rsidRPr="00CB66E7">
        <w:rPr>
          <w:rFonts w:ascii="Arial" w:hAnsi="Arial" w:cs="Arial"/>
          <w:szCs w:val="24"/>
        </w:rPr>
        <w:t>2(dois) representantes de estudantes da Educação Básica Pública, dos quais (um) indicado pela Entidade de estudantes secundaristas, quando houver</w:t>
      </w:r>
      <w:r>
        <w:rPr>
          <w:rFonts w:ascii="Arial" w:hAnsi="Arial" w:cs="Arial"/>
          <w:szCs w:val="24"/>
        </w:rPr>
        <w:t>.</w:t>
      </w:r>
    </w:p>
    <w:p w14:paraId="232E5C3A" w14:textId="77777777" w:rsidR="00F7646C" w:rsidRPr="00EB418D" w:rsidRDefault="0025512E" w:rsidP="0025512E">
      <w:pPr>
        <w:spacing w:line="360" w:lineRule="auto"/>
        <w:rPr>
          <w:rFonts w:ascii="Arial" w:hAnsi="Arial" w:cs="Arial"/>
          <w:b/>
          <w:bCs/>
          <w:iCs/>
          <w:szCs w:val="24"/>
        </w:rPr>
      </w:pPr>
      <w:r w:rsidRPr="00EB418D">
        <w:rPr>
          <w:rFonts w:ascii="Arial" w:hAnsi="Arial" w:cs="Arial"/>
          <w:b/>
          <w:i/>
          <w:szCs w:val="24"/>
        </w:rPr>
        <w:t xml:space="preserve">           </w:t>
      </w:r>
      <w:r w:rsidRPr="00EB418D">
        <w:rPr>
          <w:rFonts w:ascii="Arial" w:hAnsi="Arial" w:cs="Arial"/>
          <w:b/>
          <w:iCs/>
          <w:szCs w:val="24"/>
        </w:rPr>
        <w:t xml:space="preserve">Parágrafo único. </w:t>
      </w:r>
      <w:r w:rsidRPr="00EB418D">
        <w:rPr>
          <w:rFonts w:ascii="Arial" w:hAnsi="Arial" w:cs="Arial"/>
          <w:b/>
          <w:bCs/>
          <w:iCs/>
          <w:szCs w:val="24"/>
        </w:rPr>
        <w:t>Para cada membro previsto neste artigo deverá ser eleito também um suplente.</w:t>
      </w:r>
    </w:p>
    <w:p w14:paraId="4494CF92"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szCs w:val="24"/>
        </w:rPr>
        <w:tab/>
      </w:r>
    </w:p>
    <w:p w14:paraId="1BEBFE37" w14:textId="77777777" w:rsidR="0025512E" w:rsidRPr="00EB418D" w:rsidRDefault="0025512E" w:rsidP="0025512E">
      <w:pPr>
        <w:spacing w:line="360" w:lineRule="auto"/>
        <w:jc w:val="center"/>
        <w:rPr>
          <w:rFonts w:ascii="Arial" w:hAnsi="Arial" w:cs="Arial"/>
          <w:b/>
          <w:szCs w:val="24"/>
        </w:rPr>
      </w:pPr>
      <w:r w:rsidRPr="00EB418D">
        <w:rPr>
          <w:rFonts w:ascii="Arial" w:hAnsi="Arial" w:cs="Arial"/>
          <w:b/>
          <w:szCs w:val="24"/>
        </w:rPr>
        <w:tab/>
        <w:t>CAPÍTULO III</w:t>
      </w:r>
    </w:p>
    <w:p w14:paraId="47844638" w14:textId="77777777" w:rsidR="0025512E" w:rsidRPr="00EB418D" w:rsidRDefault="0025512E" w:rsidP="0025512E">
      <w:pPr>
        <w:spacing w:line="360" w:lineRule="auto"/>
        <w:jc w:val="center"/>
        <w:rPr>
          <w:rFonts w:ascii="Arial" w:hAnsi="Arial" w:cs="Arial"/>
          <w:b/>
          <w:szCs w:val="24"/>
        </w:rPr>
      </w:pPr>
    </w:p>
    <w:p w14:paraId="38869BB3" w14:textId="77777777" w:rsidR="00556F00" w:rsidRPr="00F7646C" w:rsidRDefault="0025512E" w:rsidP="00F7646C">
      <w:pPr>
        <w:spacing w:line="360" w:lineRule="auto"/>
        <w:jc w:val="center"/>
        <w:rPr>
          <w:rFonts w:ascii="Arial" w:hAnsi="Arial" w:cs="Arial"/>
          <w:b/>
          <w:szCs w:val="24"/>
        </w:rPr>
      </w:pPr>
      <w:r w:rsidRPr="00EB418D">
        <w:rPr>
          <w:rFonts w:ascii="Arial" w:hAnsi="Arial" w:cs="Arial"/>
          <w:b/>
          <w:szCs w:val="24"/>
        </w:rPr>
        <w:t>DA INDICAÇÃO, IMPEDIMENTOS E DURAÇÃO DO MANDATO</w:t>
      </w:r>
    </w:p>
    <w:p w14:paraId="1F0FF533" w14:textId="77777777" w:rsidR="00556F00" w:rsidRPr="00EB38BD" w:rsidRDefault="0025512E" w:rsidP="0025512E">
      <w:pPr>
        <w:spacing w:line="360" w:lineRule="auto"/>
        <w:jc w:val="both"/>
        <w:rPr>
          <w:rFonts w:ascii="Arial" w:hAnsi="Arial" w:cs="Arial"/>
          <w:b/>
          <w:szCs w:val="24"/>
        </w:rPr>
      </w:pPr>
      <w:r w:rsidRPr="00EB418D">
        <w:rPr>
          <w:rFonts w:ascii="Arial" w:hAnsi="Arial" w:cs="Arial"/>
          <w:szCs w:val="24"/>
        </w:rPr>
        <w:t xml:space="preserve"> </w:t>
      </w:r>
      <w:r w:rsidR="00556F00">
        <w:rPr>
          <w:rFonts w:ascii="Arial" w:hAnsi="Arial" w:cs="Arial"/>
          <w:szCs w:val="24"/>
        </w:rPr>
        <w:tab/>
      </w:r>
      <w:r w:rsidRPr="00EB418D">
        <w:rPr>
          <w:rFonts w:ascii="Arial" w:hAnsi="Arial" w:cs="Arial"/>
          <w:b/>
          <w:szCs w:val="24"/>
        </w:rPr>
        <w:t xml:space="preserve">Art. </w:t>
      </w:r>
      <w:r w:rsidR="00EB38BD">
        <w:rPr>
          <w:rFonts w:ascii="Arial" w:hAnsi="Arial" w:cs="Arial"/>
          <w:b/>
          <w:szCs w:val="24"/>
        </w:rPr>
        <w:t>4</w:t>
      </w:r>
      <w:r w:rsidRPr="00EB418D">
        <w:rPr>
          <w:rFonts w:ascii="Arial" w:hAnsi="Arial" w:cs="Arial"/>
          <w:b/>
          <w:szCs w:val="24"/>
        </w:rPr>
        <w:t xml:space="preserve">º </w:t>
      </w:r>
      <w:r w:rsidRPr="00EB418D">
        <w:rPr>
          <w:rFonts w:ascii="Arial" w:hAnsi="Arial" w:cs="Arial"/>
          <w:szCs w:val="24"/>
        </w:rPr>
        <w:t xml:space="preserve">Os membros do Conselho serão indicados mediante os seguintes critérios: </w:t>
      </w:r>
    </w:p>
    <w:p w14:paraId="423E70D5" w14:textId="77777777" w:rsidR="0025512E"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szCs w:val="24"/>
        </w:rPr>
        <w:tab/>
        <w:t xml:space="preserve"> </w:t>
      </w:r>
      <w:r w:rsidRPr="00EB418D">
        <w:rPr>
          <w:rFonts w:ascii="Arial" w:hAnsi="Arial" w:cs="Arial"/>
          <w:b/>
          <w:szCs w:val="24"/>
        </w:rPr>
        <w:t xml:space="preserve">I – </w:t>
      </w:r>
      <w:proofErr w:type="gramStart"/>
      <w:r w:rsidRPr="00EB418D">
        <w:rPr>
          <w:rFonts w:ascii="Arial" w:hAnsi="Arial" w:cs="Arial"/>
          <w:szCs w:val="24"/>
        </w:rPr>
        <w:t>os</w:t>
      </w:r>
      <w:proofErr w:type="gramEnd"/>
      <w:r w:rsidRPr="00EB418D">
        <w:rPr>
          <w:rFonts w:ascii="Arial" w:hAnsi="Arial" w:cs="Arial"/>
          <w:szCs w:val="24"/>
        </w:rPr>
        <w:t xml:space="preserve"> representantes do Poder Executivo, serão indicados diretamente pelo Prefeito Municipal; </w:t>
      </w:r>
      <w:r w:rsidRPr="00EB418D">
        <w:rPr>
          <w:rFonts w:ascii="Arial" w:hAnsi="Arial" w:cs="Arial"/>
          <w:b/>
          <w:szCs w:val="24"/>
        </w:rPr>
        <w:t xml:space="preserve"> </w:t>
      </w:r>
      <w:r w:rsidRPr="00EB418D">
        <w:rPr>
          <w:rFonts w:ascii="Arial" w:hAnsi="Arial" w:cs="Arial"/>
          <w:szCs w:val="24"/>
        </w:rPr>
        <w:t xml:space="preserve"> </w:t>
      </w:r>
    </w:p>
    <w:p w14:paraId="707B63E8" w14:textId="77777777" w:rsidR="00173ED9" w:rsidRDefault="00173ED9" w:rsidP="0025512E">
      <w:pPr>
        <w:spacing w:line="360" w:lineRule="auto"/>
        <w:jc w:val="both"/>
        <w:rPr>
          <w:rFonts w:ascii="Arial" w:hAnsi="Arial" w:cs="Arial"/>
          <w:szCs w:val="24"/>
        </w:rPr>
      </w:pPr>
    </w:p>
    <w:p w14:paraId="48B4B4E4" w14:textId="77777777" w:rsidR="00173ED9" w:rsidRDefault="00173ED9" w:rsidP="0025512E">
      <w:pPr>
        <w:spacing w:line="360" w:lineRule="auto"/>
        <w:jc w:val="both"/>
        <w:rPr>
          <w:rFonts w:ascii="Arial" w:hAnsi="Arial" w:cs="Arial"/>
          <w:szCs w:val="24"/>
        </w:rPr>
      </w:pPr>
    </w:p>
    <w:p w14:paraId="578C612C" w14:textId="77777777" w:rsidR="00173ED9" w:rsidRDefault="00173ED9" w:rsidP="0025512E">
      <w:pPr>
        <w:spacing w:line="360" w:lineRule="auto"/>
        <w:jc w:val="both"/>
        <w:rPr>
          <w:rFonts w:ascii="Arial" w:hAnsi="Arial" w:cs="Arial"/>
          <w:szCs w:val="24"/>
        </w:rPr>
      </w:pPr>
    </w:p>
    <w:p w14:paraId="3F78C6BA" w14:textId="77777777" w:rsidR="00173ED9" w:rsidRPr="00EB418D" w:rsidRDefault="00173ED9" w:rsidP="0025512E">
      <w:pPr>
        <w:spacing w:line="360" w:lineRule="auto"/>
        <w:jc w:val="both"/>
        <w:rPr>
          <w:rFonts w:ascii="Arial" w:hAnsi="Arial" w:cs="Arial"/>
          <w:szCs w:val="24"/>
        </w:rPr>
      </w:pPr>
    </w:p>
    <w:p w14:paraId="176C9D12" w14:textId="77777777" w:rsidR="0025512E" w:rsidRPr="00EB418D" w:rsidRDefault="0025512E" w:rsidP="0025512E">
      <w:pPr>
        <w:spacing w:line="360" w:lineRule="auto"/>
        <w:jc w:val="both"/>
        <w:rPr>
          <w:rFonts w:ascii="Arial" w:hAnsi="Arial" w:cs="Arial"/>
          <w:i/>
          <w:szCs w:val="24"/>
        </w:rPr>
      </w:pPr>
      <w:r w:rsidRPr="00EB418D">
        <w:rPr>
          <w:rFonts w:ascii="Arial" w:hAnsi="Arial" w:cs="Arial"/>
          <w:szCs w:val="24"/>
        </w:rPr>
        <w:tab/>
      </w:r>
      <w:r w:rsidRPr="00EB418D">
        <w:rPr>
          <w:rFonts w:ascii="Arial" w:hAnsi="Arial" w:cs="Arial"/>
          <w:b/>
          <w:i/>
          <w:szCs w:val="24"/>
        </w:rPr>
        <w:t xml:space="preserve">II – </w:t>
      </w:r>
      <w:proofErr w:type="gramStart"/>
      <w:r w:rsidRPr="00EB418D">
        <w:rPr>
          <w:rFonts w:ascii="Arial" w:hAnsi="Arial" w:cs="Arial"/>
          <w:i/>
          <w:szCs w:val="24"/>
        </w:rPr>
        <w:t>o</w:t>
      </w:r>
      <w:proofErr w:type="gramEnd"/>
      <w:r w:rsidRPr="00EB418D">
        <w:rPr>
          <w:rFonts w:ascii="Arial" w:hAnsi="Arial" w:cs="Arial"/>
          <w:i/>
          <w:szCs w:val="24"/>
        </w:rPr>
        <w:t xml:space="preserve"> representante dos profissionais do magistério pela entidade de classe (Sindicato ou Associação), </w:t>
      </w:r>
      <w:r w:rsidRPr="00EB418D">
        <w:rPr>
          <w:rFonts w:ascii="Arial" w:hAnsi="Arial" w:cs="Arial"/>
          <w:szCs w:val="24"/>
        </w:rPr>
        <w:t>ou, não havendo, indicado pelos seus pares em assembleias realizadas nas escolas;</w:t>
      </w:r>
    </w:p>
    <w:p w14:paraId="3CD28AAA"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III – </w:t>
      </w:r>
      <w:r w:rsidRPr="00EB418D">
        <w:rPr>
          <w:rFonts w:ascii="Arial" w:hAnsi="Arial" w:cs="Arial"/>
          <w:szCs w:val="24"/>
        </w:rPr>
        <w:t>o representante dos diretores também deverá ser indicado após reunião de todos os interessados;</w:t>
      </w:r>
    </w:p>
    <w:p w14:paraId="741E6E67" w14:textId="77777777" w:rsidR="0025512E" w:rsidRPr="00EB418D" w:rsidRDefault="0025512E" w:rsidP="0025512E">
      <w:pPr>
        <w:spacing w:line="360" w:lineRule="auto"/>
        <w:jc w:val="both"/>
        <w:rPr>
          <w:rFonts w:ascii="Arial" w:hAnsi="Arial" w:cs="Arial"/>
          <w:i/>
          <w:szCs w:val="24"/>
        </w:rPr>
      </w:pPr>
      <w:r w:rsidRPr="00EB418D">
        <w:rPr>
          <w:rFonts w:ascii="Arial" w:hAnsi="Arial" w:cs="Arial"/>
          <w:szCs w:val="24"/>
        </w:rPr>
        <w:tab/>
      </w:r>
      <w:r w:rsidRPr="00EB418D">
        <w:rPr>
          <w:rFonts w:ascii="Arial" w:hAnsi="Arial" w:cs="Arial"/>
          <w:b/>
          <w:szCs w:val="24"/>
        </w:rPr>
        <w:t xml:space="preserve">IV - </w:t>
      </w:r>
      <w:proofErr w:type="gramStart"/>
      <w:r w:rsidRPr="00EB418D">
        <w:rPr>
          <w:rFonts w:ascii="Arial" w:hAnsi="Arial" w:cs="Arial"/>
          <w:i/>
          <w:szCs w:val="24"/>
        </w:rPr>
        <w:t>o</w:t>
      </w:r>
      <w:proofErr w:type="gramEnd"/>
      <w:r w:rsidRPr="00EB418D">
        <w:rPr>
          <w:rFonts w:ascii="Arial" w:hAnsi="Arial" w:cs="Arial"/>
          <w:i/>
          <w:szCs w:val="24"/>
        </w:rPr>
        <w:t xml:space="preserve"> representante dos servidores pela entidade de classe (Sindicato ou Associação), ou, </w:t>
      </w:r>
      <w:r w:rsidRPr="00EB418D">
        <w:rPr>
          <w:rFonts w:ascii="Arial" w:hAnsi="Arial" w:cs="Arial"/>
          <w:szCs w:val="24"/>
        </w:rPr>
        <w:t>não havendo, indicado pelos seus pares em assembleia;</w:t>
      </w:r>
    </w:p>
    <w:p w14:paraId="4E7E4CAB"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V – </w:t>
      </w:r>
      <w:proofErr w:type="gramStart"/>
      <w:r w:rsidRPr="00EB418D">
        <w:rPr>
          <w:rFonts w:ascii="Arial" w:hAnsi="Arial" w:cs="Arial"/>
          <w:szCs w:val="24"/>
        </w:rPr>
        <w:t>a</w:t>
      </w:r>
      <w:proofErr w:type="gramEnd"/>
      <w:r w:rsidRPr="00EB418D">
        <w:rPr>
          <w:rFonts w:ascii="Arial" w:hAnsi="Arial" w:cs="Arial"/>
          <w:szCs w:val="24"/>
        </w:rPr>
        <w:t xml:space="preserve"> Associação de Pais, Professores e Funcionários - APMF deverá indicar os representantes dos pais de alunos</w:t>
      </w:r>
      <w:r w:rsidR="007B67A3">
        <w:rPr>
          <w:rFonts w:ascii="Arial" w:hAnsi="Arial" w:cs="Arial"/>
          <w:szCs w:val="24"/>
        </w:rPr>
        <w:t>,</w:t>
      </w:r>
      <w:r w:rsidR="007B67A3" w:rsidRPr="007B67A3">
        <w:rPr>
          <w:rFonts w:ascii="Arial" w:hAnsi="Arial" w:cs="Arial"/>
          <w:szCs w:val="24"/>
        </w:rPr>
        <w:t xml:space="preserve"> </w:t>
      </w:r>
      <w:r w:rsidR="007B67A3" w:rsidRPr="00EB418D">
        <w:rPr>
          <w:rFonts w:ascii="Arial" w:hAnsi="Arial" w:cs="Arial"/>
          <w:szCs w:val="24"/>
        </w:rPr>
        <w:t>indicado pelos seus pares em assembleia</w:t>
      </w:r>
      <w:r w:rsidRPr="00EB418D">
        <w:rPr>
          <w:rFonts w:ascii="Arial" w:hAnsi="Arial" w:cs="Arial"/>
          <w:szCs w:val="24"/>
        </w:rPr>
        <w:t>;</w:t>
      </w:r>
    </w:p>
    <w:p w14:paraId="5E5021A6" w14:textId="77777777" w:rsidR="00EB38BD" w:rsidRPr="00EB418D" w:rsidRDefault="0025512E" w:rsidP="00EB38BD">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 1º </w:t>
      </w:r>
      <w:r w:rsidR="00AE4C31">
        <w:rPr>
          <w:rFonts w:ascii="Arial" w:hAnsi="Arial" w:cs="Arial"/>
          <w:szCs w:val="24"/>
        </w:rPr>
        <w:t xml:space="preserve">Os </w:t>
      </w:r>
      <w:proofErr w:type="gramStart"/>
      <w:r w:rsidR="00AE4C31">
        <w:rPr>
          <w:rFonts w:ascii="Arial" w:hAnsi="Arial" w:cs="Arial"/>
          <w:szCs w:val="24"/>
        </w:rPr>
        <w:t xml:space="preserve">representantes </w:t>
      </w:r>
      <w:r w:rsidRPr="00EB418D">
        <w:rPr>
          <w:rFonts w:ascii="Arial" w:hAnsi="Arial" w:cs="Arial"/>
          <w:szCs w:val="24"/>
        </w:rPr>
        <w:t xml:space="preserve"> </w:t>
      </w:r>
      <w:r w:rsidR="00AE4C31">
        <w:rPr>
          <w:rFonts w:ascii="Arial" w:hAnsi="Arial" w:cs="Arial"/>
          <w:szCs w:val="24"/>
        </w:rPr>
        <w:t>do</w:t>
      </w:r>
      <w:proofErr w:type="gramEnd"/>
      <w:r w:rsidR="00AE4C31">
        <w:rPr>
          <w:rFonts w:ascii="Arial" w:hAnsi="Arial" w:cs="Arial"/>
          <w:szCs w:val="24"/>
        </w:rPr>
        <w:t xml:space="preserve"> Conselho Tutelar e d</w:t>
      </w:r>
      <w:r w:rsidRPr="00EB418D">
        <w:rPr>
          <w:rFonts w:ascii="Arial" w:hAnsi="Arial" w:cs="Arial"/>
          <w:szCs w:val="24"/>
        </w:rPr>
        <w:t>o Conselho Municipal de Educação</w:t>
      </w:r>
      <w:r w:rsidR="008C00C5">
        <w:rPr>
          <w:rFonts w:ascii="Arial" w:hAnsi="Arial" w:cs="Arial"/>
          <w:szCs w:val="24"/>
        </w:rPr>
        <w:t>,</w:t>
      </w:r>
      <w:r w:rsidR="00AE4C31" w:rsidRPr="00AE4C31">
        <w:rPr>
          <w:rFonts w:ascii="Arial" w:hAnsi="Arial" w:cs="Arial"/>
          <w:szCs w:val="24"/>
        </w:rPr>
        <w:t xml:space="preserve"> </w:t>
      </w:r>
      <w:r w:rsidR="00AE4C31" w:rsidRPr="00EB418D">
        <w:rPr>
          <w:rFonts w:ascii="Arial" w:hAnsi="Arial" w:cs="Arial"/>
          <w:szCs w:val="24"/>
        </w:rPr>
        <w:t>serão indicados</w:t>
      </w:r>
      <w:r w:rsidR="008C00C5">
        <w:rPr>
          <w:rFonts w:ascii="Arial" w:hAnsi="Arial" w:cs="Arial"/>
          <w:szCs w:val="24"/>
        </w:rPr>
        <w:t xml:space="preserve"> através de seus Presidentes</w:t>
      </w:r>
      <w:r w:rsidRPr="00EB418D">
        <w:rPr>
          <w:rFonts w:ascii="Arial" w:hAnsi="Arial" w:cs="Arial"/>
          <w:szCs w:val="24"/>
        </w:rPr>
        <w:t>.</w:t>
      </w:r>
    </w:p>
    <w:p w14:paraId="4327BBDD" w14:textId="77777777" w:rsidR="0025512E" w:rsidRPr="008C00C5" w:rsidRDefault="0025512E" w:rsidP="0025512E">
      <w:pPr>
        <w:spacing w:line="360" w:lineRule="auto"/>
        <w:jc w:val="both"/>
        <w:rPr>
          <w:rFonts w:ascii="Arial" w:hAnsi="Arial" w:cs="Arial"/>
          <w:szCs w:val="24"/>
        </w:rPr>
      </w:pPr>
      <w:r w:rsidRPr="00EB418D">
        <w:rPr>
          <w:rFonts w:ascii="Arial" w:hAnsi="Arial" w:cs="Arial"/>
          <w:szCs w:val="24"/>
        </w:rPr>
        <w:tab/>
      </w:r>
      <w:r w:rsidR="00EB38BD" w:rsidRPr="008C00C5">
        <w:rPr>
          <w:rFonts w:ascii="Arial" w:hAnsi="Arial" w:cs="Arial"/>
          <w:b/>
          <w:szCs w:val="24"/>
        </w:rPr>
        <w:t>§ 2</w:t>
      </w:r>
      <w:r w:rsidRPr="008C00C5">
        <w:rPr>
          <w:rFonts w:ascii="Arial" w:hAnsi="Arial" w:cs="Arial"/>
          <w:b/>
          <w:szCs w:val="24"/>
        </w:rPr>
        <w:t>º</w:t>
      </w:r>
      <w:r w:rsidRPr="008C00C5">
        <w:rPr>
          <w:rFonts w:ascii="Arial" w:hAnsi="Arial" w:cs="Arial"/>
          <w:szCs w:val="24"/>
        </w:rPr>
        <w:t xml:space="preserve"> Os representantes</w:t>
      </w:r>
      <w:r w:rsidR="008C00C5" w:rsidRPr="008C00C5">
        <w:rPr>
          <w:rFonts w:ascii="Arial" w:hAnsi="Arial" w:cs="Arial"/>
          <w:szCs w:val="24"/>
        </w:rPr>
        <w:t xml:space="preserve"> das</w:t>
      </w:r>
      <w:r w:rsidRPr="008C00C5">
        <w:rPr>
          <w:rFonts w:ascii="Arial" w:hAnsi="Arial" w:cs="Arial"/>
          <w:szCs w:val="24"/>
        </w:rPr>
        <w:t xml:space="preserve"> escolas de campo serão indicados em reuniões específicas de cada comunidade escolar.</w:t>
      </w:r>
    </w:p>
    <w:p w14:paraId="665EEFF7" w14:textId="77777777" w:rsidR="00F7646C" w:rsidRPr="00EB418D" w:rsidRDefault="0025512E" w:rsidP="0025512E">
      <w:pPr>
        <w:spacing w:line="360" w:lineRule="auto"/>
        <w:jc w:val="both"/>
        <w:rPr>
          <w:rFonts w:ascii="Arial" w:hAnsi="Arial" w:cs="Arial"/>
          <w:szCs w:val="24"/>
        </w:rPr>
      </w:pPr>
      <w:r w:rsidRPr="00EB418D">
        <w:rPr>
          <w:rFonts w:ascii="Arial" w:hAnsi="Arial" w:cs="Arial"/>
          <w:szCs w:val="24"/>
        </w:rPr>
        <w:tab/>
      </w:r>
      <w:r w:rsidR="00EB38BD">
        <w:rPr>
          <w:rFonts w:ascii="Arial" w:hAnsi="Arial" w:cs="Arial"/>
          <w:b/>
          <w:szCs w:val="24"/>
        </w:rPr>
        <w:t>Art. 5</w:t>
      </w:r>
      <w:r w:rsidRPr="00EB418D">
        <w:rPr>
          <w:rFonts w:ascii="Arial" w:hAnsi="Arial" w:cs="Arial"/>
          <w:b/>
          <w:szCs w:val="24"/>
        </w:rPr>
        <w:t xml:space="preserve">º </w:t>
      </w:r>
      <w:r w:rsidRPr="00EB418D">
        <w:rPr>
          <w:rFonts w:ascii="Arial" w:hAnsi="Arial" w:cs="Arial"/>
          <w:szCs w:val="24"/>
        </w:rPr>
        <w:t xml:space="preserve">Para cada representante titular deverá ser indicado um representante suplente.   </w:t>
      </w:r>
    </w:p>
    <w:p w14:paraId="6328B909" w14:textId="77777777" w:rsidR="00F7646C" w:rsidRPr="00EB418D" w:rsidRDefault="0025512E" w:rsidP="0025512E">
      <w:pPr>
        <w:spacing w:line="360" w:lineRule="auto"/>
        <w:jc w:val="both"/>
        <w:rPr>
          <w:rFonts w:ascii="Arial" w:hAnsi="Arial" w:cs="Arial"/>
          <w:szCs w:val="24"/>
        </w:rPr>
      </w:pPr>
      <w:r w:rsidRPr="00EB418D">
        <w:rPr>
          <w:rFonts w:ascii="Arial" w:hAnsi="Arial" w:cs="Arial"/>
          <w:szCs w:val="24"/>
        </w:rPr>
        <w:tab/>
      </w:r>
      <w:r w:rsidR="00EB418D">
        <w:rPr>
          <w:rFonts w:ascii="Arial" w:hAnsi="Arial" w:cs="Arial"/>
          <w:b/>
          <w:szCs w:val="24"/>
        </w:rPr>
        <w:t xml:space="preserve">Art. </w:t>
      </w:r>
      <w:r w:rsidR="00EB38BD">
        <w:rPr>
          <w:rFonts w:ascii="Arial" w:hAnsi="Arial" w:cs="Arial"/>
          <w:b/>
          <w:szCs w:val="24"/>
        </w:rPr>
        <w:t>6</w:t>
      </w:r>
      <w:r w:rsidRPr="00EB418D">
        <w:rPr>
          <w:rFonts w:ascii="Arial" w:hAnsi="Arial" w:cs="Arial"/>
          <w:b/>
          <w:szCs w:val="24"/>
        </w:rPr>
        <w:t xml:space="preserve">º </w:t>
      </w:r>
      <w:r w:rsidRPr="00EB418D">
        <w:rPr>
          <w:rFonts w:ascii="Arial" w:hAnsi="Arial" w:cs="Arial"/>
          <w:szCs w:val="24"/>
        </w:rPr>
        <w:t>Indicados os respectivos representantes das classes, entidades e e</w:t>
      </w:r>
      <w:r w:rsidR="008C00C5">
        <w:rPr>
          <w:rFonts w:ascii="Arial" w:hAnsi="Arial" w:cs="Arial"/>
          <w:szCs w:val="24"/>
        </w:rPr>
        <w:t>scolas, nos termos dos artigos 3º e 4</w:t>
      </w:r>
      <w:r w:rsidRPr="00EB418D">
        <w:rPr>
          <w:rFonts w:ascii="Arial" w:hAnsi="Arial" w:cs="Arial"/>
          <w:szCs w:val="24"/>
        </w:rPr>
        <w:t>º, o Chefe do Poder Executivo baixará Decreto de nomeação dos conselheiros, indicando o período de mandato.</w:t>
      </w:r>
    </w:p>
    <w:p w14:paraId="2C4F7419" w14:textId="77777777" w:rsidR="00556F00" w:rsidRDefault="0025512E" w:rsidP="0025512E">
      <w:pPr>
        <w:spacing w:line="360" w:lineRule="auto"/>
        <w:jc w:val="both"/>
        <w:rPr>
          <w:rFonts w:ascii="Arial" w:hAnsi="Arial" w:cs="Arial"/>
          <w:b/>
          <w:szCs w:val="24"/>
        </w:rPr>
      </w:pPr>
      <w:r w:rsidRPr="00EB418D">
        <w:rPr>
          <w:rFonts w:ascii="Arial" w:hAnsi="Arial" w:cs="Arial"/>
          <w:szCs w:val="24"/>
        </w:rPr>
        <w:tab/>
      </w:r>
      <w:r w:rsidRPr="00EB418D">
        <w:rPr>
          <w:rFonts w:ascii="Arial" w:hAnsi="Arial" w:cs="Arial"/>
          <w:b/>
          <w:szCs w:val="24"/>
        </w:rPr>
        <w:t xml:space="preserve">Parágrafo único. A eleição ou indicação dos representantes titulares das classes e entidades que compõem o Conselho e seus suplentes deverá ocorrer </w:t>
      </w:r>
    </w:p>
    <w:p w14:paraId="7F25B726" w14:textId="77777777" w:rsidR="00F7646C" w:rsidRDefault="0025512E" w:rsidP="0025512E">
      <w:pPr>
        <w:spacing w:line="360" w:lineRule="auto"/>
        <w:jc w:val="both"/>
        <w:rPr>
          <w:rFonts w:ascii="Arial" w:hAnsi="Arial" w:cs="Arial"/>
          <w:color w:val="FF0000"/>
          <w:szCs w:val="24"/>
        </w:rPr>
      </w:pPr>
      <w:r w:rsidRPr="00EB418D">
        <w:rPr>
          <w:rFonts w:ascii="Arial" w:hAnsi="Arial" w:cs="Arial"/>
          <w:b/>
          <w:szCs w:val="24"/>
        </w:rPr>
        <w:t>nos 10 (dez) primeiros dias do mês de dezembro do segundo ano do mandado do Prefeito, de modo que o Decreto seja publicado até o final do mês</w:t>
      </w:r>
      <w:r w:rsidRPr="00EB418D">
        <w:rPr>
          <w:rFonts w:ascii="Arial" w:hAnsi="Arial" w:cs="Arial"/>
          <w:color w:val="FF0000"/>
          <w:szCs w:val="24"/>
        </w:rPr>
        <w:t>.</w:t>
      </w:r>
    </w:p>
    <w:p w14:paraId="64F0255D"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Art. </w:t>
      </w:r>
      <w:r w:rsidR="00EB38BD">
        <w:rPr>
          <w:rFonts w:ascii="Arial" w:hAnsi="Arial" w:cs="Arial"/>
          <w:b/>
          <w:szCs w:val="24"/>
        </w:rPr>
        <w:t>7</w:t>
      </w:r>
      <w:r w:rsidRPr="00EB418D">
        <w:rPr>
          <w:rFonts w:ascii="Arial" w:hAnsi="Arial" w:cs="Arial"/>
          <w:b/>
          <w:szCs w:val="24"/>
        </w:rPr>
        <w:t xml:space="preserve">º </w:t>
      </w:r>
      <w:r w:rsidRPr="00EB418D">
        <w:rPr>
          <w:rFonts w:ascii="Arial" w:hAnsi="Arial" w:cs="Arial"/>
          <w:szCs w:val="24"/>
        </w:rPr>
        <w:t>São impedidos de integrar o Conselho:</w:t>
      </w:r>
    </w:p>
    <w:p w14:paraId="6BD644AA"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 – </w:t>
      </w:r>
      <w:proofErr w:type="gramStart"/>
      <w:r w:rsidRPr="00EB418D">
        <w:rPr>
          <w:rFonts w:ascii="Arial" w:hAnsi="Arial" w:cs="Arial"/>
          <w:szCs w:val="24"/>
        </w:rPr>
        <w:t>o</w:t>
      </w:r>
      <w:proofErr w:type="gramEnd"/>
      <w:r w:rsidRPr="00EB418D">
        <w:rPr>
          <w:rFonts w:ascii="Arial" w:hAnsi="Arial" w:cs="Arial"/>
          <w:szCs w:val="24"/>
        </w:rPr>
        <w:t xml:space="preserve"> Prefeito, Vice- Prefeito e Secretários Municipais, bem como seus cônjuges e parentes </w:t>
      </w:r>
      <w:proofErr w:type="spellStart"/>
      <w:r w:rsidR="00EB418D" w:rsidRPr="00EB418D">
        <w:rPr>
          <w:rFonts w:ascii="Arial" w:hAnsi="Arial" w:cs="Arial"/>
          <w:szCs w:val="24"/>
        </w:rPr>
        <w:t>consangüíneos</w:t>
      </w:r>
      <w:proofErr w:type="spellEnd"/>
      <w:r w:rsidRPr="00EB418D">
        <w:rPr>
          <w:rFonts w:ascii="Arial" w:hAnsi="Arial" w:cs="Arial"/>
          <w:szCs w:val="24"/>
        </w:rPr>
        <w:t xml:space="preserve"> ou afins até o terceiro grau; </w:t>
      </w:r>
    </w:p>
    <w:p w14:paraId="16150C78"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szCs w:val="24"/>
        </w:rPr>
        <w:tab/>
      </w:r>
      <w:r w:rsidRPr="00EB418D">
        <w:rPr>
          <w:rFonts w:ascii="Arial" w:hAnsi="Arial" w:cs="Arial"/>
          <w:b/>
          <w:szCs w:val="24"/>
        </w:rPr>
        <w:t xml:space="preserve">II – </w:t>
      </w:r>
      <w:proofErr w:type="gramStart"/>
      <w:r w:rsidRPr="00EB418D">
        <w:rPr>
          <w:rFonts w:ascii="Arial" w:hAnsi="Arial" w:cs="Arial"/>
          <w:szCs w:val="24"/>
        </w:rPr>
        <w:t>tesoureiro, contador ou funcionário</w:t>
      </w:r>
      <w:proofErr w:type="gramEnd"/>
      <w:r w:rsidRPr="00EB418D">
        <w:rPr>
          <w:rFonts w:ascii="Arial" w:hAnsi="Arial" w:cs="Arial"/>
          <w:szCs w:val="24"/>
        </w:rPr>
        <w:t xml:space="preserve"> de empresa de assessoria ou consultoria que prestem serviços relacionados à administração ou ao controle interno de recursos do Fundo, bem como seus cônjuges, parentes </w:t>
      </w:r>
      <w:proofErr w:type="spellStart"/>
      <w:r w:rsidR="00EB418D" w:rsidRPr="00EB418D">
        <w:rPr>
          <w:rFonts w:ascii="Arial" w:hAnsi="Arial" w:cs="Arial"/>
          <w:szCs w:val="24"/>
        </w:rPr>
        <w:t>consangüíneos</w:t>
      </w:r>
      <w:proofErr w:type="spellEnd"/>
      <w:r w:rsidRPr="00EB418D">
        <w:rPr>
          <w:rFonts w:ascii="Arial" w:hAnsi="Arial" w:cs="Arial"/>
          <w:szCs w:val="24"/>
        </w:rPr>
        <w:t xml:space="preserve"> ou afins, até o terceiro grau;</w:t>
      </w:r>
    </w:p>
    <w:p w14:paraId="408C21D9" w14:textId="77777777" w:rsidR="0025512E"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III -</w:t>
      </w:r>
      <w:r w:rsidR="00EB418D">
        <w:rPr>
          <w:rFonts w:ascii="Arial" w:hAnsi="Arial" w:cs="Arial"/>
          <w:b/>
          <w:szCs w:val="24"/>
        </w:rPr>
        <w:t xml:space="preserve"> </w:t>
      </w:r>
      <w:r w:rsidRPr="00EB418D">
        <w:rPr>
          <w:rFonts w:ascii="Arial" w:hAnsi="Arial" w:cs="Arial"/>
          <w:szCs w:val="24"/>
        </w:rPr>
        <w:t>estudantes menores de 16(dezesseis) anos ou que não sejam emancipados;</w:t>
      </w:r>
    </w:p>
    <w:p w14:paraId="5AFB5BE5" w14:textId="77777777" w:rsidR="00173ED9" w:rsidRDefault="00173ED9" w:rsidP="0025512E">
      <w:pPr>
        <w:spacing w:line="360" w:lineRule="auto"/>
        <w:jc w:val="both"/>
        <w:rPr>
          <w:rFonts w:ascii="Arial" w:hAnsi="Arial" w:cs="Arial"/>
          <w:szCs w:val="24"/>
        </w:rPr>
      </w:pPr>
    </w:p>
    <w:p w14:paraId="780146C4" w14:textId="77777777" w:rsidR="00173ED9" w:rsidRDefault="00173ED9" w:rsidP="0025512E">
      <w:pPr>
        <w:spacing w:line="360" w:lineRule="auto"/>
        <w:jc w:val="both"/>
        <w:rPr>
          <w:rFonts w:ascii="Arial" w:hAnsi="Arial" w:cs="Arial"/>
          <w:szCs w:val="24"/>
        </w:rPr>
      </w:pPr>
    </w:p>
    <w:p w14:paraId="6404C097" w14:textId="77777777" w:rsidR="00173ED9" w:rsidRPr="00EB418D" w:rsidRDefault="00173ED9" w:rsidP="0025512E">
      <w:pPr>
        <w:spacing w:line="360" w:lineRule="auto"/>
        <w:jc w:val="both"/>
        <w:rPr>
          <w:rFonts w:ascii="Arial" w:hAnsi="Arial" w:cs="Arial"/>
          <w:szCs w:val="24"/>
        </w:rPr>
      </w:pPr>
    </w:p>
    <w:p w14:paraId="255D5692"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00EB418D">
        <w:rPr>
          <w:rFonts w:ascii="Arial" w:hAnsi="Arial" w:cs="Arial"/>
          <w:b/>
          <w:szCs w:val="24"/>
        </w:rPr>
        <w:t xml:space="preserve">IV </w:t>
      </w:r>
      <w:r w:rsidRPr="00EB418D">
        <w:rPr>
          <w:rFonts w:ascii="Arial" w:hAnsi="Arial" w:cs="Arial"/>
          <w:b/>
          <w:szCs w:val="24"/>
        </w:rPr>
        <w:t xml:space="preserve">- </w:t>
      </w:r>
      <w:proofErr w:type="gramStart"/>
      <w:r w:rsidRPr="00EB418D">
        <w:rPr>
          <w:rFonts w:ascii="Arial" w:hAnsi="Arial" w:cs="Arial"/>
          <w:szCs w:val="24"/>
        </w:rPr>
        <w:t>pais</w:t>
      </w:r>
      <w:proofErr w:type="gramEnd"/>
      <w:r w:rsidRPr="00EB418D">
        <w:rPr>
          <w:rFonts w:ascii="Arial" w:hAnsi="Arial" w:cs="Arial"/>
          <w:szCs w:val="24"/>
        </w:rPr>
        <w:t xml:space="preserve"> de alunos ou representantes da sociedade civil que:</w:t>
      </w:r>
    </w:p>
    <w:p w14:paraId="08CEE03B" w14:textId="77777777" w:rsidR="0025512E" w:rsidRPr="00EB418D" w:rsidRDefault="00EB418D" w:rsidP="0025512E">
      <w:pPr>
        <w:pStyle w:val="PargrafodaLista"/>
        <w:numPr>
          <w:ilvl w:val="0"/>
          <w:numId w:val="3"/>
        </w:numPr>
        <w:spacing w:after="160" w:line="360" w:lineRule="auto"/>
        <w:contextualSpacing/>
        <w:jc w:val="both"/>
        <w:rPr>
          <w:rFonts w:ascii="Arial" w:hAnsi="Arial" w:cs="Arial"/>
          <w:b/>
          <w:szCs w:val="24"/>
        </w:rPr>
      </w:pPr>
      <w:r>
        <w:rPr>
          <w:rFonts w:ascii="Arial" w:hAnsi="Arial" w:cs="Arial"/>
          <w:szCs w:val="24"/>
        </w:rPr>
        <w:t>e</w:t>
      </w:r>
      <w:r w:rsidRPr="00EB418D">
        <w:rPr>
          <w:rFonts w:ascii="Arial" w:hAnsi="Arial" w:cs="Arial"/>
          <w:szCs w:val="24"/>
        </w:rPr>
        <w:t>xerçam</w:t>
      </w:r>
      <w:r w:rsidR="0025512E" w:rsidRPr="00EB418D">
        <w:rPr>
          <w:rFonts w:ascii="Arial" w:hAnsi="Arial" w:cs="Arial"/>
          <w:szCs w:val="24"/>
        </w:rPr>
        <w:t xml:space="preserve"> cargos ou funções públicas de livre nomeação e exoneração na estrutura organizacional do Município;</w:t>
      </w:r>
    </w:p>
    <w:p w14:paraId="037CEBF6" w14:textId="77777777" w:rsidR="0025512E" w:rsidRPr="00EB418D" w:rsidRDefault="0025512E" w:rsidP="0025512E">
      <w:pPr>
        <w:pStyle w:val="PargrafodaLista"/>
        <w:numPr>
          <w:ilvl w:val="0"/>
          <w:numId w:val="3"/>
        </w:numPr>
        <w:spacing w:after="160" w:line="360" w:lineRule="auto"/>
        <w:contextualSpacing/>
        <w:jc w:val="both"/>
        <w:rPr>
          <w:rFonts w:ascii="Arial" w:hAnsi="Arial" w:cs="Arial"/>
          <w:b/>
          <w:szCs w:val="24"/>
        </w:rPr>
      </w:pPr>
      <w:r w:rsidRPr="00EB418D">
        <w:rPr>
          <w:rFonts w:ascii="Arial" w:hAnsi="Arial" w:cs="Arial"/>
          <w:szCs w:val="24"/>
        </w:rPr>
        <w:t>prestem serviços terceirizados, no âmbito do Poder Executivo municipal.</w:t>
      </w:r>
    </w:p>
    <w:p w14:paraId="6A74FC81" w14:textId="77777777" w:rsidR="0025512E" w:rsidRPr="00EB418D" w:rsidRDefault="0025512E" w:rsidP="0025512E">
      <w:pPr>
        <w:spacing w:line="360" w:lineRule="auto"/>
        <w:jc w:val="both"/>
        <w:rPr>
          <w:rFonts w:ascii="Arial" w:hAnsi="Arial" w:cs="Arial"/>
          <w:szCs w:val="24"/>
        </w:rPr>
      </w:pPr>
      <w:r w:rsidRPr="00EB418D">
        <w:rPr>
          <w:rFonts w:ascii="Arial" w:hAnsi="Arial" w:cs="Arial"/>
          <w:b/>
          <w:szCs w:val="24"/>
        </w:rPr>
        <w:t xml:space="preserve">           Art. </w:t>
      </w:r>
      <w:r w:rsidR="00EB38BD">
        <w:rPr>
          <w:rFonts w:ascii="Arial" w:hAnsi="Arial" w:cs="Arial"/>
          <w:b/>
          <w:szCs w:val="24"/>
        </w:rPr>
        <w:t>8º</w:t>
      </w:r>
      <w:r w:rsidRPr="00EB418D">
        <w:rPr>
          <w:rFonts w:ascii="Arial" w:hAnsi="Arial" w:cs="Arial"/>
          <w:b/>
          <w:szCs w:val="24"/>
        </w:rPr>
        <w:t xml:space="preserve">. </w:t>
      </w:r>
      <w:r w:rsidRPr="00EB418D">
        <w:rPr>
          <w:rFonts w:ascii="Arial" w:hAnsi="Arial" w:cs="Arial"/>
          <w:szCs w:val="24"/>
        </w:rPr>
        <w:t>O mandato dos membros do Conselho do Fundeb será de 4(quatro) anos, vedada a recondução para o próximo mandato, e terá início na data de 1º de janeiro do terceiro ano de mandato do Prefeito e término em 31 de dezembro do segundo ano do mandato posterior.</w:t>
      </w:r>
    </w:p>
    <w:p w14:paraId="2507CD49" w14:textId="77777777" w:rsidR="00F7646C"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Art. </w:t>
      </w:r>
      <w:r w:rsidR="00EB38BD">
        <w:rPr>
          <w:rFonts w:ascii="Arial" w:hAnsi="Arial" w:cs="Arial"/>
          <w:b/>
          <w:szCs w:val="24"/>
        </w:rPr>
        <w:t>9º</w:t>
      </w:r>
      <w:r w:rsidRPr="00EB418D">
        <w:rPr>
          <w:rFonts w:ascii="Arial" w:hAnsi="Arial" w:cs="Arial"/>
          <w:b/>
          <w:szCs w:val="24"/>
        </w:rPr>
        <w:t xml:space="preserve">. </w:t>
      </w:r>
      <w:r w:rsidRPr="00EB418D">
        <w:rPr>
          <w:rFonts w:ascii="Arial" w:hAnsi="Arial" w:cs="Arial"/>
          <w:szCs w:val="24"/>
        </w:rPr>
        <w:t xml:space="preserve"> O Prefeito sucessor não poderá substituir os membros do Conselho, representantes do Poder Executivo municipal, salvo se o representante se desligar do quadro de pessoal. </w:t>
      </w:r>
    </w:p>
    <w:p w14:paraId="375B3CFE" w14:textId="77777777" w:rsidR="00F7646C" w:rsidRPr="00F7646C" w:rsidRDefault="0025512E" w:rsidP="00F7646C">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Parágrafo único. </w:t>
      </w:r>
      <w:r w:rsidRPr="00EB418D">
        <w:rPr>
          <w:rFonts w:ascii="Arial" w:hAnsi="Arial" w:cs="Arial"/>
          <w:szCs w:val="24"/>
        </w:rPr>
        <w:t xml:space="preserve">Os demais conselheiros também não poderão ser substituídos durante o mandato, salvo se solicitar sua retirada do Conselho ou for destituído nos termos em que dispuser o Regimento Interno. </w:t>
      </w:r>
    </w:p>
    <w:p w14:paraId="423F9D16" w14:textId="77777777" w:rsidR="00F7646C" w:rsidRPr="00EB418D" w:rsidRDefault="00F7646C" w:rsidP="00EB418D">
      <w:pPr>
        <w:spacing w:line="360" w:lineRule="auto"/>
        <w:rPr>
          <w:rFonts w:ascii="Arial" w:hAnsi="Arial" w:cs="Arial"/>
          <w:b/>
          <w:szCs w:val="24"/>
        </w:rPr>
      </w:pPr>
    </w:p>
    <w:p w14:paraId="1D7A3367"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CAPÍTULO IV</w:t>
      </w:r>
    </w:p>
    <w:p w14:paraId="7412CB29" w14:textId="77777777" w:rsidR="0025512E" w:rsidRDefault="0025512E" w:rsidP="00EB418D">
      <w:pPr>
        <w:spacing w:line="360" w:lineRule="auto"/>
        <w:jc w:val="center"/>
        <w:rPr>
          <w:rFonts w:ascii="Arial" w:hAnsi="Arial" w:cs="Arial"/>
          <w:b/>
          <w:szCs w:val="24"/>
        </w:rPr>
      </w:pPr>
      <w:r w:rsidRPr="00EB418D">
        <w:rPr>
          <w:rFonts w:ascii="Arial" w:hAnsi="Arial" w:cs="Arial"/>
          <w:b/>
          <w:szCs w:val="24"/>
        </w:rPr>
        <w:t xml:space="preserve">DA PRESIDÊNCIA E REUNIÕES </w:t>
      </w:r>
    </w:p>
    <w:p w14:paraId="1008CE72" w14:textId="77777777" w:rsidR="00173ED9" w:rsidRPr="00EB418D" w:rsidRDefault="00173ED9" w:rsidP="00EB418D">
      <w:pPr>
        <w:spacing w:line="360" w:lineRule="auto"/>
        <w:jc w:val="center"/>
        <w:rPr>
          <w:rFonts w:ascii="Arial" w:hAnsi="Arial" w:cs="Arial"/>
          <w:b/>
          <w:szCs w:val="24"/>
        </w:rPr>
      </w:pPr>
    </w:p>
    <w:p w14:paraId="3CE4AA48" w14:textId="77777777" w:rsidR="00556F00" w:rsidRPr="00EB418D" w:rsidRDefault="0025512E" w:rsidP="0025512E">
      <w:pPr>
        <w:spacing w:line="360" w:lineRule="auto"/>
        <w:jc w:val="both"/>
        <w:rPr>
          <w:rFonts w:ascii="Arial" w:hAnsi="Arial" w:cs="Arial"/>
          <w:szCs w:val="24"/>
        </w:rPr>
      </w:pPr>
      <w:r w:rsidRPr="00EB418D">
        <w:rPr>
          <w:rFonts w:ascii="Arial" w:hAnsi="Arial" w:cs="Arial"/>
          <w:b/>
          <w:szCs w:val="24"/>
        </w:rPr>
        <w:tab/>
        <w:t>Art. 1</w:t>
      </w:r>
      <w:r w:rsidR="00EB38BD">
        <w:rPr>
          <w:rFonts w:ascii="Arial" w:hAnsi="Arial" w:cs="Arial"/>
          <w:b/>
          <w:szCs w:val="24"/>
        </w:rPr>
        <w:t>0</w:t>
      </w:r>
      <w:r w:rsidRPr="00EB418D">
        <w:rPr>
          <w:rFonts w:ascii="Arial" w:hAnsi="Arial" w:cs="Arial"/>
          <w:b/>
          <w:szCs w:val="24"/>
        </w:rPr>
        <w:t xml:space="preserve">. </w:t>
      </w:r>
      <w:r w:rsidRPr="00EB418D">
        <w:rPr>
          <w:rFonts w:ascii="Arial" w:hAnsi="Arial" w:cs="Arial"/>
          <w:szCs w:val="24"/>
        </w:rPr>
        <w:t xml:space="preserve"> O </w:t>
      </w:r>
      <w:r w:rsidR="008C00C5">
        <w:rPr>
          <w:rFonts w:ascii="Arial" w:hAnsi="Arial" w:cs="Arial"/>
          <w:szCs w:val="24"/>
        </w:rPr>
        <w:t>(</w:t>
      </w:r>
      <w:r w:rsidRPr="00EB418D">
        <w:rPr>
          <w:rFonts w:ascii="Arial" w:hAnsi="Arial" w:cs="Arial"/>
          <w:szCs w:val="24"/>
        </w:rPr>
        <w:t>a) Presidente do Conselho será eleito (a) pelos seus pares na primeira reunião do colegiado, sendo impedido(a) de ocupar a função os dois representantes indicados pelo Poder Executivo municipal.</w:t>
      </w:r>
    </w:p>
    <w:p w14:paraId="2B654ED8" w14:textId="77777777" w:rsidR="00556F00" w:rsidRDefault="0025512E" w:rsidP="0025512E">
      <w:pPr>
        <w:spacing w:line="360" w:lineRule="auto"/>
        <w:jc w:val="both"/>
        <w:rPr>
          <w:rFonts w:ascii="Arial" w:hAnsi="Arial" w:cs="Arial"/>
          <w:b/>
          <w:szCs w:val="24"/>
        </w:rPr>
      </w:pPr>
      <w:r w:rsidRPr="00EB418D">
        <w:rPr>
          <w:rFonts w:ascii="Arial" w:hAnsi="Arial" w:cs="Arial"/>
          <w:szCs w:val="24"/>
        </w:rPr>
        <w:tab/>
      </w:r>
      <w:r w:rsidRPr="00EB418D">
        <w:rPr>
          <w:rFonts w:ascii="Arial" w:hAnsi="Arial" w:cs="Arial"/>
          <w:b/>
          <w:szCs w:val="24"/>
        </w:rPr>
        <w:t xml:space="preserve">Parágrafo único. O (a) Presidente do Conselho indicará diretamente o seu Vice-Presidente, que o substituirá em suas faltas e impedimentos, bem </w:t>
      </w:r>
    </w:p>
    <w:p w14:paraId="688E8145" w14:textId="77777777" w:rsidR="00F7646C" w:rsidRPr="00EB418D" w:rsidRDefault="0025512E" w:rsidP="0025512E">
      <w:pPr>
        <w:spacing w:line="360" w:lineRule="auto"/>
        <w:jc w:val="both"/>
        <w:rPr>
          <w:rFonts w:ascii="Arial" w:hAnsi="Arial" w:cs="Arial"/>
          <w:b/>
          <w:szCs w:val="24"/>
        </w:rPr>
      </w:pPr>
      <w:r w:rsidRPr="00EB418D">
        <w:rPr>
          <w:rFonts w:ascii="Arial" w:hAnsi="Arial" w:cs="Arial"/>
          <w:b/>
          <w:szCs w:val="24"/>
        </w:rPr>
        <w:t xml:space="preserve">como o(a) Secretário (a) dentre os conselheiros, salvo se o órgão da educação municipal disponibilizar um servidor para esta função. </w:t>
      </w:r>
    </w:p>
    <w:p w14:paraId="3E0214E0" w14:textId="77777777" w:rsidR="00F7646C"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1</w:t>
      </w:r>
      <w:r w:rsidRPr="00EB418D">
        <w:rPr>
          <w:rFonts w:ascii="Arial" w:hAnsi="Arial" w:cs="Arial"/>
          <w:b/>
          <w:szCs w:val="24"/>
        </w:rPr>
        <w:t xml:space="preserve">. </w:t>
      </w:r>
      <w:r w:rsidRPr="00EB418D">
        <w:rPr>
          <w:rFonts w:ascii="Arial" w:hAnsi="Arial" w:cs="Arial"/>
          <w:szCs w:val="24"/>
        </w:rPr>
        <w:t xml:space="preserve">O Conselho do Fundeb se reunirá ordinariamente </w:t>
      </w:r>
      <w:r w:rsidR="008C00C5">
        <w:rPr>
          <w:rFonts w:ascii="Arial" w:hAnsi="Arial" w:cs="Arial"/>
          <w:i/>
          <w:szCs w:val="24"/>
        </w:rPr>
        <w:t>uma vez por tri</w:t>
      </w:r>
      <w:r w:rsidRPr="00EB418D">
        <w:rPr>
          <w:rFonts w:ascii="Arial" w:hAnsi="Arial" w:cs="Arial"/>
          <w:i/>
          <w:szCs w:val="24"/>
        </w:rPr>
        <w:t xml:space="preserve">mestre </w:t>
      </w:r>
      <w:r w:rsidRPr="00EB418D">
        <w:rPr>
          <w:rFonts w:ascii="Arial" w:hAnsi="Arial" w:cs="Arial"/>
          <w:szCs w:val="24"/>
        </w:rPr>
        <w:t xml:space="preserve">e extraordinariamente sempre que necessário, por convocação da Presidência e, neste caso, indicando a pauta de discussão, cujo tema deverá ser prioritário. </w:t>
      </w:r>
    </w:p>
    <w:p w14:paraId="70E7A2EC" w14:textId="77777777" w:rsidR="00173ED9" w:rsidRDefault="00173ED9" w:rsidP="0025512E">
      <w:pPr>
        <w:spacing w:line="360" w:lineRule="auto"/>
        <w:jc w:val="both"/>
        <w:rPr>
          <w:rFonts w:ascii="Arial" w:hAnsi="Arial" w:cs="Arial"/>
          <w:szCs w:val="24"/>
        </w:rPr>
      </w:pPr>
    </w:p>
    <w:p w14:paraId="016237DE" w14:textId="77777777" w:rsidR="00173ED9" w:rsidRDefault="00173ED9" w:rsidP="0025512E">
      <w:pPr>
        <w:spacing w:line="360" w:lineRule="auto"/>
        <w:jc w:val="both"/>
        <w:rPr>
          <w:rFonts w:ascii="Arial" w:hAnsi="Arial" w:cs="Arial"/>
          <w:szCs w:val="24"/>
        </w:rPr>
      </w:pPr>
    </w:p>
    <w:p w14:paraId="3005E424" w14:textId="77777777" w:rsidR="00173ED9" w:rsidRDefault="00173ED9" w:rsidP="0025512E">
      <w:pPr>
        <w:spacing w:line="360" w:lineRule="auto"/>
        <w:jc w:val="both"/>
        <w:rPr>
          <w:rFonts w:ascii="Arial" w:hAnsi="Arial" w:cs="Arial"/>
          <w:szCs w:val="24"/>
        </w:rPr>
      </w:pPr>
    </w:p>
    <w:p w14:paraId="6D0DFE29" w14:textId="77777777" w:rsidR="00173ED9" w:rsidRPr="00EB418D" w:rsidRDefault="00173ED9" w:rsidP="0025512E">
      <w:pPr>
        <w:spacing w:line="360" w:lineRule="auto"/>
        <w:jc w:val="both"/>
        <w:rPr>
          <w:rFonts w:ascii="Arial" w:hAnsi="Arial" w:cs="Arial"/>
          <w:szCs w:val="24"/>
        </w:rPr>
      </w:pPr>
    </w:p>
    <w:p w14:paraId="4CDC625E" w14:textId="77777777" w:rsidR="00F7646C"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2</w:t>
      </w:r>
      <w:r w:rsidRPr="00EB418D">
        <w:rPr>
          <w:rFonts w:ascii="Arial" w:hAnsi="Arial" w:cs="Arial"/>
          <w:b/>
          <w:szCs w:val="24"/>
        </w:rPr>
        <w:t xml:space="preserve">. </w:t>
      </w:r>
      <w:r w:rsidRPr="00EB418D">
        <w:rPr>
          <w:rFonts w:ascii="Arial" w:hAnsi="Arial" w:cs="Arial"/>
          <w:szCs w:val="24"/>
        </w:rPr>
        <w:t>As deliberações serão tomadas por maioria</w:t>
      </w:r>
      <w:r w:rsidR="00A314F1">
        <w:rPr>
          <w:rFonts w:ascii="Arial" w:hAnsi="Arial" w:cs="Arial"/>
          <w:szCs w:val="24"/>
        </w:rPr>
        <w:t xml:space="preserve"> simples</w:t>
      </w:r>
      <w:r w:rsidRPr="00EB418D">
        <w:rPr>
          <w:rFonts w:ascii="Arial" w:hAnsi="Arial" w:cs="Arial"/>
          <w:szCs w:val="24"/>
        </w:rPr>
        <w:t xml:space="preserve"> dos membros presentes, cabendo ao Presidente o voto de qualidade, em casos que o julgamento depender de desempate.</w:t>
      </w:r>
    </w:p>
    <w:p w14:paraId="3DB68EEF"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3</w:t>
      </w:r>
      <w:r w:rsidRPr="00EB418D">
        <w:rPr>
          <w:rFonts w:ascii="Arial" w:hAnsi="Arial" w:cs="Arial"/>
          <w:b/>
          <w:szCs w:val="24"/>
        </w:rPr>
        <w:t xml:space="preserve">. </w:t>
      </w:r>
      <w:r w:rsidRPr="00EB418D">
        <w:rPr>
          <w:rFonts w:ascii="Arial" w:hAnsi="Arial" w:cs="Arial"/>
          <w:szCs w:val="24"/>
        </w:rPr>
        <w:t xml:space="preserve">Das reuniões ordinárias e extraordinárias deverá ser lavrada ata, com indicação dos presentes e descrição sumária das discussões, a ser aprovada pelos membros na mesma ou em próxima reunião. </w:t>
      </w:r>
    </w:p>
    <w:p w14:paraId="1F96380C" w14:textId="77777777" w:rsidR="00F7646C" w:rsidRDefault="00F7646C" w:rsidP="0025512E">
      <w:pPr>
        <w:spacing w:line="360" w:lineRule="auto"/>
        <w:jc w:val="both"/>
        <w:rPr>
          <w:rFonts w:ascii="Arial" w:hAnsi="Arial" w:cs="Arial"/>
          <w:szCs w:val="24"/>
        </w:rPr>
      </w:pPr>
    </w:p>
    <w:p w14:paraId="60F0FA4D" w14:textId="77777777" w:rsidR="00F7646C" w:rsidRPr="00EB418D" w:rsidRDefault="00F7646C" w:rsidP="0025512E">
      <w:pPr>
        <w:spacing w:line="360" w:lineRule="auto"/>
        <w:jc w:val="both"/>
        <w:rPr>
          <w:rFonts w:ascii="Arial" w:hAnsi="Arial" w:cs="Arial"/>
          <w:szCs w:val="24"/>
        </w:rPr>
      </w:pPr>
    </w:p>
    <w:p w14:paraId="17BF42ED"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CAPÍTULO V</w:t>
      </w:r>
    </w:p>
    <w:p w14:paraId="1F77479B" w14:textId="77777777" w:rsidR="0025512E" w:rsidRDefault="0025512E" w:rsidP="00EB418D">
      <w:pPr>
        <w:spacing w:line="360" w:lineRule="auto"/>
        <w:jc w:val="center"/>
        <w:rPr>
          <w:rFonts w:ascii="Arial" w:hAnsi="Arial" w:cs="Arial"/>
          <w:b/>
          <w:szCs w:val="24"/>
        </w:rPr>
      </w:pPr>
      <w:r w:rsidRPr="00EB418D">
        <w:rPr>
          <w:rFonts w:ascii="Arial" w:hAnsi="Arial" w:cs="Arial"/>
          <w:b/>
          <w:szCs w:val="24"/>
        </w:rPr>
        <w:t xml:space="preserve">DAS ATRIBUIÇÕES </w:t>
      </w:r>
    </w:p>
    <w:p w14:paraId="3E02C00E" w14:textId="77777777" w:rsidR="00173ED9" w:rsidRPr="00EB418D" w:rsidRDefault="00173ED9" w:rsidP="00EB418D">
      <w:pPr>
        <w:spacing w:line="360" w:lineRule="auto"/>
        <w:jc w:val="center"/>
        <w:rPr>
          <w:rFonts w:ascii="Arial" w:hAnsi="Arial" w:cs="Arial"/>
          <w:b/>
          <w:szCs w:val="24"/>
        </w:rPr>
      </w:pPr>
    </w:p>
    <w:p w14:paraId="0A8E9C26"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4</w:t>
      </w:r>
      <w:r w:rsidRPr="00EB418D">
        <w:rPr>
          <w:rFonts w:ascii="Arial" w:hAnsi="Arial" w:cs="Arial"/>
          <w:b/>
          <w:szCs w:val="24"/>
        </w:rPr>
        <w:t xml:space="preserve">. </w:t>
      </w:r>
      <w:r w:rsidRPr="00EB418D">
        <w:rPr>
          <w:rFonts w:ascii="Arial" w:hAnsi="Arial" w:cs="Arial"/>
          <w:szCs w:val="24"/>
        </w:rPr>
        <w:t>São atribuições do Conselho Municipal do Fundeb:</w:t>
      </w:r>
    </w:p>
    <w:p w14:paraId="1C092716"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 – </w:t>
      </w:r>
      <w:proofErr w:type="gramStart"/>
      <w:r w:rsidRPr="00EB418D">
        <w:rPr>
          <w:rFonts w:ascii="Arial" w:hAnsi="Arial" w:cs="Arial"/>
          <w:szCs w:val="24"/>
        </w:rPr>
        <w:t>elaborar</w:t>
      </w:r>
      <w:proofErr w:type="gramEnd"/>
      <w:r w:rsidRPr="00EB418D">
        <w:rPr>
          <w:rFonts w:ascii="Arial" w:hAnsi="Arial" w:cs="Arial"/>
          <w:szCs w:val="24"/>
        </w:rPr>
        <w:t xml:space="preserve"> parecer sobre as prestações de contas da utilização dos recursos do Fundo, o qual deverá ser apresentado ao Poder Executivo municipal em até </w:t>
      </w:r>
      <w:r w:rsidRPr="00EB418D">
        <w:rPr>
          <w:rFonts w:ascii="Arial" w:hAnsi="Arial" w:cs="Arial"/>
          <w:b/>
          <w:szCs w:val="24"/>
        </w:rPr>
        <w:t>30 (trinta) dias antes do vencimento do prazo</w:t>
      </w:r>
      <w:r w:rsidRPr="00EB418D">
        <w:rPr>
          <w:rFonts w:ascii="Arial" w:hAnsi="Arial" w:cs="Arial"/>
          <w:szCs w:val="24"/>
        </w:rPr>
        <w:t xml:space="preserve"> para a prestação de contas ao Tribunal de Contas do Paraná;</w:t>
      </w:r>
    </w:p>
    <w:p w14:paraId="262D4332" w14:textId="77777777" w:rsidR="0025512E" w:rsidRPr="00EB418D" w:rsidRDefault="0025512E" w:rsidP="0025512E">
      <w:pPr>
        <w:spacing w:line="360" w:lineRule="auto"/>
        <w:jc w:val="both"/>
        <w:rPr>
          <w:rFonts w:ascii="Arial" w:hAnsi="Arial" w:cs="Arial"/>
          <w:szCs w:val="24"/>
        </w:rPr>
      </w:pPr>
      <w:r w:rsidRPr="00EB418D">
        <w:rPr>
          <w:rFonts w:ascii="Arial" w:hAnsi="Arial" w:cs="Arial"/>
          <w:b/>
          <w:szCs w:val="24"/>
        </w:rPr>
        <w:t xml:space="preserve">           II – </w:t>
      </w:r>
      <w:proofErr w:type="gramStart"/>
      <w:r w:rsidRPr="00EB418D">
        <w:rPr>
          <w:rFonts w:ascii="Arial" w:hAnsi="Arial" w:cs="Arial"/>
          <w:szCs w:val="24"/>
        </w:rPr>
        <w:t>examinar</w:t>
      </w:r>
      <w:proofErr w:type="gramEnd"/>
      <w:r w:rsidRPr="00EB418D">
        <w:rPr>
          <w:rFonts w:ascii="Arial" w:hAnsi="Arial" w:cs="Arial"/>
          <w:szCs w:val="24"/>
        </w:rPr>
        <w:t xml:space="preserve"> regularmente os registros contábeis e demonstrativos gerenciais mensais e atualizados relativos aos recursos repassados ou retidos à conta do Fundo;</w:t>
      </w:r>
    </w:p>
    <w:p w14:paraId="3177A497"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III – </w:t>
      </w:r>
      <w:r w:rsidRPr="00EB418D">
        <w:rPr>
          <w:rFonts w:ascii="Arial" w:hAnsi="Arial" w:cs="Arial"/>
          <w:szCs w:val="24"/>
        </w:rPr>
        <w:t>supervisionar o censo escolar anual, emitindo parecer a respeito;</w:t>
      </w:r>
    </w:p>
    <w:p w14:paraId="55F1FD03" w14:textId="77777777" w:rsidR="0025512E" w:rsidRPr="00EB418D" w:rsidRDefault="0025512E" w:rsidP="0025512E">
      <w:pPr>
        <w:spacing w:line="360" w:lineRule="auto"/>
        <w:ind w:firstLine="708"/>
        <w:jc w:val="both"/>
        <w:rPr>
          <w:rFonts w:ascii="Arial" w:hAnsi="Arial" w:cs="Arial"/>
          <w:szCs w:val="24"/>
        </w:rPr>
      </w:pPr>
      <w:r w:rsidRPr="00EB418D">
        <w:rPr>
          <w:rFonts w:ascii="Arial" w:hAnsi="Arial" w:cs="Arial"/>
          <w:b/>
          <w:szCs w:val="24"/>
        </w:rPr>
        <w:t xml:space="preserve">IV – </w:t>
      </w:r>
      <w:proofErr w:type="gramStart"/>
      <w:r w:rsidRPr="00EB418D">
        <w:rPr>
          <w:rFonts w:ascii="Arial" w:hAnsi="Arial" w:cs="Arial"/>
          <w:szCs w:val="24"/>
        </w:rPr>
        <w:t>acompanhar</w:t>
      </w:r>
      <w:proofErr w:type="gramEnd"/>
      <w:r w:rsidRPr="00EB418D">
        <w:rPr>
          <w:rFonts w:ascii="Arial" w:hAnsi="Arial" w:cs="Arial"/>
          <w:szCs w:val="24"/>
        </w:rPr>
        <w:t xml:space="preserve"> a elaboração da proposta orçamentária anual;</w:t>
      </w:r>
    </w:p>
    <w:p w14:paraId="3F8432DB"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V – </w:t>
      </w:r>
      <w:proofErr w:type="gramStart"/>
      <w:r w:rsidRPr="00EB418D">
        <w:rPr>
          <w:rFonts w:ascii="Arial" w:hAnsi="Arial" w:cs="Arial"/>
          <w:szCs w:val="24"/>
        </w:rPr>
        <w:t>acompanhar</w:t>
      </w:r>
      <w:proofErr w:type="gramEnd"/>
      <w:r w:rsidRPr="00EB418D">
        <w:rPr>
          <w:rFonts w:ascii="Arial" w:hAnsi="Arial" w:cs="Arial"/>
          <w:szCs w:val="24"/>
        </w:rPr>
        <w:t xml:space="preserve"> a aplicação, emitindo parecer a respeito de sua aplicação, dos recursos federais transferidos à conta do:</w:t>
      </w:r>
    </w:p>
    <w:p w14:paraId="4D9FE26F" w14:textId="77777777" w:rsidR="0025512E" w:rsidRPr="00EB418D" w:rsidRDefault="0025512E" w:rsidP="0025512E">
      <w:pPr>
        <w:pStyle w:val="PargrafodaLista"/>
        <w:numPr>
          <w:ilvl w:val="0"/>
          <w:numId w:val="4"/>
        </w:numPr>
        <w:spacing w:after="160" w:line="360" w:lineRule="auto"/>
        <w:contextualSpacing/>
        <w:jc w:val="both"/>
        <w:rPr>
          <w:rFonts w:ascii="Arial" w:hAnsi="Arial" w:cs="Arial"/>
          <w:szCs w:val="24"/>
        </w:rPr>
      </w:pPr>
      <w:r w:rsidRPr="00EB418D">
        <w:rPr>
          <w:rFonts w:ascii="Arial" w:hAnsi="Arial" w:cs="Arial"/>
          <w:szCs w:val="24"/>
        </w:rPr>
        <w:t xml:space="preserve">Programa Nacional de Transporte </w:t>
      </w:r>
      <w:proofErr w:type="gramStart"/>
      <w:r w:rsidRPr="00EB418D">
        <w:rPr>
          <w:rFonts w:ascii="Arial" w:hAnsi="Arial" w:cs="Arial"/>
          <w:szCs w:val="24"/>
        </w:rPr>
        <w:t>Escolar  -</w:t>
      </w:r>
      <w:proofErr w:type="gramEnd"/>
      <w:r w:rsidRPr="00EB418D">
        <w:rPr>
          <w:rFonts w:ascii="Arial" w:hAnsi="Arial" w:cs="Arial"/>
          <w:szCs w:val="24"/>
        </w:rPr>
        <w:t xml:space="preserve"> PNATE;</w:t>
      </w:r>
    </w:p>
    <w:p w14:paraId="09BEA53A" w14:textId="77777777" w:rsidR="00556F00" w:rsidRPr="00F7646C" w:rsidRDefault="0025512E" w:rsidP="00F7646C">
      <w:pPr>
        <w:pStyle w:val="PargrafodaLista"/>
        <w:numPr>
          <w:ilvl w:val="0"/>
          <w:numId w:val="4"/>
        </w:numPr>
        <w:spacing w:after="160" w:line="360" w:lineRule="auto"/>
        <w:contextualSpacing/>
        <w:jc w:val="both"/>
        <w:rPr>
          <w:rFonts w:ascii="Arial" w:hAnsi="Arial" w:cs="Arial"/>
          <w:szCs w:val="24"/>
        </w:rPr>
      </w:pPr>
      <w:r w:rsidRPr="00EB418D">
        <w:rPr>
          <w:rFonts w:ascii="Arial" w:hAnsi="Arial" w:cs="Arial"/>
          <w:szCs w:val="24"/>
        </w:rPr>
        <w:t xml:space="preserve">Recursos federais à conta do Programa de Apoio aos Sistemas de Ensino para Atendimento à Educação de Jovens e Adultos – EJA, analisando a </w:t>
      </w:r>
    </w:p>
    <w:p w14:paraId="71D560EF" w14:textId="77777777" w:rsidR="00A314F1" w:rsidRDefault="0025512E" w:rsidP="0025512E">
      <w:pPr>
        <w:pStyle w:val="PargrafodaLista"/>
        <w:numPr>
          <w:ilvl w:val="0"/>
          <w:numId w:val="4"/>
        </w:numPr>
        <w:spacing w:after="160" w:line="360" w:lineRule="auto"/>
        <w:contextualSpacing/>
        <w:jc w:val="both"/>
        <w:rPr>
          <w:rFonts w:ascii="Arial" w:hAnsi="Arial" w:cs="Arial"/>
          <w:szCs w:val="24"/>
        </w:rPr>
      </w:pPr>
      <w:r w:rsidRPr="00EB418D">
        <w:rPr>
          <w:rFonts w:ascii="Arial" w:hAnsi="Arial" w:cs="Arial"/>
          <w:szCs w:val="24"/>
        </w:rPr>
        <w:t>prestação de conta dos recursos e emitindo parecer a respeito de sua aplicação;</w:t>
      </w:r>
    </w:p>
    <w:p w14:paraId="21F499E0" w14:textId="77777777" w:rsidR="00173ED9" w:rsidRDefault="00173ED9" w:rsidP="00173ED9">
      <w:pPr>
        <w:spacing w:after="160" w:line="360" w:lineRule="auto"/>
        <w:contextualSpacing/>
        <w:jc w:val="both"/>
        <w:rPr>
          <w:rFonts w:ascii="Arial" w:hAnsi="Arial" w:cs="Arial"/>
          <w:szCs w:val="24"/>
        </w:rPr>
      </w:pPr>
    </w:p>
    <w:p w14:paraId="3FBFF354" w14:textId="77777777" w:rsidR="00173ED9" w:rsidRDefault="00173ED9" w:rsidP="00173ED9">
      <w:pPr>
        <w:spacing w:after="160" w:line="360" w:lineRule="auto"/>
        <w:contextualSpacing/>
        <w:jc w:val="both"/>
        <w:rPr>
          <w:rFonts w:ascii="Arial" w:hAnsi="Arial" w:cs="Arial"/>
          <w:szCs w:val="24"/>
        </w:rPr>
      </w:pPr>
    </w:p>
    <w:p w14:paraId="41E6A5E6" w14:textId="77777777" w:rsidR="00173ED9" w:rsidRDefault="00173ED9" w:rsidP="00173ED9">
      <w:pPr>
        <w:spacing w:after="160" w:line="360" w:lineRule="auto"/>
        <w:contextualSpacing/>
        <w:jc w:val="both"/>
        <w:rPr>
          <w:rFonts w:ascii="Arial" w:hAnsi="Arial" w:cs="Arial"/>
          <w:szCs w:val="24"/>
        </w:rPr>
      </w:pPr>
    </w:p>
    <w:p w14:paraId="48772DDD" w14:textId="77777777" w:rsidR="00173ED9" w:rsidRPr="00173ED9" w:rsidRDefault="00173ED9" w:rsidP="00173ED9">
      <w:pPr>
        <w:spacing w:after="160" w:line="360" w:lineRule="auto"/>
        <w:contextualSpacing/>
        <w:jc w:val="both"/>
        <w:rPr>
          <w:rFonts w:ascii="Arial" w:hAnsi="Arial" w:cs="Arial"/>
          <w:szCs w:val="24"/>
        </w:rPr>
      </w:pPr>
    </w:p>
    <w:p w14:paraId="1F2751CD" w14:textId="77777777" w:rsidR="0025512E" w:rsidRPr="00A314F1" w:rsidRDefault="0025512E" w:rsidP="00A314F1">
      <w:pPr>
        <w:spacing w:after="160" w:line="360" w:lineRule="auto"/>
        <w:ind w:left="720"/>
        <w:contextualSpacing/>
        <w:jc w:val="both"/>
        <w:rPr>
          <w:rFonts w:ascii="Arial" w:hAnsi="Arial" w:cs="Arial"/>
          <w:szCs w:val="24"/>
        </w:rPr>
      </w:pPr>
      <w:r w:rsidRPr="00A314F1">
        <w:rPr>
          <w:rFonts w:ascii="Arial" w:hAnsi="Arial" w:cs="Arial"/>
          <w:b/>
          <w:szCs w:val="24"/>
        </w:rPr>
        <w:t xml:space="preserve">VI – </w:t>
      </w:r>
      <w:proofErr w:type="gramStart"/>
      <w:r w:rsidRPr="00A314F1">
        <w:rPr>
          <w:rFonts w:ascii="Arial" w:hAnsi="Arial" w:cs="Arial"/>
          <w:szCs w:val="24"/>
        </w:rPr>
        <w:t>analisar e acompanhar</w:t>
      </w:r>
      <w:proofErr w:type="gramEnd"/>
      <w:r w:rsidRPr="00A314F1">
        <w:rPr>
          <w:rFonts w:ascii="Arial" w:hAnsi="Arial" w:cs="Arial"/>
          <w:szCs w:val="24"/>
        </w:rPr>
        <w:t xml:space="preserve"> a aplicação dos recursos federais transferidos mediante o Programa de Ações Articuladas – PAR, bem como outros recursos federais transferidos em programas voluntários do FNDE/MEC. </w:t>
      </w:r>
    </w:p>
    <w:p w14:paraId="4279E922" w14:textId="77777777" w:rsidR="00F7646C" w:rsidRPr="00EB418D" w:rsidRDefault="0025512E" w:rsidP="0025512E">
      <w:pPr>
        <w:spacing w:line="360" w:lineRule="auto"/>
        <w:jc w:val="both"/>
        <w:rPr>
          <w:rFonts w:ascii="Arial" w:hAnsi="Arial" w:cs="Arial"/>
          <w:b/>
          <w:bCs/>
          <w:szCs w:val="24"/>
        </w:rPr>
      </w:pPr>
      <w:r w:rsidRPr="00EB418D">
        <w:rPr>
          <w:rFonts w:ascii="Arial" w:hAnsi="Arial" w:cs="Arial"/>
          <w:szCs w:val="24"/>
        </w:rPr>
        <w:tab/>
      </w:r>
      <w:r w:rsidRPr="00EB418D">
        <w:rPr>
          <w:rFonts w:ascii="Arial" w:hAnsi="Arial" w:cs="Arial"/>
          <w:b/>
          <w:bCs/>
          <w:szCs w:val="24"/>
        </w:rPr>
        <w:t xml:space="preserve">VII – </w:t>
      </w:r>
      <w:r w:rsidRPr="00EB418D">
        <w:rPr>
          <w:rFonts w:ascii="Arial" w:hAnsi="Arial" w:cs="Arial"/>
          <w:szCs w:val="24"/>
        </w:rPr>
        <w:t>acompanhar a aplicação dos recursos do Fundeb transferidos e/ou aplicados nas instituições comunitárias, confessionais ou filantrópicas sem fins lucrativos e conveniadas com o município</w:t>
      </w:r>
      <w:r w:rsidRPr="00EB418D">
        <w:rPr>
          <w:rFonts w:ascii="Arial" w:hAnsi="Arial" w:cs="Arial"/>
          <w:b/>
          <w:bCs/>
          <w:szCs w:val="24"/>
        </w:rPr>
        <w:t>.</w:t>
      </w:r>
    </w:p>
    <w:p w14:paraId="59F19803"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5</w:t>
      </w:r>
      <w:r w:rsidRPr="00EB418D">
        <w:rPr>
          <w:rFonts w:ascii="Arial" w:hAnsi="Arial" w:cs="Arial"/>
          <w:b/>
          <w:szCs w:val="24"/>
        </w:rPr>
        <w:t xml:space="preserve">. </w:t>
      </w:r>
      <w:r w:rsidRPr="00EB418D">
        <w:rPr>
          <w:rFonts w:ascii="Arial" w:hAnsi="Arial" w:cs="Arial"/>
          <w:szCs w:val="24"/>
        </w:rPr>
        <w:t>Para o cumprimento de suas atribuições o Conselho poderá, sempre que julgar necessário:</w:t>
      </w:r>
    </w:p>
    <w:p w14:paraId="2461A30D" w14:textId="77777777" w:rsidR="00F7646C"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 – </w:t>
      </w:r>
      <w:proofErr w:type="gramStart"/>
      <w:r w:rsidRPr="00EB418D">
        <w:rPr>
          <w:rFonts w:ascii="Arial" w:hAnsi="Arial" w:cs="Arial"/>
          <w:szCs w:val="24"/>
        </w:rPr>
        <w:t>apresentar</w:t>
      </w:r>
      <w:proofErr w:type="gramEnd"/>
      <w:r w:rsidRPr="00EB418D">
        <w:rPr>
          <w:rFonts w:ascii="Arial" w:hAnsi="Arial" w:cs="Arial"/>
          <w:szCs w:val="24"/>
        </w:rPr>
        <w:t xml:space="preserve"> à Câmara Municipal, ao Tribunal de Contas do Estado, ao Ministério Público, manifestação formal acerca dos registros contábeis e dos </w:t>
      </w:r>
    </w:p>
    <w:p w14:paraId="50B8FC25"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demonstrativos gerenciais do Fundo, dando ampla transparência ao documento no sitio da internet do Município;</w:t>
      </w:r>
    </w:p>
    <w:p w14:paraId="63ADE9C9"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 – </w:t>
      </w:r>
      <w:proofErr w:type="gramStart"/>
      <w:r w:rsidRPr="00EB418D">
        <w:rPr>
          <w:rFonts w:ascii="Arial" w:hAnsi="Arial" w:cs="Arial"/>
          <w:szCs w:val="24"/>
        </w:rPr>
        <w:t>convocar</w:t>
      </w:r>
      <w:proofErr w:type="gramEnd"/>
      <w:r w:rsidRPr="00EB418D">
        <w:rPr>
          <w:rFonts w:ascii="Arial" w:hAnsi="Arial" w:cs="Arial"/>
          <w:szCs w:val="24"/>
        </w:rPr>
        <w:t>, por decisão da maioria de seus membros</w:t>
      </w:r>
      <w:r w:rsidR="00A314F1">
        <w:rPr>
          <w:rFonts w:ascii="Arial" w:hAnsi="Arial" w:cs="Arial"/>
          <w:szCs w:val="24"/>
        </w:rPr>
        <w:t xml:space="preserve"> presentes</w:t>
      </w:r>
      <w:r w:rsidRPr="00EB418D">
        <w:rPr>
          <w:rFonts w:ascii="Arial" w:hAnsi="Arial" w:cs="Arial"/>
          <w:szCs w:val="24"/>
        </w:rPr>
        <w:t>, o Secretário Municipal da Educação ou autoridade educacional competente, para prestar esclarecimentos acerca do fluxo de recursos e da execução das despesas do Fundo, devendo a autoridade convocada apresentar-se em prazo não superior a 30(trinta) dias, ou em prazo menor, se justificada a urgência;</w:t>
      </w:r>
    </w:p>
    <w:p w14:paraId="21EEB5C3"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III – </w:t>
      </w:r>
      <w:r w:rsidRPr="00EB418D">
        <w:rPr>
          <w:rFonts w:ascii="Arial" w:hAnsi="Arial" w:cs="Arial"/>
          <w:szCs w:val="24"/>
        </w:rPr>
        <w:t>requisitar ao Poder Executivo cópia de documentos, os quais deverão concedidos em prazo não superior a 20(vinte) dias, referentes a:</w:t>
      </w:r>
    </w:p>
    <w:p w14:paraId="5DBFC956" w14:textId="77777777" w:rsidR="0025512E" w:rsidRPr="00EB418D" w:rsidRDefault="0025512E" w:rsidP="0025512E">
      <w:pPr>
        <w:numPr>
          <w:ilvl w:val="0"/>
          <w:numId w:val="5"/>
        </w:numPr>
        <w:spacing w:line="360" w:lineRule="auto"/>
        <w:jc w:val="both"/>
        <w:rPr>
          <w:rFonts w:ascii="Arial" w:hAnsi="Arial" w:cs="Arial"/>
          <w:szCs w:val="24"/>
        </w:rPr>
      </w:pPr>
      <w:r w:rsidRPr="00EB418D">
        <w:rPr>
          <w:rFonts w:ascii="Arial" w:hAnsi="Arial" w:cs="Arial"/>
          <w:szCs w:val="24"/>
        </w:rPr>
        <w:t>licitação, empenho, liquidação e pagamento de obras e serviços custeados com recursos do Fundo;</w:t>
      </w:r>
    </w:p>
    <w:p w14:paraId="219BDDBB" w14:textId="77777777" w:rsidR="0025512E" w:rsidRPr="00EB418D" w:rsidRDefault="0025512E" w:rsidP="0025512E">
      <w:pPr>
        <w:spacing w:line="360" w:lineRule="auto"/>
        <w:jc w:val="both"/>
        <w:rPr>
          <w:rFonts w:ascii="Arial" w:hAnsi="Arial" w:cs="Arial"/>
          <w:b/>
          <w:szCs w:val="24"/>
        </w:rPr>
      </w:pPr>
      <w:r w:rsidRPr="00EB418D">
        <w:rPr>
          <w:rFonts w:ascii="Arial" w:hAnsi="Arial" w:cs="Arial"/>
          <w:szCs w:val="24"/>
        </w:rPr>
        <w:t xml:space="preserve">            </w:t>
      </w:r>
      <w:r w:rsidRPr="00EB418D">
        <w:rPr>
          <w:rFonts w:ascii="Arial" w:hAnsi="Arial" w:cs="Arial"/>
          <w:b/>
          <w:szCs w:val="24"/>
        </w:rPr>
        <w:t>b)</w:t>
      </w:r>
      <w:r w:rsidRPr="00EB418D">
        <w:rPr>
          <w:rFonts w:ascii="Arial" w:hAnsi="Arial" w:cs="Arial"/>
          <w:szCs w:val="24"/>
        </w:rPr>
        <w:t xml:space="preserve"> folhas de pagamento dos profissionais da educação, as quais deverão discriminar aqueles em efetivo exercício na educação infantil e ensino fundamental, incluindo os que estão em disponibilidade para instituições conveniadas;</w:t>
      </w:r>
    </w:p>
    <w:p w14:paraId="73962194" w14:textId="77777777" w:rsidR="0025512E" w:rsidRPr="00EB418D" w:rsidRDefault="0025512E" w:rsidP="0025512E">
      <w:pPr>
        <w:spacing w:line="360" w:lineRule="auto"/>
        <w:jc w:val="both"/>
        <w:rPr>
          <w:rFonts w:ascii="Arial" w:hAnsi="Arial" w:cs="Arial"/>
          <w:b/>
          <w:szCs w:val="24"/>
        </w:rPr>
      </w:pPr>
      <w:r w:rsidRPr="00EB418D">
        <w:rPr>
          <w:rFonts w:ascii="Arial" w:hAnsi="Arial" w:cs="Arial"/>
          <w:szCs w:val="24"/>
        </w:rPr>
        <w:t xml:space="preserve">           </w:t>
      </w:r>
      <w:r w:rsidRPr="00EB418D">
        <w:rPr>
          <w:rFonts w:ascii="Arial" w:hAnsi="Arial" w:cs="Arial"/>
          <w:b/>
          <w:szCs w:val="24"/>
        </w:rPr>
        <w:t>c)</w:t>
      </w:r>
      <w:r w:rsidRPr="00EB418D">
        <w:rPr>
          <w:rFonts w:ascii="Arial" w:hAnsi="Arial" w:cs="Arial"/>
          <w:szCs w:val="24"/>
        </w:rPr>
        <w:t xml:space="preserve"> convênios com as instituições conveniadas;</w:t>
      </w:r>
    </w:p>
    <w:p w14:paraId="61931204" w14:textId="77777777" w:rsidR="0025512E" w:rsidRPr="00EB418D" w:rsidRDefault="0025512E" w:rsidP="0025512E">
      <w:pPr>
        <w:spacing w:line="360" w:lineRule="auto"/>
        <w:jc w:val="both"/>
        <w:rPr>
          <w:rFonts w:ascii="Arial" w:hAnsi="Arial" w:cs="Arial"/>
          <w:b/>
          <w:szCs w:val="24"/>
        </w:rPr>
      </w:pPr>
      <w:r w:rsidRPr="00EB418D">
        <w:rPr>
          <w:rFonts w:ascii="Arial" w:hAnsi="Arial" w:cs="Arial"/>
          <w:szCs w:val="24"/>
        </w:rPr>
        <w:t xml:space="preserve">            </w:t>
      </w:r>
      <w:r w:rsidRPr="00EB418D">
        <w:rPr>
          <w:rFonts w:ascii="Arial" w:hAnsi="Arial" w:cs="Arial"/>
          <w:b/>
          <w:szCs w:val="24"/>
        </w:rPr>
        <w:t>d)</w:t>
      </w:r>
      <w:r w:rsidRPr="00EB418D">
        <w:rPr>
          <w:rFonts w:ascii="Arial" w:hAnsi="Arial" w:cs="Arial"/>
          <w:szCs w:val="24"/>
        </w:rPr>
        <w:t xml:space="preserve"> outras informações necessárias ao desenvolvimento de suas atribuições.</w:t>
      </w:r>
    </w:p>
    <w:p w14:paraId="622708FB" w14:textId="77777777" w:rsidR="00556F00" w:rsidRPr="00EB418D" w:rsidRDefault="0025512E" w:rsidP="00F7646C">
      <w:pPr>
        <w:spacing w:line="360" w:lineRule="auto"/>
        <w:ind w:left="705"/>
        <w:jc w:val="both"/>
        <w:rPr>
          <w:rFonts w:ascii="Arial" w:hAnsi="Arial" w:cs="Arial"/>
          <w:szCs w:val="24"/>
        </w:rPr>
      </w:pPr>
      <w:r w:rsidRPr="00EB418D">
        <w:rPr>
          <w:rFonts w:ascii="Arial" w:hAnsi="Arial" w:cs="Arial"/>
          <w:b/>
          <w:szCs w:val="24"/>
        </w:rPr>
        <w:t xml:space="preserve">IV – </w:t>
      </w:r>
      <w:proofErr w:type="gramStart"/>
      <w:r w:rsidRPr="00EB418D">
        <w:rPr>
          <w:rFonts w:ascii="Arial" w:hAnsi="Arial" w:cs="Arial"/>
          <w:szCs w:val="24"/>
        </w:rPr>
        <w:t>realizar</w:t>
      </w:r>
      <w:proofErr w:type="gramEnd"/>
      <w:r w:rsidRPr="00EB418D">
        <w:rPr>
          <w:rFonts w:ascii="Arial" w:hAnsi="Arial" w:cs="Arial"/>
          <w:szCs w:val="24"/>
        </w:rPr>
        <w:t xml:space="preserve"> visitas para verificar, </w:t>
      </w:r>
      <w:r w:rsidRPr="00EB418D">
        <w:rPr>
          <w:rFonts w:ascii="Arial" w:hAnsi="Arial" w:cs="Arial"/>
          <w:i/>
          <w:szCs w:val="24"/>
        </w:rPr>
        <w:t xml:space="preserve">in loco, </w:t>
      </w:r>
      <w:r w:rsidRPr="00EB418D">
        <w:rPr>
          <w:rFonts w:ascii="Arial" w:hAnsi="Arial" w:cs="Arial"/>
          <w:szCs w:val="24"/>
        </w:rPr>
        <w:t>entre outras questões pertinentes:</w:t>
      </w:r>
    </w:p>
    <w:p w14:paraId="0E9063BF"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b/>
          <w:szCs w:val="24"/>
        </w:rPr>
        <w:t>a)</w:t>
      </w:r>
      <w:r w:rsidRPr="00EB418D">
        <w:rPr>
          <w:rFonts w:ascii="Arial" w:hAnsi="Arial" w:cs="Arial"/>
          <w:szCs w:val="24"/>
        </w:rPr>
        <w:t xml:space="preserve"> o desenvolvimento regular de obras e serviços efetuados nas instituições escolares com recursos do Fundo, ou em construções com recursos financeiros do FNED/MEC;</w:t>
      </w:r>
    </w:p>
    <w:p w14:paraId="544F52B4" w14:textId="77777777" w:rsidR="0025512E"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b/>
          <w:szCs w:val="24"/>
        </w:rPr>
        <w:t xml:space="preserve">b) </w:t>
      </w:r>
      <w:r w:rsidRPr="00EB418D">
        <w:rPr>
          <w:rFonts w:ascii="Arial" w:hAnsi="Arial" w:cs="Arial"/>
          <w:szCs w:val="24"/>
        </w:rPr>
        <w:t>a adequação do serviço de transporte escolar;</w:t>
      </w:r>
    </w:p>
    <w:p w14:paraId="0224A5B3" w14:textId="77777777" w:rsidR="008A7B66" w:rsidRDefault="008A7B66" w:rsidP="0025512E">
      <w:pPr>
        <w:spacing w:line="360" w:lineRule="auto"/>
        <w:jc w:val="both"/>
        <w:rPr>
          <w:rFonts w:ascii="Arial" w:hAnsi="Arial" w:cs="Arial"/>
          <w:szCs w:val="24"/>
        </w:rPr>
      </w:pPr>
    </w:p>
    <w:p w14:paraId="52F5837E" w14:textId="77777777" w:rsidR="008A7B66" w:rsidRDefault="008A7B66" w:rsidP="0025512E">
      <w:pPr>
        <w:spacing w:line="360" w:lineRule="auto"/>
        <w:jc w:val="both"/>
        <w:rPr>
          <w:rFonts w:ascii="Arial" w:hAnsi="Arial" w:cs="Arial"/>
          <w:szCs w:val="24"/>
        </w:rPr>
      </w:pPr>
    </w:p>
    <w:p w14:paraId="2FC24CD9" w14:textId="77777777" w:rsidR="008A7B66" w:rsidRPr="00EB418D" w:rsidRDefault="008A7B66" w:rsidP="0025512E">
      <w:pPr>
        <w:spacing w:line="360" w:lineRule="auto"/>
        <w:jc w:val="both"/>
        <w:rPr>
          <w:rFonts w:ascii="Arial" w:hAnsi="Arial" w:cs="Arial"/>
          <w:szCs w:val="24"/>
        </w:rPr>
      </w:pPr>
    </w:p>
    <w:p w14:paraId="4C0AE3AB" w14:textId="77777777" w:rsidR="00F7646C" w:rsidRPr="00EB418D"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b/>
          <w:szCs w:val="24"/>
        </w:rPr>
        <w:t xml:space="preserve">c) </w:t>
      </w:r>
      <w:r w:rsidRPr="00EB418D">
        <w:rPr>
          <w:rFonts w:ascii="Arial" w:hAnsi="Arial" w:cs="Arial"/>
          <w:szCs w:val="24"/>
        </w:rPr>
        <w:t xml:space="preserve">a utilização em benefício </w:t>
      </w:r>
      <w:r w:rsidRPr="00EB418D">
        <w:rPr>
          <w:rFonts w:ascii="Arial" w:hAnsi="Arial" w:cs="Arial"/>
          <w:i/>
          <w:szCs w:val="24"/>
        </w:rPr>
        <w:t>do sistema de ensino (</w:t>
      </w:r>
      <w:r w:rsidRPr="00EB418D">
        <w:rPr>
          <w:rFonts w:ascii="Arial" w:hAnsi="Arial" w:cs="Arial"/>
          <w:szCs w:val="24"/>
        </w:rPr>
        <w:t>ou rede municipal de ensino) de bens adquiridos com recursos do Fundo para esse fim.</w:t>
      </w:r>
    </w:p>
    <w:p w14:paraId="58CCF1DC"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6</w:t>
      </w:r>
      <w:r w:rsidRPr="00EB418D">
        <w:rPr>
          <w:rFonts w:ascii="Arial" w:hAnsi="Arial" w:cs="Arial"/>
          <w:b/>
          <w:szCs w:val="24"/>
        </w:rPr>
        <w:t xml:space="preserve">. </w:t>
      </w:r>
      <w:r w:rsidRPr="00EB418D">
        <w:rPr>
          <w:rFonts w:ascii="Arial" w:hAnsi="Arial" w:cs="Arial"/>
          <w:szCs w:val="24"/>
        </w:rPr>
        <w:t>O Conselho atuará com autonomia em suas decisões, sem vinculação ou subordinação institucional ao Poder Executivo Municipal.</w:t>
      </w:r>
    </w:p>
    <w:p w14:paraId="49675D7D" w14:textId="77777777" w:rsidR="0025512E" w:rsidRPr="00EB418D" w:rsidRDefault="0025512E" w:rsidP="00F7646C">
      <w:pPr>
        <w:spacing w:line="360" w:lineRule="auto"/>
        <w:rPr>
          <w:rFonts w:ascii="Arial" w:hAnsi="Arial" w:cs="Arial"/>
          <w:b/>
          <w:szCs w:val="24"/>
        </w:rPr>
      </w:pPr>
    </w:p>
    <w:p w14:paraId="1D7A52B6"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DAS DISPOSIÇÕES FINAIS E TRANSITÓRIAS</w:t>
      </w:r>
    </w:p>
    <w:p w14:paraId="78C3E2D6"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SEÇÃO I</w:t>
      </w:r>
    </w:p>
    <w:p w14:paraId="0DE219F7" w14:textId="77777777" w:rsidR="00F7646C" w:rsidRDefault="00A314F1" w:rsidP="00A314F1">
      <w:pPr>
        <w:spacing w:line="360" w:lineRule="auto"/>
        <w:jc w:val="center"/>
        <w:rPr>
          <w:rFonts w:ascii="Arial" w:hAnsi="Arial" w:cs="Arial"/>
          <w:b/>
          <w:szCs w:val="24"/>
        </w:rPr>
      </w:pPr>
      <w:r>
        <w:rPr>
          <w:rFonts w:ascii="Arial" w:hAnsi="Arial" w:cs="Arial"/>
          <w:b/>
          <w:szCs w:val="24"/>
        </w:rPr>
        <w:t>DAS DISPOSIÇÕES TRANSITÓRIAS</w:t>
      </w:r>
    </w:p>
    <w:p w14:paraId="360AD3B3" w14:textId="77777777" w:rsidR="0025512E" w:rsidRPr="00EB418D" w:rsidRDefault="0025512E" w:rsidP="00F7646C">
      <w:pPr>
        <w:spacing w:line="360" w:lineRule="auto"/>
        <w:ind w:firstLine="708"/>
        <w:jc w:val="both"/>
        <w:rPr>
          <w:rFonts w:ascii="Arial" w:hAnsi="Arial" w:cs="Arial"/>
          <w:szCs w:val="24"/>
        </w:rPr>
      </w:pPr>
      <w:r w:rsidRPr="00EB418D">
        <w:rPr>
          <w:rFonts w:ascii="Arial" w:hAnsi="Arial" w:cs="Arial"/>
          <w:b/>
          <w:szCs w:val="24"/>
        </w:rPr>
        <w:t>Art. 1</w:t>
      </w:r>
      <w:r w:rsidR="00EB38BD">
        <w:rPr>
          <w:rFonts w:ascii="Arial" w:hAnsi="Arial" w:cs="Arial"/>
          <w:b/>
          <w:szCs w:val="24"/>
        </w:rPr>
        <w:t>7</w:t>
      </w:r>
      <w:r w:rsidRPr="00EB418D">
        <w:rPr>
          <w:rFonts w:ascii="Arial" w:hAnsi="Arial" w:cs="Arial"/>
          <w:b/>
          <w:szCs w:val="24"/>
        </w:rPr>
        <w:t xml:space="preserve">. </w:t>
      </w:r>
      <w:r w:rsidRPr="00EB418D">
        <w:rPr>
          <w:rFonts w:ascii="Arial" w:hAnsi="Arial" w:cs="Arial"/>
          <w:szCs w:val="24"/>
        </w:rPr>
        <w:t xml:space="preserve">O </w:t>
      </w:r>
      <w:proofErr w:type="gramStart"/>
      <w:r w:rsidRPr="00EB418D">
        <w:rPr>
          <w:rFonts w:ascii="Arial" w:hAnsi="Arial" w:cs="Arial"/>
          <w:szCs w:val="24"/>
        </w:rPr>
        <w:t>Município  deverá</w:t>
      </w:r>
      <w:proofErr w:type="gramEnd"/>
      <w:r w:rsidRPr="00EB418D">
        <w:rPr>
          <w:rFonts w:ascii="Arial" w:hAnsi="Arial" w:cs="Arial"/>
          <w:szCs w:val="24"/>
        </w:rPr>
        <w:t xml:space="preserve"> proceder à composição do novo  Conselho do Fundeb, nos termos desta Lei, até a data de 31 de março de 2021, emitindo Decreto </w:t>
      </w:r>
      <w:r w:rsidRPr="00EB418D">
        <w:rPr>
          <w:rFonts w:ascii="Arial" w:hAnsi="Arial" w:cs="Arial"/>
          <w:i/>
          <w:szCs w:val="24"/>
        </w:rPr>
        <w:t xml:space="preserve"> </w:t>
      </w:r>
      <w:r w:rsidRPr="00EB418D">
        <w:rPr>
          <w:rFonts w:ascii="Arial" w:hAnsi="Arial" w:cs="Arial"/>
          <w:szCs w:val="24"/>
        </w:rPr>
        <w:t xml:space="preserve">com os nomes e identificação de cada membro titular e suplente. </w:t>
      </w:r>
    </w:p>
    <w:p w14:paraId="586851FE" w14:textId="77777777" w:rsidR="00F7646C" w:rsidRPr="00EB418D" w:rsidRDefault="0025512E" w:rsidP="0025512E">
      <w:pPr>
        <w:spacing w:line="360" w:lineRule="auto"/>
        <w:jc w:val="both"/>
        <w:rPr>
          <w:rFonts w:ascii="Arial" w:hAnsi="Arial" w:cs="Arial"/>
          <w:b/>
          <w:szCs w:val="24"/>
        </w:rPr>
      </w:pPr>
      <w:r w:rsidRPr="00EB418D">
        <w:rPr>
          <w:rFonts w:ascii="Arial" w:hAnsi="Arial" w:cs="Arial"/>
          <w:szCs w:val="24"/>
        </w:rPr>
        <w:tab/>
      </w:r>
      <w:r w:rsidRPr="00EB418D">
        <w:rPr>
          <w:rFonts w:ascii="Arial" w:hAnsi="Arial" w:cs="Arial"/>
          <w:b/>
          <w:szCs w:val="24"/>
        </w:rPr>
        <w:t xml:space="preserve">Parágrafo único.  O mandato </w:t>
      </w:r>
      <w:proofErr w:type="gramStart"/>
      <w:r w:rsidRPr="00EB418D">
        <w:rPr>
          <w:rFonts w:ascii="Arial" w:hAnsi="Arial" w:cs="Arial"/>
          <w:b/>
          <w:szCs w:val="24"/>
        </w:rPr>
        <w:t>dos  membros</w:t>
      </w:r>
      <w:proofErr w:type="gramEnd"/>
      <w:r w:rsidRPr="00EB418D">
        <w:rPr>
          <w:rFonts w:ascii="Arial" w:hAnsi="Arial" w:cs="Arial"/>
          <w:b/>
          <w:szCs w:val="24"/>
        </w:rPr>
        <w:t xml:space="preserve"> no novo Conselho encerra-se na data de 31 de dezembro de 2022, vedada a recondução para o novo mandato de 4(quatro) anos.</w:t>
      </w:r>
    </w:p>
    <w:p w14:paraId="351E608E" w14:textId="77777777" w:rsidR="00F7646C"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1</w:t>
      </w:r>
      <w:r w:rsidR="00EB38BD">
        <w:rPr>
          <w:rFonts w:ascii="Arial" w:hAnsi="Arial" w:cs="Arial"/>
          <w:b/>
          <w:szCs w:val="24"/>
        </w:rPr>
        <w:t>8</w:t>
      </w:r>
      <w:r w:rsidRPr="00EB418D">
        <w:rPr>
          <w:rFonts w:ascii="Arial" w:hAnsi="Arial" w:cs="Arial"/>
          <w:b/>
          <w:szCs w:val="24"/>
        </w:rPr>
        <w:t xml:space="preserve">. </w:t>
      </w:r>
      <w:r w:rsidRPr="00EB418D">
        <w:rPr>
          <w:rFonts w:ascii="Arial" w:hAnsi="Arial" w:cs="Arial"/>
          <w:szCs w:val="24"/>
        </w:rPr>
        <w:t xml:space="preserve">O Município deverá encaminhar a composição do novo Conselho ao CACS Fundeb até a data de 31 de março de 2021, conforme orientação deste órgão.  </w:t>
      </w:r>
    </w:p>
    <w:p w14:paraId="696AF4E9" w14:textId="77777777" w:rsidR="00F7646C" w:rsidRPr="00EB418D" w:rsidRDefault="0025512E" w:rsidP="00A314F1">
      <w:pPr>
        <w:spacing w:line="360" w:lineRule="auto"/>
        <w:ind w:firstLine="708"/>
        <w:jc w:val="both"/>
        <w:rPr>
          <w:rFonts w:ascii="Arial" w:hAnsi="Arial" w:cs="Arial"/>
          <w:szCs w:val="24"/>
        </w:rPr>
      </w:pPr>
      <w:r w:rsidRPr="00EB418D">
        <w:rPr>
          <w:rFonts w:ascii="Arial" w:hAnsi="Arial" w:cs="Arial"/>
          <w:b/>
          <w:szCs w:val="24"/>
        </w:rPr>
        <w:t xml:space="preserve">Art. </w:t>
      </w:r>
      <w:r w:rsidR="00EB38BD">
        <w:rPr>
          <w:rFonts w:ascii="Arial" w:hAnsi="Arial" w:cs="Arial"/>
          <w:b/>
          <w:szCs w:val="24"/>
        </w:rPr>
        <w:t>19</w:t>
      </w:r>
      <w:r w:rsidRPr="00EB418D">
        <w:rPr>
          <w:rFonts w:ascii="Arial" w:hAnsi="Arial" w:cs="Arial"/>
          <w:b/>
          <w:szCs w:val="24"/>
        </w:rPr>
        <w:t xml:space="preserve">. </w:t>
      </w:r>
      <w:r w:rsidRPr="00EB418D">
        <w:rPr>
          <w:rFonts w:ascii="Arial" w:hAnsi="Arial" w:cs="Arial"/>
          <w:szCs w:val="24"/>
        </w:rPr>
        <w:t xml:space="preserve">Nos 10(dez) primeiros dias do mês de dezembro de 2022 deverá haver a indicação de novos conselheiros para mandato de 4(quatro) anos, iniciando-se em data de 1º de janeiro de 2023 e encerrando em 31 de dezembro de 2026, vedada a recondução para o próximo mandato. </w:t>
      </w:r>
    </w:p>
    <w:p w14:paraId="474279DE" w14:textId="77777777" w:rsidR="0025512E" w:rsidRDefault="0025512E" w:rsidP="0025512E">
      <w:pPr>
        <w:spacing w:line="360" w:lineRule="auto"/>
        <w:jc w:val="both"/>
        <w:rPr>
          <w:rFonts w:ascii="Arial" w:hAnsi="Arial" w:cs="Arial"/>
          <w:szCs w:val="24"/>
        </w:rPr>
      </w:pPr>
      <w:r w:rsidRPr="00EB418D">
        <w:rPr>
          <w:rFonts w:ascii="Arial" w:hAnsi="Arial" w:cs="Arial"/>
          <w:szCs w:val="24"/>
        </w:rPr>
        <w:tab/>
      </w:r>
      <w:r w:rsidR="00EB38BD">
        <w:rPr>
          <w:rFonts w:ascii="Arial" w:hAnsi="Arial" w:cs="Arial"/>
          <w:b/>
          <w:szCs w:val="24"/>
        </w:rPr>
        <w:t xml:space="preserve"> Art. 20</w:t>
      </w:r>
      <w:r w:rsidRPr="00EB418D">
        <w:rPr>
          <w:rFonts w:ascii="Arial" w:hAnsi="Arial" w:cs="Arial"/>
          <w:b/>
          <w:szCs w:val="24"/>
        </w:rPr>
        <w:t xml:space="preserve">. </w:t>
      </w:r>
      <w:r w:rsidRPr="00EB418D">
        <w:rPr>
          <w:rFonts w:ascii="Arial" w:hAnsi="Arial" w:cs="Arial"/>
          <w:szCs w:val="24"/>
        </w:rPr>
        <w:t xml:space="preserve">Até a data de 30 de abril de 2021 o Conselho deverá </w:t>
      </w:r>
      <w:r w:rsidR="00665F07" w:rsidRPr="00EB418D">
        <w:rPr>
          <w:rFonts w:ascii="Arial" w:hAnsi="Arial" w:cs="Arial"/>
          <w:szCs w:val="24"/>
        </w:rPr>
        <w:t>aprovar</w:t>
      </w:r>
      <w:r w:rsidRPr="00EB418D">
        <w:rPr>
          <w:rFonts w:ascii="Arial" w:hAnsi="Arial" w:cs="Arial"/>
          <w:szCs w:val="24"/>
        </w:rPr>
        <w:t xml:space="preserve"> atualizar ou readequar o seu Regimento Interno aos termos desta Lei. </w:t>
      </w:r>
    </w:p>
    <w:p w14:paraId="5C4A10B7" w14:textId="77777777" w:rsidR="00556F00" w:rsidRPr="00EB418D" w:rsidRDefault="00556F00" w:rsidP="0025512E">
      <w:pPr>
        <w:spacing w:line="360" w:lineRule="auto"/>
        <w:jc w:val="both"/>
        <w:rPr>
          <w:rFonts w:ascii="Arial" w:hAnsi="Arial" w:cs="Arial"/>
          <w:szCs w:val="24"/>
        </w:rPr>
      </w:pPr>
    </w:p>
    <w:p w14:paraId="207018DF"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SEÇÃO II</w:t>
      </w:r>
    </w:p>
    <w:p w14:paraId="0776D511" w14:textId="77777777" w:rsidR="0025512E" w:rsidRPr="00EB418D" w:rsidRDefault="0025512E" w:rsidP="00EB418D">
      <w:pPr>
        <w:spacing w:line="360" w:lineRule="auto"/>
        <w:jc w:val="center"/>
        <w:rPr>
          <w:rFonts w:ascii="Arial" w:hAnsi="Arial" w:cs="Arial"/>
          <w:b/>
          <w:szCs w:val="24"/>
        </w:rPr>
      </w:pPr>
      <w:r w:rsidRPr="00EB418D">
        <w:rPr>
          <w:rFonts w:ascii="Arial" w:hAnsi="Arial" w:cs="Arial"/>
          <w:b/>
          <w:szCs w:val="24"/>
        </w:rPr>
        <w:t>DAS DISPOSIÇÕES FINAIS</w:t>
      </w:r>
    </w:p>
    <w:p w14:paraId="74D8AD89" w14:textId="77777777" w:rsidR="00556F00" w:rsidRPr="00EB418D" w:rsidRDefault="0025512E" w:rsidP="0025512E">
      <w:pPr>
        <w:spacing w:line="360" w:lineRule="auto"/>
        <w:jc w:val="both"/>
        <w:rPr>
          <w:rFonts w:ascii="Arial" w:hAnsi="Arial" w:cs="Arial"/>
          <w:szCs w:val="24"/>
        </w:rPr>
      </w:pPr>
      <w:r w:rsidRPr="00EB418D">
        <w:rPr>
          <w:rFonts w:ascii="Arial" w:hAnsi="Arial" w:cs="Arial"/>
          <w:b/>
          <w:szCs w:val="24"/>
        </w:rPr>
        <w:tab/>
        <w:t>Art. 2</w:t>
      </w:r>
      <w:r w:rsidR="00EB38BD">
        <w:rPr>
          <w:rFonts w:ascii="Arial" w:hAnsi="Arial" w:cs="Arial"/>
          <w:b/>
          <w:szCs w:val="24"/>
        </w:rPr>
        <w:t>1</w:t>
      </w:r>
      <w:r w:rsidRPr="00EB418D">
        <w:rPr>
          <w:rFonts w:ascii="Arial" w:hAnsi="Arial" w:cs="Arial"/>
          <w:b/>
          <w:szCs w:val="24"/>
        </w:rPr>
        <w:t xml:space="preserve">. </w:t>
      </w:r>
      <w:r w:rsidRPr="00EB418D">
        <w:rPr>
          <w:rFonts w:ascii="Arial" w:hAnsi="Arial" w:cs="Arial"/>
          <w:szCs w:val="24"/>
        </w:rPr>
        <w:t xml:space="preserve">A atuação dos membros do Conselho do Fundeb:  </w:t>
      </w:r>
    </w:p>
    <w:p w14:paraId="37866219"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 – </w:t>
      </w:r>
      <w:proofErr w:type="gramStart"/>
      <w:r w:rsidRPr="00EB418D">
        <w:rPr>
          <w:rFonts w:ascii="Arial" w:hAnsi="Arial" w:cs="Arial"/>
          <w:szCs w:val="24"/>
        </w:rPr>
        <w:t>não</w:t>
      </w:r>
      <w:proofErr w:type="gramEnd"/>
      <w:r w:rsidRPr="00EB418D">
        <w:rPr>
          <w:rFonts w:ascii="Arial" w:hAnsi="Arial" w:cs="Arial"/>
          <w:szCs w:val="24"/>
        </w:rPr>
        <w:t xml:space="preserve"> é remunerada;</w:t>
      </w:r>
    </w:p>
    <w:p w14:paraId="396E2057" w14:textId="77777777" w:rsidR="0025512E"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b/>
          <w:szCs w:val="24"/>
        </w:rPr>
        <w:t>II -</w:t>
      </w:r>
      <w:r w:rsidRPr="00EB418D">
        <w:rPr>
          <w:rFonts w:ascii="Arial" w:hAnsi="Arial" w:cs="Arial"/>
          <w:szCs w:val="24"/>
        </w:rPr>
        <w:t xml:space="preserve"> é considerada como atividade de relevante interesse social;</w:t>
      </w:r>
    </w:p>
    <w:p w14:paraId="50DB797A"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III – </w:t>
      </w:r>
      <w:r w:rsidRPr="00EB418D">
        <w:rPr>
          <w:rFonts w:ascii="Arial" w:hAnsi="Arial" w:cs="Arial"/>
          <w:szCs w:val="24"/>
        </w:rPr>
        <w:t>assegura isenção de obrigatoriedade de testemunhar sobre informações recebidas ou prestadas em razão do exercício de suas atividades de conselheiro e sobre pessoas que lhes confiarem ou deles receberem informações;</w:t>
      </w:r>
    </w:p>
    <w:p w14:paraId="0ED02F4A" w14:textId="77777777" w:rsidR="008A7B66" w:rsidRDefault="008A7B66" w:rsidP="0025512E">
      <w:pPr>
        <w:spacing w:line="360" w:lineRule="auto"/>
        <w:jc w:val="both"/>
        <w:rPr>
          <w:rFonts w:ascii="Arial" w:hAnsi="Arial" w:cs="Arial"/>
          <w:szCs w:val="24"/>
        </w:rPr>
      </w:pPr>
    </w:p>
    <w:p w14:paraId="63B2E7EC" w14:textId="77777777" w:rsidR="008A7B66" w:rsidRDefault="008A7B66" w:rsidP="0025512E">
      <w:pPr>
        <w:spacing w:line="360" w:lineRule="auto"/>
        <w:jc w:val="both"/>
        <w:rPr>
          <w:rFonts w:ascii="Arial" w:hAnsi="Arial" w:cs="Arial"/>
          <w:szCs w:val="24"/>
        </w:rPr>
      </w:pPr>
    </w:p>
    <w:p w14:paraId="617831DB" w14:textId="77777777" w:rsidR="00556F00"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IV – </w:t>
      </w:r>
      <w:proofErr w:type="gramStart"/>
      <w:r w:rsidRPr="00EB418D">
        <w:rPr>
          <w:rFonts w:ascii="Arial" w:hAnsi="Arial" w:cs="Arial"/>
          <w:szCs w:val="24"/>
        </w:rPr>
        <w:t>veda</w:t>
      </w:r>
      <w:proofErr w:type="gramEnd"/>
      <w:r w:rsidRPr="00EB418D">
        <w:rPr>
          <w:rFonts w:ascii="Arial" w:hAnsi="Arial" w:cs="Arial"/>
          <w:szCs w:val="24"/>
        </w:rPr>
        <w:t xml:space="preserve">, quando os conselheiros forem representantes de professores, diretores ou de servidores de escola pública, no curso do mandato: </w:t>
      </w:r>
    </w:p>
    <w:p w14:paraId="5B1D98B1" w14:textId="77777777" w:rsidR="00F7646C" w:rsidRPr="00A314F1" w:rsidRDefault="0025512E" w:rsidP="00F7646C">
      <w:pPr>
        <w:pStyle w:val="PargrafodaLista"/>
        <w:numPr>
          <w:ilvl w:val="0"/>
          <w:numId w:val="6"/>
        </w:numPr>
        <w:spacing w:line="360" w:lineRule="auto"/>
        <w:jc w:val="both"/>
        <w:rPr>
          <w:rFonts w:ascii="Arial" w:hAnsi="Arial" w:cs="Arial"/>
          <w:szCs w:val="24"/>
        </w:rPr>
      </w:pPr>
      <w:r w:rsidRPr="00F7646C">
        <w:rPr>
          <w:rFonts w:ascii="Arial" w:hAnsi="Arial" w:cs="Arial"/>
          <w:szCs w:val="24"/>
        </w:rPr>
        <w:t>a exoneração ou demissão do cargo ou emprego sem justa causa ou transferência involuntária de estabelecimento de ensino em que atuem;</w:t>
      </w:r>
    </w:p>
    <w:p w14:paraId="19779AFD" w14:textId="77777777" w:rsidR="0025512E" w:rsidRPr="00EB418D" w:rsidRDefault="0025512E" w:rsidP="0025512E">
      <w:pPr>
        <w:spacing w:line="360" w:lineRule="auto"/>
        <w:jc w:val="both"/>
        <w:rPr>
          <w:rFonts w:ascii="Arial" w:hAnsi="Arial" w:cs="Arial"/>
          <w:b/>
          <w:szCs w:val="24"/>
        </w:rPr>
      </w:pPr>
      <w:r w:rsidRPr="00EB418D">
        <w:rPr>
          <w:rFonts w:ascii="Arial" w:hAnsi="Arial" w:cs="Arial"/>
          <w:szCs w:val="24"/>
        </w:rPr>
        <w:t xml:space="preserve">            </w:t>
      </w:r>
      <w:r w:rsidRPr="00EB418D">
        <w:rPr>
          <w:rFonts w:ascii="Arial" w:hAnsi="Arial" w:cs="Arial"/>
          <w:b/>
          <w:szCs w:val="24"/>
        </w:rPr>
        <w:t>b)</w:t>
      </w:r>
      <w:r w:rsidRPr="00EB418D">
        <w:rPr>
          <w:rFonts w:ascii="Arial" w:hAnsi="Arial" w:cs="Arial"/>
          <w:szCs w:val="24"/>
        </w:rPr>
        <w:t xml:space="preserve"> a atribuição de falta injustificada ao serviço em função das atividades do Conselho;</w:t>
      </w:r>
    </w:p>
    <w:p w14:paraId="1C81A9D7" w14:textId="77777777" w:rsidR="0025512E" w:rsidRDefault="00EB418D" w:rsidP="0025512E">
      <w:pPr>
        <w:spacing w:line="360" w:lineRule="auto"/>
        <w:jc w:val="both"/>
        <w:rPr>
          <w:rFonts w:ascii="Arial" w:hAnsi="Arial" w:cs="Arial"/>
          <w:szCs w:val="24"/>
        </w:rPr>
      </w:pPr>
      <w:r>
        <w:rPr>
          <w:rFonts w:ascii="Arial" w:hAnsi="Arial" w:cs="Arial"/>
          <w:szCs w:val="24"/>
        </w:rPr>
        <w:t xml:space="preserve">      </w:t>
      </w:r>
      <w:r w:rsidR="0025512E" w:rsidRPr="00EB418D">
        <w:rPr>
          <w:rFonts w:ascii="Arial" w:hAnsi="Arial" w:cs="Arial"/>
          <w:szCs w:val="24"/>
        </w:rPr>
        <w:t xml:space="preserve">    </w:t>
      </w:r>
      <w:r w:rsidR="0025512E" w:rsidRPr="00EB418D">
        <w:rPr>
          <w:rFonts w:ascii="Arial" w:hAnsi="Arial" w:cs="Arial"/>
          <w:b/>
          <w:szCs w:val="24"/>
        </w:rPr>
        <w:t>c)</w:t>
      </w:r>
      <w:r w:rsidR="0025512E" w:rsidRPr="00EB418D">
        <w:rPr>
          <w:rFonts w:ascii="Arial" w:hAnsi="Arial" w:cs="Arial"/>
          <w:szCs w:val="24"/>
        </w:rPr>
        <w:t xml:space="preserve"> o afastamento involuntário injustificado da condição de conselheiro antes do término do mandato para o qual tenha sido designado.</w:t>
      </w:r>
    </w:p>
    <w:p w14:paraId="355D4CFC" w14:textId="77777777" w:rsidR="00F7646C" w:rsidRPr="00EB418D" w:rsidRDefault="00A314F1" w:rsidP="001558B7">
      <w:pPr>
        <w:spacing w:line="360" w:lineRule="auto"/>
        <w:ind w:firstLine="708"/>
        <w:jc w:val="both"/>
        <w:rPr>
          <w:rFonts w:ascii="Arial" w:hAnsi="Arial" w:cs="Arial"/>
          <w:szCs w:val="24"/>
        </w:rPr>
      </w:pPr>
      <w:r w:rsidRPr="001558B7">
        <w:rPr>
          <w:rFonts w:ascii="Arial" w:hAnsi="Arial" w:cs="Arial"/>
          <w:b/>
          <w:szCs w:val="24"/>
        </w:rPr>
        <w:t xml:space="preserve">V </w:t>
      </w:r>
      <w:r w:rsidR="001558B7">
        <w:rPr>
          <w:rFonts w:ascii="Arial" w:hAnsi="Arial" w:cs="Arial"/>
          <w:szCs w:val="24"/>
        </w:rPr>
        <w:t>– Veda, quando os conselheiros forem representantes de estudantes em atividades do conselho, no curso do mandato, atribuição de falta injustificada nas atividades escolares.</w:t>
      </w:r>
    </w:p>
    <w:p w14:paraId="575F3C02" w14:textId="77777777" w:rsidR="0025512E" w:rsidRDefault="0025512E" w:rsidP="0025512E">
      <w:pPr>
        <w:spacing w:line="360" w:lineRule="auto"/>
        <w:jc w:val="both"/>
        <w:rPr>
          <w:rFonts w:ascii="Arial" w:hAnsi="Arial" w:cs="Arial"/>
          <w:szCs w:val="24"/>
        </w:rPr>
      </w:pPr>
      <w:r w:rsidRPr="00EB418D">
        <w:rPr>
          <w:rFonts w:ascii="Arial" w:hAnsi="Arial" w:cs="Arial"/>
          <w:szCs w:val="24"/>
        </w:rPr>
        <w:tab/>
        <w:t xml:space="preserve"> </w:t>
      </w:r>
      <w:r w:rsidRPr="00EB418D">
        <w:rPr>
          <w:rFonts w:ascii="Arial" w:hAnsi="Arial" w:cs="Arial"/>
          <w:b/>
          <w:szCs w:val="24"/>
        </w:rPr>
        <w:t>Art. 2</w:t>
      </w:r>
      <w:r w:rsidR="00EB38BD">
        <w:rPr>
          <w:rFonts w:ascii="Arial" w:hAnsi="Arial" w:cs="Arial"/>
          <w:b/>
          <w:szCs w:val="24"/>
        </w:rPr>
        <w:t>2</w:t>
      </w:r>
      <w:r w:rsidRPr="00EB418D">
        <w:rPr>
          <w:rFonts w:ascii="Arial" w:hAnsi="Arial" w:cs="Arial"/>
          <w:b/>
          <w:szCs w:val="24"/>
        </w:rPr>
        <w:t xml:space="preserve">. </w:t>
      </w:r>
      <w:r w:rsidRPr="00EB418D">
        <w:rPr>
          <w:rFonts w:ascii="Arial" w:hAnsi="Arial" w:cs="Arial"/>
          <w:szCs w:val="24"/>
        </w:rPr>
        <w:t xml:space="preserve">O Conselho Municipal do Fundeb atuará com autonomia, sem vinculação ou subordinação institucional ao Poder Executivo municipal e serão renovados periodicamente ao final de cada mandato de seus membros. </w:t>
      </w:r>
    </w:p>
    <w:p w14:paraId="7B8DF81B" w14:textId="77777777" w:rsidR="0025512E"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Art. 2</w:t>
      </w:r>
      <w:r w:rsidR="00773B71">
        <w:rPr>
          <w:rFonts w:ascii="Arial" w:hAnsi="Arial" w:cs="Arial"/>
          <w:b/>
          <w:szCs w:val="24"/>
        </w:rPr>
        <w:t>3</w:t>
      </w:r>
      <w:r w:rsidRPr="00EB418D">
        <w:rPr>
          <w:rFonts w:ascii="Arial" w:hAnsi="Arial" w:cs="Arial"/>
          <w:b/>
          <w:szCs w:val="24"/>
        </w:rPr>
        <w:t xml:space="preserve">. </w:t>
      </w:r>
      <w:r w:rsidRPr="00EB418D">
        <w:rPr>
          <w:rFonts w:ascii="Arial" w:hAnsi="Arial" w:cs="Arial"/>
          <w:szCs w:val="24"/>
        </w:rPr>
        <w:t xml:space="preserve">Caberá ao Poder Executivo municipal garantir as condições de infraestrutura e de apoio material e de pessoal para o funcionamento regular do Conselho, bem como disponibilizar em sitio da internet informações atualizadas sobre a composição e o funcionamento do Conselho, incluídos: </w:t>
      </w:r>
    </w:p>
    <w:p w14:paraId="10742CC8"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 – </w:t>
      </w:r>
      <w:proofErr w:type="gramStart"/>
      <w:r w:rsidRPr="00EB418D">
        <w:rPr>
          <w:rFonts w:ascii="Arial" w:hAnsi="Arial" w:cs="Arial"/>
          <w:szCs w:val="24"/>
        </w:rPr>
        <w:t>nome</w:t>
      </w:r>
      <w:proofErr w:type="gramEnd"/>
      <w:r w:rsidRPr="00EB418D">
        <w:rPr>
          <w:rFonts w:ascii="Arial" w:hAnsi="Arial" w:cs="Arial"/>
          <w:szCs w:val="24"/>
        </w:rPr>
        <w:t xml:space="preserve"> dos conselheiros e das entidades ou segmentos que representam;</w:t>
      </w:r>
    </w:p>
    <w:p w14:paraId="53E6A9A1"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 – </w:t>
      </w:r>
      <w:proofErr w:type="gramStart"/>
      <w:r w:rsidRPr="00EB418D">
        <w:rPr>
          <w:rFonts w:ascii="Arial" w:hAnsi="Arial" w:cs="Arial"/>
          <w:szCs w:val="24"/>
        </w:rPr>
        <w:t>correio</w:t>
      </w:r>
      <w:proofErr w:type="gramEnd"/>
      <w:r w:rsidRPr="00EB418D">
        <w:rPr>
          <w:rFonts w:ascii="Arial" w:hAnsi="Arial" w:cs="Arial"/>
          <w:szCs w:val="24"/>
        </w:rPr>
        <w:t xml:space="preserve"> eletrônico ou outro canal de contato direto com o Conselho;</w:t>
      </w:r>
    </w:p>
    <w:p w14:paraId="53066F70"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III – </w:t>
      </w:r>
      <w:r w:rsidRPr="00EB418D">
        <w:rPr>
          <w:rFonts w:ascii="Arial" w:hAnsi="Arial" w:cs="Arial"/>
          <w:szCs w:val="24"/>
        </w:rPr>
        <w:t>ata das reuniões;</w:t>
      </w:r>
    </w:p>
    <w:p w14:paraId="38EDEF62"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IV – </w:t>
      </w:r>
      <w:r w:rsidRPr="00EB418D">
        <w:rPr>
          <w:rFonts w:ascii="Arial" w:hAnsi="Arial" w:cs="Arial"/>
          <w:szCs w:val="24"/>
        </w:rPr>
        <w:t>relatórios e pareceres;</w:t>
      </w:r>
    </w:p>
    <w:p w14:paraId="1B055852"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ab/>
      </w:r>
      <w:r w:rsidRPr="00EB418D">
        <w:rPr>
          <w:rFonts w:ascii="Arial" w:hAnsi="Arial" w:cs="Arial"/>
          <w:b/>
          <w:szCs w:val="24"/>
        </w:rPr>
        <w:t xml:space="preserve">V – </w:t>
      </w:r>
      <w:proofErr w:type="gramStart"/>
      <w:r w:rsidRPr="00EB418D">
        <w:rPr>
          <w:rFonts w:ascii="Arial" w:hAnsi="Arial" w:cs="Arial"/>
          <w:szCs w:val="24"/>
        </w:rPr>
        <w:t>outros</w:t>
      </w:r>
      <w:proofErr w:type="gramEnd"/>
      <w:r w:rsidRPr="00EB418D">
        <w:rPr>
          <w:rFonts w:ascii="Arial" w:hAnsi="Arial" w:cs="Arial"/>
          <w:szCs w:val="24"/>
        </w:rPr>
        <w:t xml:space="preserve"> documentos produzidos pelo Conselho;</w:t>
      </w:r>
    </w:p>
    <w:p w14:paraId="371A13D6" w14:textId="77777777" w:rsidR="0025512E" w:rsidRPr="00EB418D" w:rsidRDefault="0025512E" w:rsidP="0025512E">
      <w:pPr>
        <w:spacing w:line="360" w:lineRule="auto"/>
        <w:jc w:val="both"/>
        <w:rPr>
          <w:rFonts w:ascii="Arial" w:hAnsi="Arial" w:cs="Arial"/>
          <w:szCs w:val="24"/>
        </w:rPr>
      </w:pPr>
      <w:r w:rsidRPr="00EB418D">
        <w:rPr>
          <w:rFonts w:ascii="Arial" w:hAnsi="Arial" w:cs="Arial"/>
          <w:szCs w:val="24"/>
        </w:rPr>
        <w:t xml:space="preserve"> </w:t>
      </w:r>
      <w:r w:rsidRPr="00EB418D">
        <w:rPr>
          <w:rFonts w:ascii="Arial" w:hAnsi="Arial" w:cs="Arial"/>
          <w:szCs w:val="24"/>
        </w:rPr>
        <w:tab/>
      </w:r>
      <w:r w:rsidRPr="00EB418D">
        <w:rPr>
          <w:rFonts w:ascii="Arial" w:hAnsi="Arial" w:cs="Arial"/>
          <w:b/>
          <w:szCs w:val="24"/>
        </w:rPr>
        <w:t>Art. 2</w:t>
      </w:r>
      <w:r w:rsidR="00773B71">
        <w:rPr>
          <w:rFonts w:ascii="Arial" w:hAnsi="Arial" w:cs="Arial"/>
          <w:b/>
          <w:szCs w:val="24"/>
        </w:rPr>
        <w:t>4</w:t>
      </w:r>
      <w:r w:rsidRPr="00EB418D">
        <w:rPr>
          <w:rFonts w:ascii="Arial" w:hAnsi="Arial" w:cs="Arial"/>
          <w:b/>
          <w:szCs w:val="24"/>
        </w:rPr>
        <w:t xml:space="preserve">. </w:t>
      </w:r>
      <w:r w:rsidRPr="00EB418D">
        <w:rPr>
          <w:rFonts w:ascii="Arial" w:hAnsi="Arial" w:cs="Arial"/>
          <w:szCs w:val="24"/>
        </w:rPr>
        <w:t>Esta Lei entra em vigor na data de sua publicação.</w:t>
      </w:r>
    </w:p>
    <w:p w14:paraId="7E77CE9B" w14:textId="77777777" w:rsidR="00EB418D" w:rsidRPr="00EB418D" w:rsidRDefault="0025512E" w:rsidP="00556F00">
      <w:pPr>
        <w:pStyle w:val="Corpodetexto"/>
        <w:spacing w:before="1" w:line="276" w:lineRule="auto"/>
        <w:ind w:right="102"/>
        <w:rPr>
          <w:rFonts w:ascii="Arial" w:hAnsi="Arial" w:cs="Arial"/>
          <w:szCs w:val="24"/>
        </w:rPr>
      </w:pPr>
      <w:r w:rsidRPr="00EB418D">
        <w:rPr>
          <w:rFonts w:ascii="Arial" w:hAnsi="Arial" w:cs="Arial"/>
          <w:szCs w:val="24"/>
        </w:rPr>
        <w:tab/>
      </w:r>
      <w:r w:rsidR="0087160C">
        <w:rPr>
          <w:rFonts w:ascii="Arial" w:hAnsi="Arial" w:cs="Arial"/>
          <w:b/>
          <w:szCs w:val="24"/>
        </w:rPr>
        <w:t xml:space="preserve">Art. </w:t>
      </w:r>
      <w:r w:rsidRPr="00EB418D">
        <w:rPr>
          <w:rFonts w:ascii="Arial" w:hAnsi="Arial" w:cs="Arial"/>
          <w:b/>
          <w:szCs w:val="24"/>
        </w:rPr>
        <w:t>2</w:t>
      </w:r>
      <w:r w:rsidR="00773B71">
        <w:rPr>
          <w:rFonts w:ascii="Arial" w:hAnsi="Arial" w:cs="Arial"/>
          <w:b/>
          <w:szCs w:val="24"/>
        </w:rPr>
        <w:t>5</w:t>
      </w:r>
      <w:r w:rsidRPr="00EB418D">
        <w:rPr>
          <w:rFonts w:ascii="Arial" w:hAnsi="Arial" w:cs="Arial"/>
          <w:b/>
          <w:szCs w:val="24"/>
        </w:rPr>
        <w:t xml:space="preserve">. </w:t>
      </w:r>
      <w:r w:rsidRPr="00EB418D">
        <w:rPr>
          <w:rFonts w:ascii="Arial" w:hAnsi="Arial" w:cs="Arial"/>
          <w:szCs w:val="24"/>
        </w:rPr>
        <w:t>Ficam revogadas todas as disposições contrárias,</w:t>
      </w:r>
      <w:r w:rsidR="0087160C">
        <w:rPr>
          <w:rFonts w:ascii="Arial" w:hAnsi="Arial" w:cs="Arial"/>
          <w:szCs w:val="24"/>
        </w:rPr>
        <w:t xml:space="preserve"> em</w:t>
      </w:r>
      <w:r w:rsidRPr="00EB418D">
        <w:rPr>
          <w:rFonts w:ascii="Arial" w:hAnsi="Arial" w:cs="Arial"/>
          <w:szCs w:val="24"/>
        </w:rPr>
        <w:t xml:space="preserve"> especial Lei Municipal </w:t>
      </w:r>
      <w:r w:rsidR="00EB418D">
        <w:rPr>
          <w:rFonts w:ascii="Arial" w:hAnsi="Arial" w:cs="Arial"/>
          <w:szCs w:val="24"/>
        </w:rPr>
        <w:t>191/2007.</w:t>
      </w:r>
    </w:p>
    <w:p w14:paraId="553E16A7" w14:textId="77777777" w:rsidR="0025512E" w:rsidRPr="00EB418D" w:rsidRDefault="0025512E" w:rsidP="0025512E">
      <w:pPr>
        <w:jc w:val="both"/>
        <w:rPr>
          <w:rFonts w:ascii="Arial" w:hAnsi="Arial" w:cs="Arial"/>
          <w:szCs w:val="24"/>
        </w:rPr>
      </w:pPr>
    </w:p>
    <w:p w14:paraId="49F7F8BB" w14:textId="77777777" w:rsidR="0025512E" w:rsidRPr="00EB418D" w:rsidRDefault="0025512E" w:rsidP="0025512E">
      <w:pPr>
        <w:jc w:val="both"/>
        <w:rPr>
          <w:rFonts w:ascii="Arial" w:hAnsi="Arial" w:cs="Arial"/>
          <w:szCs w:val="24"/>
        </w:rPr>
      </w:pPr>
      <w:r w:rsidRPr="00EB418D">
        <w:rPr>
          <w:rFonts w:ascii="Arial" w:hAnsi="Arial" w:cs="Arial"/>
          <w:szCs w:val="24"/>
        </w:rPr>
        <w:t xml:space="preserve">                                         CRUZMALTINA, 23 DE MARÇO DE 2021</w:t>
      </w:r>
    </w:p>
    <w:p w14:paraId="490E05A2" w14:textId="77777777" w:rsidR="0025512E" w:rsidRPr="00EB418D" w:rsidRDefault="0025512E" w:rsidP="0025512E">
      <w:pPr>
        <w:jc w:val="both"/>
        <w:rPr>
          <w:rFonts w:ascii="Arial" w:hAnsi="Arial" w:cs="Arial"/>
          <w:szCs w:val="24"/>
        </w:rPr>
      </w:pPr>
    </w:p>
    <w:p w14:paraId="39FB00AD" w14:textId="77777777" w:rsidR="0025512E" w:rsidRPr="00EB418D" w:rsidRDefault="0025512E" w:rsidP="0025512E">
      <w:pPr>
        <w:jc w:val="both"/>
        <w:rPr>
          <w:rFonts w:ascii="Arial" w:hAnsi="Arial" w:cs="Arial"/>
          <w:szCs w:val="24"/>
        </w:rPr>
      </w:pPr>
      <w:r w:rsidRPr="00EB418D">
        <w:rPr>
          <w:rFonts w:ascii="Arial" w:hAnsi="Arial" w:cs="Arial"/>
          <w:szCs w:val="24"/>
        </w:rPr>
        <w:t xml:space="preserve"> </w:t>
      </w:r>
    </w:p>
    <w:p w14:paraId="6D55CB1B" w14:textId="77777777" w:rsidR="0025512E" w:rsidRPr="008A7B66" w:rsidRDefault="0025512E" w:rsidP="008A7B66">
      <w:pPr>
        <w:jc w:val="both"/>
        <w:rPr>
          <w:rFonts w:ascii="Arial" w:hAnsi="Arial" w:cs="Arial"/>
          <w:szCs w:val="24"/>
        </w:rPr>
      </w:pPr>
      <w:r w:rsidRPr="00EB418D">
        <w:rPr>
          <w:rFonts w:ascii="Arial" w:hAnsi="Arial" w:cs="Arial"/>
          <w:szCs w:val="24"/>
        </w:rPr>
        <w:t xml:space="preserve">       </w:t>
      </w:r>
      <w:r w:rsidR="008A7B66">
        <w:rPr>
          <w:rFonts w:ascii="Arial" w:hAnsi="Arial" w:cs="Arial"/>
          <w:szCs w:val="24"/>
        </w:rPr>
        <w:t xml:space="preserve">                              </w:t>
      </w:r>
    </w:p>
    <w:p w14:paraId="0F5DB7FB" w14:textId="77777777" w:rsidR="0025512E" w:rsidRPr="00F7646C" w:rsidRDefault="0025512E" w:rsidP="0025512E">
      <w:pPr>
        <w:shd w:val="clear" w:color="auto" w:fill="FFFFFF"/>
        <w:spacing w:before="75" w:after="75" w:line="276" w:lineRule="auto"/>
        <w:jc w:val="center"/>
        <w:rPr>
          <w:rFonts w:ascii="Arial" w:hAnsi="Arial" w:cs="Arial"/>
          <w:b/>
          <w:color w:val="000000"/>
          <w:szCs w:val="24"/>
        </w:rPr>
      </w:pPr>
      <w:r w:rsidRPr="00F7646C">
        <w:rPr>
          <w:rFonts w:ascii="Arial" w:hAnsi="Arial" w:cs="Arial"/>
          <w:b/>
          <w:color w:val="000000"/>
          <w:szCs w:val="24"/>
        </w:rPr>
        <w:t xml:space="preserve">        </w:t>
      </w:r>
      <w:r w:rsidR="00F7646C" w:rsidRPr="00F7646C">
        <w:rPr>
          <w:rFonts w:ascii="Arial" w:hAnsi="Arial" w:cs="Arial"/>
          <w:b/>
          <w:color w:val="000000"/>
          <w:szCs w:val="24"/>
        </w:rPr>
        <w:t xml:space="preserve">           </w:t>
      </w:r>
      <w:r w:rsidRPr="00F7646C">
        <w:rPr>
          <w:rFonts w:ascii="Arial" w:hAnsi="Arial" w:cs="Arial"/>
          <w:b/>
          <w:color w:val="000000"/>
          <w:szCs w:val="24"/>
        </w:rPr>
        <w:t>NATAL CASAVECHIA</w:t>
      </w:r>
    </w:p>
    <w:p w14:paraId="1967E4B0" w14:textId="77777777" w:rsidR="0025512E" w:rsidRPr="00F7646C" w:rsidRDefault="0025512E" w:rsidP="0025512E">
      <w:pPr>
        <w:ind w:firstLine="709"/>
        <w:rPr>
          <w:rFonts w:ascii="Arial" w:hAnsi="Arial" w:cs="Arial"/>
          <w:bCs/>
          <w:szCs w:val="24"/>
        </w:rPr>
      </w:pPr>
      <w:r w:rsidRPr="00F7646C">
        <w:rPr>
          <w:rFonts w:ascii="Arial" w:hAnsi="Arial" w:cs="Arial"/>
          <w:bCs/>
          <w:szCs w:val="24"/>
        </w:rPr>
        <w:t xml:space="preserve">                                                PREFEITO MUNICIPAL</w:t>
      </w:r>
    </w:p>
    <w:p w14:paraId="41BCF8DF" w14:textId="77777777" w:rsidR="0025512E" w:rsidRPr="00EB418D" w:rsidRDefault="0025512E" w:rsidP="0025512E">
      <w:pPr>
        <w:rPr>
          <w:rFonts w:ascii="Arial" w:hAnsi="Arial" w:cs="Arial"/>
          <w:szCs w:val="24"/>
        </w:rPr>
      </w:pPr>
    </w:p>
    <w:p w14:paraId="09A4610D" w14:textId="77777777" w:rsidR="0025512E" w:rsidRPr="00EB418D" w:rsidRDefault="0025512E" w:rsidP="0025512E">
      <w:pPr>
        <w:rPr>
          <w:rFonts w:ascii="Arial" w:hAnsi="Arial" w:cs="Arial"/>
          <w:szCs w:val="24"/>
        </w:rPr>
      </w:pPr>
    </w:p>
    <w:p w14:paraId="022BE1A1" w14:textId="77777777" w:rsidR="0025512E" w:rsidRPr="00EB418D" w:rsidRDefault="0025512E" w:rsidP="0025512E">
      <w:pPr>
        <w:rPr>
          <w:rFonts w:ascii="Arial" w:hAnsi="Arial" w:cs="Arial"/>
          <w:szCs w:val="24"/>
        </w:rPr>
      </w:pPr>
    </w:p>
    <w:p w14:paraId="687B8FEA" w14:textId="77777777" w:rsidR="0025512E" w:rsidRPr="00EB418D" w:rsidRDefault="0025512E" w:rsidP="0025512E">
      <w:pPr>
        <w:rPr>
          <w:rFonts w:ascii="Arial" w:hAnsi="Arial" w:cs="Arial"/>
          <w:szCs w:val="24"/>
        </w:rPr>
      </w:pPr>
    </w:p>
    <w:p w14:paraId="674CE737" w14:textId="77777777" w:rsidR="0025512E" w:rsidRPr="00EB418D" w:rsidRDefault="0025512E" w:rsidP="0025512E">
      <w:pPr>
        <w:tabs>
          <w:tab w:val="left" w:pos="3315"/>
        </w:tabs>
        <w:rPr>
          <w:rFonts w:ascii="Arial" w:hAnsi="Arial" w:cs="Arial"/>
          <w:szCs w:val="24"/>
        </w:rPr>
      </w:pPr>
      <w:r w:rsidRPr="00EB418D">
        <w:rPr>
          <w:rFonts w:ascii="Arial" w:hAnsi="Arial" w:cs="Arial"/>
          <w:szCs w:val="24"/>
        </w:rPr>
        <w:tab/>
      </w:r>
    </w:p>
    <w:p w14:paraId="0C4F0658" w14:textId="77777777" w:rsidR="003138C5" w:rsidRDefault="003138C5">
      <w:pPr>
        <w:rPr>
          <w:rFonts w:ascii="Arial" w:hAnsi="Arial" w:cs="Arial"/>
          <w:szCs w:val="24"/>
        </w:rPr>
      </w:pPr>
    </w:p>
    <w:p w14:paraId="4EB31DE2" w14:textId="77777777" w:rsidR="009274EA" w:rsidRDefault="009274EA">
      <w:pPr>
        <w:rPr>
          <w:rFonts w:ascii="Arial" w:hAnsi="Arial" w:cs="Arial"/>
          <w:szCs w:val="24"/>
        </w:rPr>
      </w:pPr>
    </w:p>
    <w:p w14:paraId="488E3E9E" w14:textId="77777777" w:rsidR="00556F00" w:rsidRPr="00EB418D" w:rsidRDefault="00556F00">
      <w:pPr>
        <w:rPr>
          <w:rFonts w:ascii="Arial" w:hAnsi="Arial" w:cs="Arial"/>
          <w:szCs w:val="24"/>
        </w:rPr>
      </w:pPr>
    </w:p>
    <w:p w14:paraId="1405133C" w14:textId="77777777" w:rsidR="003475FE" w:rsidRPr="00727F6C" w:rsidRDefault="003475FE" w:rsidP="003475FE">
      <w:pPr>
        <w:jc w:val="both"/>
        <w:rPr>
          <w:b/>
          <w:szCs w:val="24"/>
        </w:rPr>
      </w:pPr>
      <w:r>
        <w:rPr>
          <w:b/>
          <w:szCs w:val="24"/>
        </w:rPr>
        <w:t>Projeto de Lei nº 007</w:t>
      </w:r>
      <w:r w:rsidRPr="00727F6C">
        <w:rPr>
          <w:b/>
          <w:szCs w:val="24"/>
        </w:rPr>
        <w:t>, de 2021</w:t>
      </w:r>
    </w:p>
    <w:p w14:paraId="21BFA47D" w14:textId="77777777" w:rsidR="003475FE" w:rsidRPr="00727F6C" w:rsidRDefault="003475FE" w:rsidP="003475FE">
      <w:pPr>
        <w:jc w:val="both"/>
        <w:rPr>
          <w:b/>
          <w:szCs w:val="24"/>
        </w:rPr>
      </w:pPr>
      <w:r>
        <w:rPr>
          <w:b/>
          <w:szCs w:val="24"/>
        </w:rPr>
        <w:t>Ofício nº 85</w:t>
      </w:r>
      <w:r w:rsidR="00BF201A">
        <w:rPr>
          <w:b/>
          <w:szCs w:val="24"/>
        </w:rPr>
        <w:t xml:space="preserve">/2021, do </w:t>
      </w:r>
      <w:proofErr w:type="spellStart"/>
      <w:r w:rsidR="00BF201A">
        <w:rPr>
          <w:b/>
          <w:szCs w:val="24"/>
        </w:rPr>
        <w:t>Sr</w:t>
      </w:r>
      <w:proofErr w:type="spellEnd"/>
      <w:r w:rsidRPr="00727F6C">
        <w:rPr>
          <w:b/>
          <w:szCs w:val="24"/>
        </w:rPr>
        <w:t xml:space="preserve"> Prefeito</w:t>
      </w:r>
    </w:p>
    <w:p w14:paraId="50161205" w14:textId="77777777" w:rsidR="003475FE" w:rsidRPr="00727F6C" w:rsidRDefault="003475FE" w:rsidP="003475FE">
      <w:pPr>
        <w:jc w:val="both"/>
        <w:rPr>
          <w:b/>
          <w:szCs w:val="24"/>
        </w:rPr>
      </w:pPr>
    </w:p>
    <w:p w14:paraId="79BE3602" w14:textId="77777777" w:rsidR="003475FE" w:rsidRPr="00727F6C" w:rsidRDefault="003475FE" w:rsidP="003475FE">
      <w:pPr>
        <w:jc w:val="both"/>
        <w:rPr>
          <w:b/>
          <w:szCs w:val="24"/>
        </w:rPr>
      </w:pPr>
    </w:p>
    <w:p w14:paraId="112AF605" w14:textId="77777777" w:rsidR="003475FE" w:rsidRPr="00727F6C" w:rsidRDefault="003475FE" w:rsidP="003475FE">
      <w:pPr>
        <w:ind w:firstLine="708"/>
        <w:jc w:val="right"/>
        <w:rPr>
          <w:szCs w:val="24"/>
        </w:rPr>
      </w:pPr>
    </w:p>
    <w:p w14:paraId="382CEB11" w14:textId="77777777" w:rsidR="003475FE" w:rsidRPr="00727F6C" w:rsidRDefault="003475FE" w:rsidP="003475FE">
      <w:pPr>
        <w:ind w:firstLine="708"/>
        <w:jc w:val="right"/>
        <w:rPr>
          <w:szCs w:val="24"/>
        </w:rPr>
      </w:pPr>
      <w:r>
        <w:rPr>
          <w:szCs w:val="24"/>
        </w:rPr>
        <w:t>Cruzmaltina, 23</w:t>
      </w:r>
      <w:r w:rsidRPr="00727F6C">
        <w:rPr>
          <w:szCs w:val="24"/>
        </w:rPr>
        <w:t xml:space="preserve"> de </w:t>
      </w:r>
      <w:r>
        <w:rPr>
          <w:szCs w:val="24"/>
        </w:rPr>
        <w:t>março</w:t>
      </w:r>
      <w:r w:rsidRPr="00727F6C">
        <w:rPr>
          <w:szCs w:val="24"/>
        </w:rPr>
        <w:t xml:space="preserve"> de 2021.</w:t>
      </w:r>
    </w:p>
    <w:p w14:paraId="2E42CF6E" w14:textId="77777777" w:rsidR="003475FE" w:rsidRPr="00727F6C" w:rsidRDefault="003475FE" w:rsidP="003475FE">
      <w:pPr>
        <w:ind w:firstLine="708"/>
        <w:jc w:val="right"/>
        <w:rPr>
          <w:szCs w:val="24"/>
        </w:rPr>
      </w:pPr>
    </w:p>
    <w:p w14:paraId="541C8A26" w14:textId="77777777" w:rsidR="003475FE" w:rsidRPr="00727F6C" w:rsidRDefault="003475FE" w:rsidP="003475FE">
      <w:pPr>
        <w:ind w:firstLine="708"/>
        <w:jc w:val="right"/>
        <w:rPr>
          <w:szCs w:val="24"/>
        </w:rPr>
      </w:pPr>
    </w:p>
    <w:p w14:paraId="65ECAFD1" w14:textId="77777777" w:rsidR="003475FE" w:rsidRPr="00727F6C" w:rsidRDefault="003475FE" w:rsidP="003475FE">
      <w:pPr>
        <w:ind w:firstLine="708"/>
        <w:jc w:val="right"/>
        <w:rPr>
          <w:szCs w:val="24"/>
        </w:rPr>
      </w:pPr>
    </w:p>
    <w:p w14:paraId="4421C0DD" w14:textId="77777777" w:rsidR="003475FE" w:rsidRPr="00727F6C" w:rsidRDefault="003475FE" w:rsidP="003475FE">
      <w:pPr>
        <w:ind w:firstLine="708"/>
        <w:jc w:val="right"/>
        <w:rPr>
          <w:szCs w:val="24"/>
        </w:rPr>
      </w:pPr>
    </w:p>
    <w:p w14:paraId="5DF0B341" w14:textId="77777777" w:rsidR="003475FE" w:rsidRPr="00727F6C" w:rsidRDefault="003138C5" w:rsidP="003475FE">
      <w:pPr>
        <w:rPr>
          <w:szCs w:val="24"/>
        </w:rPr>
      </w:pPr>
      <w:proofErr w:type="spellStart"/>
      <w:r>
        <w:rPr>
          <w:szCs w:val="24"/>
        </w:rPr>
        <w:t>Exmo</w:t>
      </w:r>
      <w:proofErr w:type="spellEnd"/>
      <w:r w:rsidR="003475FE" w:rsidRPr="00727F6C">
        <w:rPr>
          <w:szCs w:val="24"/>
        </w:rPr>
        <w:t xml:space="preserve"> Senhor Presidente da Câmara Municipal, </w:t>
      </w:r>
    </w:p>
    <w:p w14:paraId="76199DB3" w14:textId="77777777" w:rsidR="003138C5" w:rsidRPr="00727F6C" w:rsidRDefault="003138C5" w:rsidP="003138C5">
      <w:pPr>
        <w:jc w:val="both"/>
        <w:rPr>
          <w:szCs w:val="24"/>
        </w:rPr>
      </w:pPr>
      <w:r>
        <w:rPr>
          <w:szCs w:val="24"/>
        </w:rPr>
        <w:t>VLAUMIR MORADOR</w:t>
      </w:r>
    </w:p>
    <w:p w14:paraId="4FC3DB1B" w14:textId="77777777" w:rsidR="003475FE" w:rsidRPr="00727F6C" w:rsidRDefault="003475FE" w:rsidP="003475FE">
      <w:pPr>
        <w:rPr>
          <w:szCs w:val="24"/>
        </w:rPr>
      </w:pPr>
    </w:p>
    <w:p w14:paraId="27B9770C" w14:textId="77777777" w:rsidR="003475FE" w:rsidRPr="00727F6C" w:rsidRDefault="003475FE" w:rsidP="003475FE">
      <w:pPr>
        <w:rPr>
          <w:szCs w:val="24"/>
        </w:rPr>
      </w:pPr>
    </w:p>
    <w:p w14:paraId="1118D1D7" w14:textId="77777777" w:rsidR="003475FE" w:rsidRPr="00727F6C" w:rsidRDefault="003475FE" w:rsidP="003475FE">
      <w:pPr>
        <w:jc w:val="both"/>
        <w:rPr>
          <w:szCs w:val="24"/>
        </w:rPr>
      </w:pPr>
    </w:p>
    <w:p w14:paraId="0036EDB7" w14:textId="77777777" w:rsidR="003475FE" w:rsidRPr="00727F6C" w:rsidRDefault="003475FE" w:rsidP="003475FE">
      <w:pPr>
        <w:jc w:val="both"/>
        <w:rPr>
          <w:szCs w:val="24"/>
        </w:rPr>
      </w:pPr>
    </w:p>
    <w:p w14:paraId="564A3954" w14:textId="77777777" w:rsidR="003475FE" w:rsidRPr="00727F6C" w:rsidRDefault="003475FE" w:rsidP="003475FE">
      <w:pPr>
        <w:spacing w:line="300" w:lineRule="auto"/>
        <w:ind w:firstLine="1760"/>
        <w:jc w:val="both"/>
        <w:rPr>
          <w:iCs/>
          <w:color w:val="000000"/>
          <w:szCs w:val="24"/>
        </w:rPr>
      </w:pPr>
      <w:r w:rsidRPr="00727F6C">
        <w:rPr>
          <w:szCs w:val="24"/>
        </w:rPr>
        <w:t xml:space="preserve">Temos a honra de submeter à apreciação de Vossa Excelência e Nobres Edis, para exame, discussão e votação </w:t>
      </w:r>
      <w:r>
        <w:rPr>
          <w:szCs w:val="24"/>
        </w:rPr>
        <w:t>d</w:t>
      </w:r>
      <w:r w:rsidRPr="00727F6C">
        <w:rPr>
          <w:szCs w:val="24"/>
        </w:rPr>
        <w:t>o anexo Projeto de Lei que d</w:t>
      </w:r>
      <w:r w:rsidRPr="00727F6C">
        <w:rPr>
          <w:iCs/>
          <w:color w:val="000000"/>
          <w:szCs w:val="24"/>
        </w:rPr>
        <w:t xml:space="preserve">ispõe sobre a </w:t>
      </w:r>
      <w:r>
        <w:rPr>
          <w:iCs/>
          <w:color w:val="000000"/>
          <w:szCs w:val="24"/>
        </w:rPr>
        <w:t>readequação</w:t>
      </w:r>
      <w:r w:rsidRPr="00727F6C">
        <w:rPr>
          <w:iCs/>
          <w:color w:val="000000"/>
          <w:szCs w:val="24"/>
        </w:rPr>
        <w:t xml:space="preserve"> do Conselho Municipal de Acompanhamento e de Controle Social do Fundo de Manutenção e Desenvolvimento da Educação Básica e de Valorização dos Profissionais da Educação - Conselho do FUNDEB, e dá providências correlatas.”</w:t>
      </w:r>
    </w:p>
    <w:p w14:paraId="78864007" w14:textId="77777777" w:rsidR="003475FE" w:rsidRPr="00727F6C" w:rsidRDefault="003475FE" w:rsidP="003475FE">
      <w:pPr>
        <w:spacing w:line="300" w:lineRule="auto"/>
        <w:ind w:firstLine="1760"/>
        <w:jc w:val="both"/>
        <w:rPr>
          <w:szCs w:val="24"/>
        </w:rPr>
      </w:pPr>
      <w:r w:rsidRPr="00727F6C">
        <w:rPr>
          <w:szCs w:val="24"/>
        </w:rPr>
        <w:t>Senhor Presidente e Nobres Edis, foi publicado no Diário Oficial (DOU), na data de 25 de dezembro de 2020 a Lei Federal nº 14.113, de 25 de dezembro de 2020, a qual regulamenta o Fundo de Manutenção e Desenvolvimento da Educação Básica e de valorização dos profissionais da Educação (Fundeb), de que trata o art. 212-A da Constituição Federal e revoga dispositivos da Lei 11.494, de 20 de junho de 2007.</w:t>
      </w:r>
    </w:p>
    <w:p w14:paraId="51534613" w14:textId="77777777" w:rsidR="003475FE" w:rsidRPr="00727F6C" w:rsidRDefault="003475FE" w:rsidP="003475FE">
      <w:pPr>
        <w:spacing w:line="300" w:lineRule="auto"/>
        <w:ind w:firstLine="1760"/>
        <w:jc w:val="both"/>
        <w:rPr>
          <w:szCs w:val="24"/>
        </w:rPr>
      </w:pPr>
      <w:r w:rsidRPr="00727F6C">
        <w:rPr>
          <w:szCs w:val="24"/>
        </w:rPr>
        <w:t>Como é sabido, referido diploma legal revogou, em inteiro teor, a Lei Federal nº 11.494, de 20 de junho de 2007, inclusive as disposições pertinentes aos Conselhos de Acompanhamento e de Controle Social do FUNDEB.</w:t>
      </w:r>
    </w:p>
    <w:p w14:paraId="02B438B9" w14:textId="77777777" w:rsidR="003475FE" w:rsidRPr="00727F6C" w:rsidRDefault="003475FE" w:rsidP="003475FE">
      <w:pPr>
        <w:spacing w:line="300" w:lineRule="auto"/>
        <w:ind w:firstLine="1701"/>
        <w:jc w:val="both"/>
        <w:rPr>
          <w:szCs w:val="24"/>
        </w:rPr>
      </w:pPr>
      <w:r w:rsidRPr="00727F6C">
        <w:rPr>
          <w:szCs w:val="24"/>
        </w:rPr>
        <w:t>Feito o presente esclarecimento, primordial trazermos à baila o teor do artigo 42 da referida Lei:</w:t>
      </w:r>
    </w:p>
    <w:p w14:paraId="56F0C14F" w14:textId="77777777" w:rsidR="003475FE" w:rsidRPr="00727F6C" w:rsidRDefault="003475FE" w:rsidP="003475FE">
      <w:pPr>
        <w:spacing w:line="300" w:lineRule="auto"/>
        <w:ind w:firstLine="1701"/>
        <w:jc w:val="both"/>
        <w:rPr>
          <w:szCs w:val="24"/>
        </w:rPr>
      </w:pPr>
    </w:p>
    <w:p w14:paraId="6D34E511" w14:textId="77777777" w:rsidR="003475FE" w:rsidRPr="00727F6C" w:rsidRDefault="003475FE" w:rsidP="003475FE">
      <w:pPr>
        <w:spacing w:line="300" w:lineRule="auto"/>
        <w:ind w:left="1701"/>
        <w:jc w:val="both"/>
        <w:rPr>
          <w:b/>
          <w:i/>
          <w:color w:val="000000"/>
          <w:szCs w:val="24"/>
          <w:u w:val="single"/>
        </w:rPr>
      </w:pPr>
      <w:r w:rsidRPr="00727F6C">
        <w:rPr>
          <w:b/>
          <w:i/>
          <w:color w:val="000000"/>
          <w:szCs w:val="24"/>
        </w:rPr>
        <w:t>“Art. 42.</w:t>
      </w:r>
      <w:r w:rsidRPr="00727F6C">
        <w:rPr>
          <w:i/>
          <w:color w:val="000000"/>
          <w:szCs w:val="24"/>
        </w:rPr>
        <w:t xml:space="preserve">  Os </w:t>
      </w:r>
      <w:r w:rsidRPr="00727F6C">
        <w:rPr>
          <w:b/>
          <w:i/>
          <w:color w:val="000000"/>
          <w:szCs w:val="24"/>
          <w:u w:val="single"/>
        </w:rPr>
        <w:t>novos conselhos dos Fundos serão instituídos no prazo de 90 (noventa) dias, contado da vigência dos Fundos.</w:t>
      </w:r>
    </w:p>
    <w:p w14:paraId="2144A734" w14:textId="77777777" w:rsidR="003475FE" w:rsidRDefault="003475FE" w:rsidP="003475FE">
      <w:pPr>
        <w:spacing w:line="300" w:lineRule="auto"/>
        <w:ind w:left="1701"/>
        <w:jc w:val="both"/>
        <w:rPr>
          <w:i/>
          <w:color w:val="000000"/>
          <w:szCs w:val="24"/>
        </w:rPr>
      </w:pPr>
      <w:r w:rsidRPr="00727F6C">
        <w:rPr>
          <w:b/>
          <w:i/>
          <w:color w:val="000000"/>
          <w:szCs w:val="24"/>
        </w:rPr>
        <w:t>§ 1</w:t>
      </w:r>
      <w:proofErr w:type="gramStart"/>
      <w:r w:rsidRPr="00727F6C">
        <w:rPr>
          <w:b/>
          <w:i/>
          <w:color w:val="000000"/>
          <w:szCs w:val="24"/>
        </w:rPr>
        <w:t>º</w:t>
      </w:r>
      <w:r w:rsidRPr="00727F6C">
        <w:rPr>
          <w:i/>
          <w:color w:val="000000"/>
          <w:szCs w:val="24"/>
        </w:rPr>
        <w:t xml:space="preserve">  </w:t>
      </w:r>
      <w:r w:rsidRPr="00727F6C">
        <w:rPr>
          <w:b/>
          <w:i/>
          <w:color w:val="000000"/>
          <w:szCs w:val="24"/>
          <w:u w:val="single"/>
        </w:rPr>
        <w:t>Até</w:t>
      </w:r>
      <w:proofErr w:type="gramEnd"/>
      <w:r w:rsidRPr="00727F6C">
        <w:rPr>
          <w:b/>
          <w:i/>
          <w:color w:val="000000"/>
          <w:szCs w:val="24"/>
          <w:u w:val="single"/>
        </w:rPr>
        <w:t xml:space="preserve"> que sejam instituídos os novos conselhos</w:t>
      </w:r>
      <w:r w:rsidRPr="00727F6C">
        <w:rPr>
          <w:i/>
          <w:color w:val="000000"/>
          <w:szCs w:val="24"/>
        </w:rPr>
        <w:t xml:space="preserve">, no prazo referido no caput deste artigo, </w:t>
      </w:r>
      <w:r w:rsidRPr="00727F6C">
        <w:rPr>
          <w:b/>
          <w:i/>
          <w:color w:val="000000"/>
          <w:szCs w:val="24"/>
          <w:u w:val="single"/>
        </w:rPr>
        <w:t>caberá aos conselhos existentes na data de publicação desta Lei exercer as funções de acompanhamento e de controle previstas na legislação</w:t>
      </w:r>
      <w:r w:rsidRPr="00727F6C">
        <w:rPr>
          <w:i/>
          <w:color w:val="000000"/>
          <w:szCs w:val="24"/>
        </w:rPr>
        <w:t>.</w:t>
      </w:r>
    </w:p>
    <w:p w14:paraId="61CF2A44" w14:textId="77777777" w:rsidR="00556F00" w:rsidRDefault="00556F00" w:rsidP="003475FE">
      <w:pPr>
        <w:spacing w:line="300" w:lineRule="auto"/>
        <w:ind w:left="1701"/>
        <w:jc w:val="both"/>
        <w:rPr>
          <w:i/>
          <w:color w:val="000000"/>
          <w:szCs w:val="24"/>
        </w:rPr>
      </w:pPr>
    </w:p>
    <w:p w14:paraId="63954B44" w14:textId="77777777" w:rsidR="00556F00" w:rsidRDefault="00556F00" w:rsidP="003475FE">
      <w:pPr>
        <w:spacing w:line="300" w:lineRule="auto"/>
        <w:ind w:left="1701"/>
        <w:jc w:val="both"/>
        <w:rPr>
          <w:i/>
          <w:color w:val="000000"/>
          <w:szCs w:val="24"/>
        </w:rPr>
      </w:pPr>
    </w:p>
    <w:p w14:paraId="7175645D" w14:textId="77777777" w:rsidR="00556F00" w:rsidRDefault="00556F00" w:rsidP="003475FE">
      <w:pPr>
        <w:spacing w:line="300" w:lineRule="auto"/>
        <w:ind w:left="1701"/>
        <w:jc w:val="both"/>
        <w:rPr>
          <w:i/>
          <w:color w:val="000000"/>
          <w:szCs w:val="24"/>
        </w:rPr>
      </w:pPr>
    </w:p>
    <w:p w14:paraId="3F983CDF" w14:textId="77777777" w:rsidR="00556F00" w:rsidRDefault="00556F00" w:rsidP="003475FE">
      <w:pPr>
        <w:spacing w:line="300" w:lineRule="auto"/>
        <w:ind w:left="1701"/>
        <w:jc w:val="both"/>
        <w:rPr>
          <w:i/>
          <w:color w:val="000000"/>
          <w:szCs w:val="24"/>
        </w:rPr>
      </w:pPr>
    </w:p>
    <w:p w14:paraId="4E63FEDE" w14:textId="77777777" w:rsidR="00556F00" w:rsidRDefault="00556F00" w:rsidP="003475FE">
      <w:pPr>
        <w:spacing w:line="300" w:lineRule="auto"/>
        <w:ind w:left="1701"/>
        <w:jc w:val="both"/>
        <w:rPr>
          <w:i/>
          <w:color w:val="000000"/>
          <w:szCs w:val="24"/>
        </w:rPr>
      </w:pPr>
    </w:p>
    <w:p w14:paraId="6D356BE7" w14:textId="77777777" w:rsidR="00556F00" w:rsidRPr="00727F6C" w:rsidRDefault="00556F00" w:rsidP="003475FE">
      <w:pPr>
        <w:spacing w:line="300" w:lineRule="auto"/>
        <w:ind w:left="1701"/>
        <w:jc w:val="both"/>
        <w:rPr>
          <w:i/>
          <w:color w:val="000000"/>
          <w:szCs w:val="24"/>
        </w:rPr>
      </w:pPr>
    </w:p>
    <w:p w14:paraId="35797448" w14:textId="77777777" w:rsidR="003475FE" w:rsidRPr="003475FE" w:rsidRDefault="003475FE" w:rsidP="003475FE">
      <w:pPr>
        <w:spacing w:line="300" w:lineRule="auto"/>
        <w:ind w:left="1701"/>
        <w:jc w:val="both"/>
        <w:rPr>
          <w:color w:val="000000"/>
          <w:szCs w:val="24"/>
        </w:rPr>
      </w:pPr>
      <w:r>
        <w:rPr>
          <w:color w:val="000000"/>
          <w:szCs w:val="24"/>
        </w:rPr>
        <w:t xml:space="preserve">§ </w:t>
      </w:r>
      <w:r w:rsidRPr="003475FE">
        <w:rPr>
          <w:color w:val="000000"/>
          <w:szCs w:val="24"/>
        </w:rPr>
        <w:t>“2º No caso dos conselhos municipais, o primeiro mandato dos conselheiros extinguir</w:t>
      </w:r>
      <w:r>
        <w:rPr>
          <w:color w:val="000000"/>
          <w:szCs w:val="24"/>
        </w:rPr>
        <w:t>-se-á em 31 de dezembro de 2022</w:t>
      </w:r>
      <w:r w:rsidRPr="003475FE">
        <w:rPr>
          <w:color w:val="000000"/>
          <w:szCs w:val="24"/>
        </w:rPr>
        <w:t>”</w:t>
      </w:r>
      <w:r>
        <w:rPr>
          <w:color w:val="000000"/>
          <w:szCs w:val="24"/>
        </w:rPr>
        <w:t xml:space="preserve">. </w:t>
      </w:r>
      <w:r w:rsidRPr="003475FE">
        <w:rPr>
          <w:color w:val="000000"/>
          <w:szCs w:val="24"/>
        </w:rPr>
        <w:t xml:space="preserve"> </w:t>
      </w:r>
    </w:p>
    <w:p w14:paraId="0F6EAF46" w14:textId="77777777" w:rsidR="003475FE" w:rsidRPr="00727F6C" w:rsidRDefault="003475FE" w:rsidP="003475FE">
      <w:pPr>
        <w:spacing w:line="300" w:lineRule="auto"/>
        <w:ind w:firstLine="1701"/>
        <w:jc w:val="both"/>
        <w:rPr>
          <w:i/>
          <w:szCs w:val="24"/>
        </w:rPr>
      </w:pPr>
      <w:r w:rsidRPr="00727F6C">
        <w:rPr>
          <w:szCs w:val="24"/>
        </w:rPr>
        <w:t xml:space="preserve">Do artigo supracitado, depreende-se que os novos conselhos dos Fundos serão instituídos no prazo de 90 (noventa) dias, contado da vigência dos Fundos e, até que sejam instituídos, caberá aos conselhos existentes na data de publicação da Lei Federal nº </w:t>
      </w:r>
      <w:r w:rsidRPr="00727F6C">
        <w:rPr>
          <w:bCs/>
          <w:szCs w:val="24"/>
        </w:rPr>
        <w:t>14.113/2020</w:t>
      </w:r>
      <w:r w:rsidRPr="00727F6C">
        <w:rPr>
          <w:b/>
          <w:bCs/>
          <w:szCs w:val="24"/>
        </w:rPr>
        <w:t xml:space="preserve"> </w:t>
      </w:r>
      <w:r w:rsidRPr="00727F6C">
        <w:rPr>
          <w:szCs w:val="24"/>
        </w:rPr>
        <w:t>exercer as funções de acompanhamento e de controle.</w:t>
      </w:r>
    </w:p>
    <w:p w14:paraId="2446BDFD" w14:textId="77777777" w:rsidR="003475FE" w:rsidRPr="00727F6C" w:rsidRDefault="003475FE" w:rsidP="003475FE">
      <w:pPr>
        <w:spacing w:line="300" w:lineRule="auto"/>
        <w:ind w:firstLine="1701"/>
        <w:jc w:val="both"/>
        <w:rPr>
          <w:szCs w:val="24"/>
        </w:rPr>
      </w:pPr>
      <w:r w:rsidRPr="00727F6C">
        <w:rPr>
          <w:szCs w:val="24"/>
        </w:rPr>
        <w:t>Ademais, necessário que as normativas locais referentes ao FUNDEB estejam em consonância com o disposto na Lei Federal nº 14.113/2020, uma vez que é a legislação atualmente vigente no tocante ao Fundo.</w:t>
      </w:r>
    </w:p>
    <w:p w14:paraId="48F3572B" w14:textId="77777777" w:rsidR="003475FE" w:rsidRPr="00727F6C" w:rsidRDefault="003475FE" w:rsidP="003475FE">
      <w:pPr>
        <w:spacing w:line="300" w:lineRule="auto"/>
        <w:ind w:firstLine="1701"/>
        <w:jc w:val="both"/>
        <w:rPr>
          <w:szCs w:val="24"/>
        </w:rPr>
      </w:pPr>
      <w:r w:rsidRPr="00727F6C">
        <w:rPr>
          <w:szCs w:val="24"/>
        </w:rPr>
        <w:t>E não se pode perder de vista que, no tocante à composição dos referidos conselhos, deverá a Administração Pública Municipal promover estrita observância ao artigo 34.</w:t>
      </w:r>
    </w:p>
    <w:p w14:paraId="3A63F8AB" w14:textId="77777777" w:rsidR="003475FE" w:rsidRPr="00727F6C" w:rsidRDefault="003475FE" w:rsidP="003475FE">
      <w:pPr>
        <w:spacing w:line="300" w:lineRule="auto"/>
        <w:ind w:firstLine="1701"/>
        <w:jc w:val="both"/>
        <w:rPr>
          <w:szCs w:val="24"/>
        </w:rPr>
      </w:pPr>
      <w:r w:rsidRPr="00727F6C">
        <w:rPr>
          <w:szCs w:val="24"/>
        </w:rPr>
        <w:t>Portanto, imprescindível que haja a edição de ato legal, mais notadamente um Projeto de Lei, de autoria do Chefe do Poder Executivo Municipal, e seu posterior encaminhamento para a Câmara Municipal, para apreciação e aprovação.</w:t>
      </w:r>
    </w:p>
    <w:p w14:paraId="28478F1D" w14:textId="77777777" w:rsidR="003475FE" w:rsidRPr="00727F6C" w:rsidRDefault="003475FE" w:rsidP="003475FE">
      <w:pPr>
        <w:spacing w:line="300" w:lineRule="auto"/>
        <w:ind w:firstLine="1701"/>
        <w:jc w:val="both"/>
        <w:rPr>
          <w:b/>
          <w:bCs/>
          <w:szCs w:val="24"/>
        </w:rPr>
      </w:pPr>
      <w:r w:rsidRPr="00727F6C">
        <w:rPr>
          <w:szCs w:val="24"/>
        </w:rPr>
        <w:t xml:space="preserve">Razão porque estamos remetendo à Câmara Municipal o quanto antes, uma vez que o prazo final para constituição dos novos Conselhos é </w:t>
      </w:r>
      <w:r w:rsidRPr="00727F6C">
        <w:rPr>
          <w:b/>
          <w:bCs/>
          <w:szCs w:val="24"/>
        </w:rPr>
        <w:t>31.03.21.</w:t>
      </w:r>
    </w:p>
    <w:p w14:paraId="5C4A20F4" w14:textId="77777777" w:rsidR="003475FE" w:rsidRPr="00727F6C" w:rsidRDefault="003475FE" w:rsidP="003475FE">
      <w:pPr>
        <w:spacing w:line="300" w:lineRule="auto"/>
        <w:ind w:firstLine="1760"/>
        <w:jc w:val="both"/>
        <w:rPr>
          <w:szCs w:val="24"/>
        </w:rPr>
      </w:pPr>
      <w:r w:rsidRPr="00727F6C">
        <w:rPr>
          <w:szCs w:val="24"/>
        </w:rPr>
        <w:t>Expostas assim as razões determinantes da presente iniciativa, esperando contar com a conhecida compr</w:t>
      </w:r>
      <w:r w:rsidR="003138C5">
        <w:rPr>
          <w:szCs w:val="24"/>
        </w:rPr>
        <w:t>eensão de todos os pares dessa Colenda Casa de Leis</w:t>
      </w:r>
      <w:r w:rsidRPr="00727F6C">
        <w:rPr>
          <w:szCs w:val="24"/>
        </w:rPr>
        <w:t xml:space="preserve">, solicitamos que a tramitação do presente Projeto se dê em caráter de urgência, ao mesmo tempo em que renovarmos nossos protestos da mais alta estima e distinta consideração. </w:t>
      </w:r>
    </w:p>
    <w:p w14:paraId="22DF0D2E" w14:textId="77777777" w:rsidR="003475FE" w:rsidRPr="00727F6C" w:rsidRDefault="003475FE" w:rsidP="003475FE">
      <w:pPr>
        <w:jc w:val="both"/>
        <w:rPr>
          <w:szCs w:val="24"/>
        </w:rPr>
      </w:pPr>
    </w:p>
    <w:p w14:paraId="62095DB3" w14:textId="77777777" w:rsidR="003475FE" w:rsidRDefault="003475FE" w:rsidP="003475FE">
      <w:pPr>
        <w:jc w:val="both"/>
        <w:rPr>
          <w:szCs w:val="24"/>
        </w:rPr>
      </w:pPr>
    </w:p>
    <w:p w14:paraId="1C5C7A84" w14:textId="77777777" w:rsidR="003138C5" w:rsidRDefault="003138C5" w:rsidP="003475FE">
      <w:pPr>
        <w:jc w:val="both"/>
        <w:rPr>
          <w:szCs w:val="24"/>
        </w:rPr>
      </w:pPr>
    </w:p>
    <w:p w14:paraId="22D4CF4E" w14:textId="77777777" w:rsidR="003138C5" w:rsidRPr="00727F6C" w:rsidRDefault="003138C5" w:rsidP="003475FE">
      <w:pPr>
        <w:jc w:val="both"/>
        <w:rPr>
          <w:szCs w:val="24"/>
        </w:rPr>
      </w:pPr>
    </w:p>
    <w:p w14:paraId="5921A366" w14:textId="77777777" w:rsidR="003475FE" w:rsidRDefault="003138C5" w:rsidP="003475FE">
      <w:pPr>
        <w:spacing w:line="276" w:lineRule="auto"/>
        <w:jc w:val="center"/>
        <w:rPr>
          <w:szCs w:val="24"/>
        </w:rPr>
      </w:pPr>
      <w:r>
        <w:rPr>
          <w:szCs w:val="24"/>
        </w:rPr>
        <w:t xml:space="preserve"> </w:t>
      </w:r>
      <w:r w:rsidR="003475FE" w:rsidRPr="00727F6C">
        <w:rPr>
          <w:szCs w:val="24"/>
        </w:rPr>
        <w:t>Atenciosamente.</w:t>
      </w:r>
    </w:p>
    <w:p w14:paraId="7A866581" w14:textId="77777777" w:rsidR="003138C5" w:rsidRDefault="003138C5" w:rsidP="003475FE">
      <w:pPr>
        <w:spacing w:line="276" w:lineRule="auto"/>
        <w:jc w:val="center"/>
        <w:rPr>
          <w:szCs w:val="24"/>
        </w:rPr>
      </w:pPr>
    </w:p>
    <w:p w14:paraId="10F103D2" w14:textId="77777777" w:rsidR="003138C5" w:rsidRDefault="003138C5" w:rsidP="003475FE">
      <w:pPr>
        <w:spacing w:line="276" w:lineRule="auto"/>
        <w:jc w:val="center"/>
        <w:rPr>
          <w:szCs w:val="24"/>
        </w:rPr>
      </w:pPr>
    </w:p>
    <w:p w14:paraId="092C4FCE" w14:textId="77777777" w:rsidR="003138C5" w:rsidRPr="00727F6C" w:rsidRDefault="003138C5" w:rsidP="003475FE">
      <w:pPr>
        <w:spacing w:line="276" w:lineRule="auto"/>
        <w:jc w:val="center"/>
        <w:rPr>
          <w:szCs w:val="24"/>
        </w:rPr>
      </w:pPr>
    </w:p>
    <w:p w14:paraId="03FE5460" w14:textId="77777777" w:rsidR="003475FE" w:rsidRPr="00727F6C" w:rsidRDefault="003475FE" w:rsidP="003475FE">
      <w:pPr>
        <w:spacing w:line="276" w:lineRule="auto"/>
        <w:jc w:val="both"/>
        <w:rPr>
          <w:szCs w:val="24"/>
        </w:rPr>
      </w:pPr>
    </w:p>
    <w:p w14:paraId="4EF7A5BD" w14:textId="77777777" w:rsidR="003475FE" w:rsidRPr="00727F6C" w:rsidRDefault="003138C5" w:rsidP="003475FE">
      <w:pPr>
        <w:spacing w:line="276" w:lineRule="auto"/>
        <w:jc w:val="both"/>
        <w:rPr>
          <w:szCs w:val="24"/>
        </w:rPr>
      </w:pPr>
      <w:r>
        <w:rPr>
          <w:szCs w:val="24"/>
        </w:rPr>
        <w:tab/>
      </w:r>
      <w:r>
        <w:rPr>
          <w:szCs w:val="24"/>
        </w:rPr>
        <w:tab/>
      </w:r>
      <w:r>
        <w:rPr>
          <w:szCs w:val="24"/>
        </w:rPr>
        <w:tab/>
      </w:r>
      <w:r>
        <w:rPr>
          <w:szCs w:val="24"/>
        </w:rPr>
        <w:tab/>
      </w:r>
      <w:r>
        <w:rPr>
          <w:szCs w:val="24"/>
        </w:rPr>
        <w:tab/>
        <w:t>NATAL CASAVECHIA</w:t>
      </w:r>
    </w:p>
    <w:p w14:paraId="0D9E2CB7" w14:textId="77777777" w:rsidR="003475FE" w:rsidRPr="00727F6C" w:rsidRDefault="003138C5" w:rsidP="003475FE">
      <w:pPr>
        <w:jc w:val="center"/>
        <w:rPr>
          <w:b/>
          <w:szCs w:val="24"/>
        </w:rPr>
      </w:pPr>
      <w:r>
        <w:rPr>
          <w:b/>
          <w:szCs w:val="24"/>
        </w:rPr>
        <w:t xml:space="preserve">      </w:t>
      </w:r>
      <w:r w:rsidR="003475FE" w:rsidRPr="00727F6C">
        <w:rPr>
          <w:b/>
          <w:szCs w:val="24"/>
        </w:rPr>
        <w:t>Prefeito Municipal</w:t>
      </w:r>
    </w:p>
    <w:p w14:paraId="08260EEC" w14:textId="77777777" w:rsidR="003475FE" w:rsidRPr="00727F6C" w:rsidRDefault="003475FE" w:rsidP="003475FE">
      <w:pPr>
        <w:jc w:val="center"/>
        <w:rPr>
          <w:b/>
          <w:szCs w:val="24"/>
        </w:rPr>
      </w:pPr>
    </w:p>
    <w:p w14:paraId="37172E2E" w14:textId="77777777" w:rsidR="003475FE" w:rsidRPr="00727F6C" w:rsidRDefault="003475FE" w:rsidP="003475FE">
      <w:pPr>
        <w:jc w:val="center"/>
        <w:rPr>
          <w:b/>
          <w:szCs w:val="24"/>
        </w:rPr>
      </w:pPr>
    </w:p>
    <w:p w14:paraId="0F536844" w14:textId="77777777" w:rsidR="003475FE" w:rsidRPr="00727F6C" w:rsidRDefault="003475FE" w:rsidP="003475FE">
      <w:pPr>
        <w:jc w:val="center"/>
        <w:rPr>
          <w:b/>
          <w:szCs w:val="24"/>
        </w:rPr>
      </w:pPr>
    </w:p>
    <w:p w14:paraId="0DD3AC1B" w14:textId="77777777" w:rsidR="003475FE" w:rsidRPr="00727F6C" w:rsidRDefault="003475FE" w:rsidP="003475FE">
      <w:pPr>
        <w:jc w:val="center"/>
        <w:rPr>
          <w:b/>
          <w:szCs w:val="24"/>
        </w:rPr>
      </w:pPr>
    </w:p>
    <w:p w14:paraId="0C7E5284" w14:textId="77777777" w:rsidR="003475FE" w:rsidRDefault="003475FE" w:rsidP="003475FE">
      <w:pPr>
        <w:jc w:val="center"/>
        <w:rPr>
          <w:b/>
          <w:szCs w:val="24"/>
        </w:rPr>
      </w:pPr>
    </w:p>
    <w:p w14:paraId="65304919" w14:textId="77777777" w:rsidR="003138C5" w:rsidRDefault="003138C5" w:rsidP="003475FE">
      <w:pPr>
        <w:jc w:val="center"/>
        <w:rPr>
          <w:b/>
          <w:szCs w:val="24"/>
        </w:rPr>
      </w:pPr>
    </w:p>
    <w:p w14:paraId="0871384D" w14:textId="77777777" w:rsidR="003138C5" w:rsidRDefault="003138C5" w:rsidP="003475FE">
      <w:pPr>
        <w:jc w:val="center"/>
        <w:rPr>
          <w:b/>
          <w:szCs w:val="24"/>
        </w:rPr>
      </w:pPr>
    </w:p>
    <w:p w14:paraId="7A898AE1" w14:textId="77777777" w:rsidR="003138C5" w:rsidRDefault="003138C5" w:rsidP="003475FE">
      <w:pPr>
        <w:jc w:val="center"/>
        <w:rPr>
          <w:b/>
          <w:szCs w:val="24"/>
        </w:rPr>
      </w:pPr>
    </w:p>
    <w:p w14:paraId="09A1E0B0" w14:textId="77777777" w:rsidR="003138C5" w:rsidRPr="00727F6C" w:rsidRDefault="003138C5" w:rsidP="003475FE">
      <w:pPr>
        <w:jc w:val="center"/>
        <w:rPr>
          <w:b/>
          <w:szCs w:val="24"/>
        </w:rPr>
      </w:pPr>
    </w:p>
    <w:p w14:paraId="223578A9" w14:textId="77777777" w:rsidR="003956F1" w:rsidRDefault="003956F1"/>
    <w:p w14:paraId="7862B220" w14:textId="77777777" w:rsidR="003956F1" w:rsidRDefault="003956F1"/>
    <w:p w14:paraId="7D586172" w14:textId="77777777" w:rsidR="003956F1" w:rsidRDefault="003956F1"/>
    <w:p w14:paraId="429F3AF0" w14:textId="77777777" w:rsidR="003956F1" w:rsidRDefault="003956F1"/>
    <w:p w14:paraId="71A4F202" w14:textId="77777777" w:rsidR="003956F1" w:rsidRDefault="003956F1"/>
    <w:p w14:paraId="5FE53B59" w14:textId="77777777" w:rsidR="003956F1" w:rsidRDefault="003956F1"/>
    <w:p w14:paraId="7822B2A6" w14:textId="77777777" w:rsidR="003956F1" w:rsidRDefault="003956F1"/>
    <w:sectPr w:rsidR="003956F1" w:rsidSect="00EB418D">
      <w:footerReference w:type="default" r:id="rId7"/>
      <w:pgSz w:w="11907" w:h="16840" w:code="9"/>
      <w:pgMar w:top="1701" w:right="1134" w:bottom="1134" w:left="1701"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A34D1" w14:textId="77777777" w:rsidR="008D528F" w:rsidRDefault="008D528F" w:rsidP="00906410">
      <w:r>
        <w:separator/>
      </w:r>
    </w:p>
  </w:endnote>
  <w:endnote w:type="continuationSeparator" w:id="0">
    <w:p w14:paraId="529DF5E9" w14:textId="77777777" w:rsidR="008D528F" w:rsidRDefault="008D528F" w:rsidP="0090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Arial"/>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D9C81" w14:textId="77777777" w:rsidR="00AA20D7" w:rsidRDefault="00A60ED1" w:rsidP="00AA20D7">
    <w:pPr>
      <w:jc w:val="center"/>
      <w:rPr>
        <w:rFonts w:ascii="Century Gothic" w:eastAsia="Batang" w:hAnsi="Century Gothic"/>
        <w:sz w:val="14"/>
        <w:szCs w:val="14"/>
      </w:rPr>
    </w:pPr>
  </w:p>
  <w:p w14:paraId="7A39D947" w14:textId="77777777" w:rsidR="00DB095A" w:rsidRPr="00AA20D7" w:rsidRDefault="00A60ED1" w:rsidP="00AA20D7">
    <w:pPr>
      <w:pStyle w:val="Rodap"/>
      <w:rPr>
        <w:rFonts w:eastAsia="Batan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C8B08" w14:textId="77777777" w:rsidR="008D528F" w:rsidRDefault="008D528F" w:rsidP="00906410">
      <w:r>
        <w:separator/>
      </w:r>
    </w:p>
  </w:footnote>
  <w:footnote w:type="continuationSeparator" w:id="0">
    <w:p w14:paraId="55FFEBEB" w14:textId="77777777" w:rsidR="008D528F" w:rsidRDefault="008D528F" w:rsidP="0090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A672E"/>
    <w:multiLevelType w:val="hybridMultilevel"/>
    <w:tmpl w:val="D1D8C1A0"/>
    <w:lvl w:ilvl="0" w:tplc="8CB23162">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2DC17491"/>
    <w:multiLevelType w:val="hybridMultilevel"/>
    <w:tmpl w:val="70BECBD0"/>
    <w:lvl w:ilvl="0" w:tplc="DBFCF2F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34D0459A"/>
    <w:multiLevelType w:val="hybridMultilevel"/>
    <w:tmpl w:val="EB24764C"/>
    <w:lvl w:ilvl="0" w:tplc="7170401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4D1F7061"/>
    <w:multiLevelType w:val="hybridMultilevel"/>
    <w:tmpl w:val="4672D486"/>
    <w:lvl w:ilvl="0" w:tplc="51D25DB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15:restartNumberingAfterBreak="0">
    <w:nsid w:val="55880998"/>
    <w:multiLevelType w:val="hybridMultilevel"/>
    <w:tmpl w:val="511C243E"/>
    <w:lvl w:ilvl="0" w:tplc="0EA2979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64862AB2"/>
    <w:multiLevelType w:val="hybridMultilevel"/>
    <w:tmpl w:val="D7D251A2"/>
    <w:lvl w:ilvl="0" w:tplc="7AE2914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2E"/>
    <w:rsid w:val="00133148"/>
    <w:rsid w:val="001558B7"/>
    <w:rsid w:val="00173ED9"/>
    <w:rsid w:val="0025512E"/>
    <w:rsid w:val="003138C5"/>
    <w:rsid w:val="003475FE"/>
    <w:rsid w:val="003956F1"/>
    <w:rsid w:val="00447D52"/>
    <w:rsid w:val="004B2F75"/>
    <w:rsid w:val="004B48B7"/>
    <w:rsid w:val="005448DD"/>
    <w:rsid w:val="00556F00"/>
    <w:rsid w:val="005618AC"/>
    <w:rsid w:val="005949B2"/>
    <w:rsid w:val="005E14B6"/>
    <w:rsid w:val="00654352"/>
    <w:rsid w:val="00665F07"/>
    <w:rsid w:val="00773B71"/>
    <w:rsid w:val="007B67A3"/>
    <w:rsid w:val="00852B23"/>
    <w:rsid w:val="0087160C"/>
    <w:rsid w:val="00877D92"/>
    <w:rsid w:val="008A7B66"/>
    <w:rsid w:val="008C00C5"/>
    <w:rsid w:val="008D528F"/>
    <w:rsid w:val="00906410"/>
    <w:rsid w:val="009274EA"/>
    <w:rsid w:val="00A314F1"/>
    <w:rsid w:val="00A60ED1"/>
    <w:rsid w:val="00AE4C31"/>
    <w:rsid w:val="00B32421"/>
    <w:rsid w:val="00BF201A"/>
    <w:rsid w:val="00CB66E7"/>
    <w:rsid w:val="00CE219E"/>
    <w:rsid w:val="00D749E6"/>
    <w:rsid w:val="00DA0F4C"/>
    <w:rsid w:val="00DA270A"/>
    <w:rsid w:val="00E97472"/>
    <w:rsid w:val="00EB38BD"/>
    <w:rsid w:val="00EB418D"/>
    <w:rsid w:val="00F7646C"/>
    <w:rsid w:val="00F94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B588"/>
  <w15:docId w15:val="{F15F146F-C7BE-4626-8A07-D811A13B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12E"/>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5512E"/>
    <w:pPr>
      <w:tabs>
        <w:tab w:val="center" w:pos="4320"/>
        <w:tab w:val="right" w:pos="8640"/>
      </w:tabs>
    </w:pPr>
  </w:style>
  <w:style w:type="character" w:customStyle="1" w:styleId="RodapChar">
    <w:name w:val="Rodapé Char"/>
    <w:basedOn w:val="Fontepargpadro"/>
    <w:link w:val="Rodap"/>
    <w:uiPriority w:val="99"/>
    <w:rsid w:val="0025512E"/>
    <w:rPr>
      <w:rFonts w:ascii="Times New Roman" w:eastAsia="Times New Roman" w:hAnsi="Times New Roman" w:cs="Times New Roman"/>
      <w:sz w:val="24"/>
      <w:szCs w:val="20"/>
    </w:rPr>
  </w:style>
  <w:style w:type="paragraph" w:styleId="Corpodetexto">
    <w:name w:val="Body Text"/>
    <w:basedOn w:val="Normal"/>
    <w:link w:val="CorpodetextoChar"/>
    <w:uiPriority w:val="1"/>
    <w:qFormat/>
    <w:rsid w:val="0025512E"/>
    <w:pPr>
      <w:jc w:val="both"/>
    </w:pPr>
  </w:style>
  <w:style w:type="character" w:customStyle="1" w:styleId="CorpodetextoChar">
    <w:name w:val="Corpo de texto Char"/>
    <w:basedOn w:val="Fontepargpadro"/>
    <w:link w:val="Corpodetexto"/>
    <w:uiPriority w:val="1"/>
    <w:rsid w:val="0025512E"/>
    <w:rPr>
      <w:rFonts w:ascii="Times New Roman" w:eastAsia="Times New Roman" w:hAnsi="Times New Roman" w:cs="Times New Roman"/>
      <w:sz w:val="24"/>
      <w:szCs w:val="20"/>
    </w:rPr>
  </w:style>
  <w:style w:type="paragraph" w:styleId="PargrafodaLista">
    <w:name w:val="List Paragraph"/>
    <w:basedOn w:val="Normal"/>
    <w:uiPriority w:val="34"/>
    <w:qFormat/>
    <w:rsid w:val="002551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2563</Words>
  <Characters>13844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dc:creator>
  <cp:lastModifiedBy>User</cp:lastModifiedBy>
  <cp:revision>2</cp:revision>
  <cp:lastPrinted>2021-03-29T17:53:00Z</cp:lastPrinted>
  <dcterms:created xsi:type="dcterms:W3CDTF">2021-03-30T17:31:00Z</dcterms:created>
  <dcterms:modified xsi:type="dcterms:W3CDTF">2021-03-30T17:31:00Z</dcterms:modified>
</cp:coreProperties>
</file>