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AE" w:rsidRDefault="004C18AE" w:rsidP="00610866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10866" w:rsidRDefault="00FF5639" w:rsidP="006108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0</w:t>
      </w:r>
      <w:r w:rsidR="00576E5D">
        <w:rPr>
          <w:rFonts w:ascii="Arial" w:hAnsi="Arial" w:cs="Arial"/>
          <w:b/>
          <w:sz w:val="22"/>
          <w:szCs w:val="22"/>
        </w:rPr>
        <w:t>07</w:t>
      </w:r>
      <w:r>
        <w:rPr>
          <w:rFonts w:ascii="Arial" w:hAnsi="Arial" w:cs="Arial"/>
          <w:b/>
          <w:sz w:val="22"/>
          <w:szCs w:val="22"/>
        </w:rPr>
        <w:t>/20</w:t>
      </w:r>
      <w:r w:rsidR="00576E5D">
        <w:rPr>
          <w:rFonts w:ascii="Arial" w:hAnsi="Arial" w:cs="Arial"/>
          <w:b/>
          <w:sz w:val="22"/>
          <w:szCs w:val="22"/>
        </w:rPr>
        <w:t>20</w:t>
      </w:r>
    </w:p>
    <w:p w:rsidR="004C18AE" w:rsidRPr="0050753F" w:rsidRDefault="004C18AE" w:rsidP="00610866">
      <w:pPr>
        <w:jc w:val="both"/>
        <w:rPr>
          <w:rFonts w:ascii="Arial" w:hAnsi="Arial" w:cs="Arial"/>
          <w:b/>
          <w:sz w:val="22"/>
          <w:szCs w:val="22"/>
        </w:rPr>
      </w:pPr>
    </w:p>
    <w:p w:rsidR="00610866" w:rsidRPr="0050753F" w:rsidRDefault="00610866" w:rsidP="00610866">
      <w:pPr>
        <w:pStyle w:val="Recuodecorpodetexto"/>
        <w:ind w:left="2340"/>
        <w:jc w:val="both"/>
        <w:rPr>
          <w:rFonts w:ascii="Arial" w:hAnsi="Arial" w:cs="Arial"/>
          <w:sz w:val="22"/>
          <w:szCs w:val="22"/>
          <w:u w:val="single"/>
        </w:rPr>
      </w:pPr>
    </w:p>
    <w:p w:rsidR="00610866" w:rsidRDefault="00610866" w:rsidP="00A328EC">
      <w:pPr>
        <w:pStyle w:val="Recuodecorpodetexto"/>
        <w:ind w:left="2340"/>
        <w:jc w:val="both"/>
        <w:rPr>
          <w:rFonts w:ascii="Arial" w:hAnsi="Arial" w:cs="Arial"/>
          <w:bCs/>
          <w:iCs/>
          <w:sz w:val="22"/>
          <w:szCs w:val="22"/>
        </w:rPr>
      </w:pPr>
      <w:r w:rsidRPr="0028782F">
        <w:rPr>
          <w:rFonts w:ascii="Arial" w:hAnsi="Arial" w:cs="Arial"/>
          <w:b/>
          <w:sz w:val="22"/>
          <w:szCs w:val="22"/>
          <w:u w:val="single"/>
        </w:rPr>
        <w:t>SUMULA</w:t>
      </w:r>
      <w:r w:rsidRPr="0028782F">
        <w:rPr>
          <w:rFonts w:ascii="Arial" w:hAnsi="Arial" w:cs="Arial"/>
          <w:b/>
          <w:sz w:val="22"/>
          <w:szCs w:val="22"/>
        </w:rPr>
        <w:t>:</w:t>
      </w:r>
      <w:r w:rsidRPr="0050753F">
        <w:rPr>
          <w:rFonts w:ascii="Arial" w:hAnsi="Arial" w:cs="Arial"/>
          <w:sz w:val="22"/>
          <w:szCs w:val="22"/>
        </w:rPr>
        <w:t xml:space="preserve"> </w:t>
      </w:r>
      <w:r w:rsidRPr="0028782F">
        <w:rPr>
          <w:rFonts w:ascii="Arial" w:hAnsi="Arial" w:cs="Arial"/>
          <w:bCs/>
          <w:iCs/>
          <w:sz w:val="22"/>
          <w:szCs w:val="22"/>
        </w:rPr>
        <w:t xml:space="preserve">Autoriza o Executivo Municipal a efetuar a abertura de Crédito Adicional </w:t>
      </w:r>
      <w:r w:rsidR="00227322" w:rsidRPr="0028782F">
        <w:rPr>
          <w:rFonts w:ascii="Arial" w:hAnsi="Arial" w:cs="Arial"/>
          <w:bCs/>
          <w:iCs/>
          <w:sz w:val="22"/>
          <w:szCs w:val="22"/>
        </w:rPr>
        <w:t>Especial no</w:t>
      </w:r>
      <w:r w:rsidRPr="0028782F">
        <w:rPr>
          <w:rFonts w:ascii="Arial" w:hAnsi="Arial" w:cs="Arial"/>
          <w:bCs/>
          <w:iCs/>
          <w:sz w:val="22"/>
          <w:szCs w:val="22"/>
        </w:rPr>
        <w:t xml:space="preserve"> orçamento do Município de Cruzmaltina para o Exercício de 20</w:t>
      </w:r>
      <w:r w:rsidR="00576E5D">
        <w:rPr>
          <w:rFonts w:ascii="Arial" w:hAnsi="Arial" w:cs="Arial"/>
          <w:bCs/>
          <w:iCs/>
          <w:sz w:val="22"/>
          <w:szCs w:val="22"/>
        </w:rPr>
        <w:t>20</w:t>
      </w:r>
      <w:r w:rsidRPr="0028782F">
        <w:rPr>
          <w:rFonts w:ascii="Arial" w:hAnsi="Arial" w:cs="Arial"/>
          <w:bCs/>
          <w:iCs/>
          <w:sz w:val="22"/>
          <w:szCs w:val="22"/>
        </w:rPr>
        <w:t xml:space="preserve"> e dá outras </w:t>
      </w:r>
      <w:r w:rsidR="00A328EC" w:rsidRPr="0028782F">
        <w:rPr>
          <w:rFonts w:ascii="Arial" w:hAnsi="Arial" w:cs="Arial"/>
          <w:bCs/>
          <w:iCs/>
          <w:sz w:val="22"/>
          <w:szCs w:val="22"/>
        </w:rPr>
        <w:t>providências.</w:t>
      </w:r>
    </w:p>
    <w:p w:rsidR="004C18AE" w:rsidRPr="00A328EC" w:rsidRDefault="004C18AE" w:rsidP="00A328EC">
      <w:pPr>
        <w:pStyle w:val="Recuodecorpodetexto"/>
        <w:ind w:left="2340"/>
        <w:jc w:val="both"/>
        <w:rPr>
          <w:rFonts w:ascii="Arial" w:hAnsi="Arial" w:cs="Arial"/>
          <w:bCs/>
          <w:iCs/>
          <w:sz w:val="22"/>
          <w:szCs w:val="22"/>
        </w:rPr>
      </w:pPr>
    </w:p>
    <w:p w:rsidR="00610866" w:rsidRPr="0050753F" w:rsidRDefault="00444011" w:rsidP="0061086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610866" w:rsidRPr="0050753F">
        <w:rPr>
          <w:rFonts w:ascii="Arial" w:hAnsi="Arial" w:cs="Arial"/>
          <w:b/>
          <w:sz w:val="22"/>
          <w:szCs w:val="22"/>
        </w:rPr>
        <w:t xml:space="preserve"> PREFEIT</w:t>
      </w:r>
      <w:r>
        <w:rPr>
          <w:rFonts w:ascii="Arial" w:hAnsi="Arial" w:cs="Arial"/>
          <w:b/>
          <w:sz w:val="22"/>
          <w:szCs w:val="22"/>
        </w:rPr>
        <w:t>A</w:t>
      </w:r>
      <w:r w:rsidR="00610866" w:rsidRPr="0050753F">
        <w:rPr>
          <w:rFonts w:ascii="Arial" w:hAnsi="Arial" w:cs="Arial"/>
          <w:b/>
          <w:sz w:val="22"/>
          <w:szCs w:val="22"/>
        </w:rPr>
        <w:t xml:space="preserve"> MUNICIPAL DE </w:t>
      </w:r>
      <w:r w:rsidR="00610866">
        <w:rPr>
          <w:rFonts w:ascii="Arial" w:hAnsi="Arial" w:cs="Arial"/>
          <w:b/>
          <w:sz w:val="22"/>
          <w:szCs w:val="22"/>
        </w:rPr>
        <w:t>CRUZMALTINA</w:t>
      </w:r>
      <w:r w:rsidR="00610866" w:rsidRPr="0050753F">
        <w:rPr>
          <w:rFonts w:ascii="Arial" w:hAnsi="Arial" w:cs="Arial"/>
          <w:sz w:val="22"/>
          <w:szCs w:val="22"/>
        </w:rPr>
        <w:t xml:space="preserve">, Estado do Paraná, </w:t>
      </w:r>
      <w:r w:rsidR="00234A81">
        <w:rPr>
          <w:rFonts w:ascii="Arial" w:hAnsi="Arial" w:cs="Arial"/>
          <w:b/>
          <w:sz w:val="22"/>
          <w:szCs w:val="22"/>
        </w:rPr>
        <w:t>Sra.</w:t>
      </w:r>
      <w:r w:rsidR="0061086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LUCIANA LOPES DE CAMARGO</w:t>
      </w:r>
      <w:r w:rsidR="00610866" w:rsidRPr="0050753F">
        <w:rPr>
          <w:rFonts w:ascii="Arial" w:hAnsi="Arial" w:cs="Arial"/>
          <w:b/>
          <w:sz w:val="22"/>
          <w:szCs w:val="22"/>
        </w:rPr>
        <w:t>,</w:t>
      </w:r>
      <w:r w:rsidR="00610866" w:rsidRPr="0050753F">
        <w:rPr>
          <w:rFonts w:ascii="Arial" w:hAnsi="Arial" w:cs="Arial"/>
          <w:sz w:val="22"/>
          <w:szCs w:val="22"/>
        </w:rPr>
        <w:t xml:space="preserve"> no uso das atribuições legais conferidas por </w:t>
      </w:r>
      <w:r w:rsidR="00610866" w:rsidRPr="0050753F">
        <w:rPr>
          <w:rFonts w:ascii="Arial" w:hAnsi="Arial" w:cs="Arial"/>
          <w:i/>
          <w:iCs/>
          <w:sz w:val="22"/>
          <w:szCs w:val="22"/>
        </w:rPr>
        <w:t xml:space="preserve">Lei, </w:t>
      </w:r>
      <w:r w:rsidR="00610866" w:rsidRPr="0050753F">
        <w:rPr>
          <w:rFonts w:ascii="Arial" w:hAnsi="Arial" w:cs="Arial"/>
          <w:sz w:val="22"/>
          <w:szCs w:val="22"/>
        </w:rPr>
        <w:t>faz saber que:</w:t>
      </w:r>
    </w:p>
    <w:p w:rsidR="00610866" w:rsidRPr="0050753F" w:rsidRDefault="00610866" w:rsidP="0061086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sz w:val="22"/>
          <w:szCs w:val="22"/>
        </w:rPr>
        <w:t xml:space="preserve">O POVO DO MUNICÍPIO DE </w:t>
      </w:r>
      <w:r>
        <w:rPr>
          <w:rFonts w:ascii="Arial" w:hAnsi="Arial" w:cs="Arial"/>
          <w:b/>
          <w:sz w:val="22"/>
          <w:szCs w:val="22"/>
        </w:rPr>
        <w:t>CRUZMALTINA</w:t>
      </w:r>
      <w:r w:rsidRPr="0050753F">
        <w:rPr>
          <w:rFonts w:ascii="Arial" w:hAnsi="Arial" w:cs="Arial"/>
          <w:sz w:val="22"/>
          <w:szCs w:val="22"/>
        </w:rPr>
        <w:t xml:space="preserve">, por seus representantes na </w:t>
      </w:r>
      <w:r w:rsidRPr="0050753F">
        <w:rPr>
          <w:rFonts w:ascii="Arial" w:hAnsi="Arial" w:cs="Arial"/>
          <w:b/>
          <w:sz w:val="22"/>
          <w:szCs w:val="22"/>
        </w:rPr>
        <w:t>CÂMARA MUNICIPAL</w:t>
      </w:r>
      <w:r w:rsidRPr="0050753F">
        <w:rPr>
          <w:rFonts w:ascii="Arial" w:hAnsi="Arial" w:cs="Arial"/>
          <w:sz w:val="22"/>
          <w:szCs w:val="22"/>
        </w:rPr>
        <w:t xml:space="preserve">, aprovou e </w:t>
      </w:r>
      <w:r w:rsidR="00066778" w:rsidRPr="0050753F">
        <w:rPr>
          <w:rFonts w:ascii="Arial" w:hAnsi="Arial" w:cs="Arial"/>
          <w:sz w:val="22"/>
          <w:szCs w:val="22"/>
        </w:rPr>
        <w:t>eu Prefeita</w:t>
      </w:r>
      <w:r w:rsidRPr="0050753F">
        <w:rPr>
          <w:rFonts w:ascii="Arial" w:hAnsi="Arial" w:cs="Arial"/>
          <w:sz w:val="22"/>
          <w:szCs w:val="22"/>
        </w:rPr>
        <w:t xml:space="preserve"> Municipal </w:t>
      </w:r>
      <w:r w:rsidRPr="0050753F">
        <w:rPr>
          <w:rFonts w:ascii="Arial" w:hAnsi="Arial" w:cs="Arial"/>
          <w:b/>
          <w:bCs/>
          <w:i/>
          <w:iCs/>
          <w:sz w:val="22"/>
          <w:szCs w:val="22"/>
        </w:rPr>
        <w:t>sanciono</w:t>
      </w:r>
      <w:r w:rsidRPr="0050753F">
        <w:rPr>
          <w:rFonts w:ascii="Arial" w:hAnsi="Arial" w:cs="Arial"/>
          <w:i/>
          <w:iCs/>
          <w:sz w:val="22"/>
          <w:szCs w:val="22"/>
        </w:rPr>
        <w:t xml:space="preserve"> </w:t>
      </w:r>
      <w:r w:rsidRPr="0050753F">
        <w:rPr>
          <w:rFonts w:ascii="Arial" w:hAnsi="Arial" w:cs="Arial"/>
          <w:sz w:val="22"/>
          <w:szCs w:val="22"/>
        </w:rPr>
        <w:t>a seguinte:</w:t>
      </w:r>
    </w:p>
    <w:p w:rsidR="00610866" w:rsidRPr="0050753F" w:rsidRDefault="00610866" w:rsidP="00610866">
      <w:pPr>
        <w:jc w:val="right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50753F">
        <w:rPr>
          <w:rFonts w:ascii="Arial" w:hAnsi="Arial" w:cs="Arial"/>
          <w:b/>
          <w:sz w:val="22"/>
          <w:szCs w:val="22"/>
          <w:u w:val="single"/>
        </w:rPr>
        <w:t>L  E</w:t>
      </w:r>
      <w:proofErr w:type="gramEnd"/>
      <w:r w:rsidRPr="0050753F">
        <w:rPr>
          <w:rFonts w:ascii="Arial" w:hAnsi="Arial" w:cs="Arial"/>
          <w:b/>
          <w:sz w:val="22"/>
          <w:szCs w:val="22"/>
          <w:u w:val="single"/>
        </w:rPr>
        <w:t xml:space="preserve">  I </w:t>
      </w:r>
    </w:p>
    <w:p w:rsidR="00610866" w:rsidRPr="0050753F" w:rsidRDefault="00610866" w:rsidP="00610866">
      <w:pPr>
        <w:jc w:val="both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bCs/>
          <w:sz w:val="22"/>
          <w:szCs w:val="22"/>
        </w:rPr>
        <w:t>Art.1º-</w:t>
      </w:r>
      <w:r w:rsidRPr="0050753F">
        <w:rPr>
          <w:rFonts w:ascii="Arial" w:hAnsi="Arial" w:cs="Arial"/>
          <w:sz w:val="22"/>
          <w:szCs w:val="22"/>
        </w:rPr>
        <w:t xml:space="preserve">    </w:t>
      </w:r>
      <w:r w:rsidRPr="0050753F">
        <w:rPr>
          <w:rFonts w:ascii="Arial" w:hAnsi="Arial" w:cs="Arial"/>
          <w:sz w:val="22"/>
          <w:szCs w:val="22"/>
        </w:rPr>
        <w:tab/>
        <w:t>Esta lei autoriza o Executivo Mun</w:t>
      </w:r>
      <w:r w:rsidR="00195C18">
        <w:rPr>
          <w:rFonts w:ascii="Arial" w:hAnsi="Arial" w:cs="Arial"/>
          <w:sz w:val="22"/>
          <w:szCs w:val="22"/>
        </w:rPr>
        <w:t xml:space="preserve">icipal a efetuar a abertura de </w:t>
      </w:r>
      <w:r w:rsidRPr="0050753F">
        <w:rPr>
          <w:rFonts w:ascii="Arial" w:hAnsi="Arial" w:cs="Arial"/>
          <w:sz w:val="22"/>
          <w:szCs w:val="22"/>
        </w:rPr>
        <w:t xml:space="preserve">Crédito Adicional Especial no orçamento do Município de </w:t>
      </w:r>
      <w:r>
        <w:rPr>
          <w:rFonts w:ascii="Arial" w:hAnsi="Arial" w:cs="Arial"/>
          <w:sz w:val="22"/>
          <w:szCs w:val="22"/>
        </w:rPr>
        <w:t>Cruzmaltina</w:t>
      </w:r>
      <w:r w:rsidRPr="0050753F">
        <w:rPr>
          <w:rFonts w:ascii="Arial" w:hAnsi="Arial" w:cs="Arial"/>
          <w:sz w:val="22"/>
          <w:szCs w:val="22"/>
        </w:rPr>
        <w:t>, para o exercício de 20</w:t>
      </w:r>
      <w:r w:rsidR="00576E5D">
        <w:rPr>
          <w:rFonts w:ascii="Arial" w:hAnsi="Arial" w:cs="Arial"/>
          <w:sz w:val="22"/>
          <w:szCs w:val="22"/>
        </w:rPr>
        <w:t>20</w:t>
      </w:r>
      <w:r w:rsidRPr="0050753F">
        <w:rPr>
          <w:rFonts w:ascii="Arial" w:hAnsi="Arial" w:cs="Arial"/>
          <w:sz w:val="22"/>
          <w:szCs w:val="22"/>
        </w:rPr>
        <w:t>.</w:t>
      </w:r>
    </w:p>
    <w:p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sz w:val="22"/>
          <w:szCs w:val="22"/>
        </w:rPr>
        <w:tab/>
      </w:r>
    </w:p>
    <w:p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bCs/>
          <w:sz w:val="22"/>
          <w:szCs w:val="22"/>
        </w:rPr>
        <w:t>Art.2º-</w:t>
      </w:r>
      <w:r w:rsidRPr="0050753F">
        <w:rPr>
          <w:rFonts w:ascii="Arial" w:hAnsi="Arial" w:cs="Arial"/>
          <w:sz w:val="22"/>
          <w:szCs w:val="22"/>
        </w:rPr>
        <w:t xml:space="preserve">    </w:t>
      </w:r>
      <w:r w:rsidRPr="0050753F">
        <w:rPr>
          <w:rFonts w:ascii="Arial" w:hAnsi="Arial" w:cs="Arial"/>
          <w:sz w:val="22"/>
          <w:szCs w:val="22"/>
        </w:rPr>
        <w:tab/>
        <w:t>Fica o Executivo autorizado a abrir no orçamento-programa do Município de</w:t>
      </w:r>
      <w:r>
        <w:rPr>
          <w:rFonts w:ascii="Arial" w:hAnsi="Arial" w:cs="Arial"/>
          <w:sz w:val="22"/>
          <w:szCs w:val="22"/>
        </w:rPr>
        <w:t xml:space="preserve"> Cruzmaltina</w:t>
      </w:r>
      <w:r w:rsidRPr="0050753F">
        <w:rPr>
          <w:rFonts w:ascii="Arial" w:hAnsi="Arial" w:cs="Arial"/>
          <w:sz w:val="22"/>
          <w:szCs w:val="22"/>
        </w:rPr>
        <w:t xml:space="preserve"> para o exercício de 20</w:t>
      </w:r>
      <w:r w:rsidR="00576E5D">
        <w:rPr>
          <w:rFonts w:ascii="Arial" w:hAnsi="Arial" w:cs="Arial"/>
          <w:sz w:val="22"/>
          <w:szCs w:val="22"/>
        </w:rPr>
        <w:t>20</w:t>
      </w:r>
      <w:r w:rsidRPr="0050753F">
        <w:rPr>
          <w:rFonts w:ascii="Arial" w:hAnsi="Arial" w:cs="Arial"/>
          <w:sz w:val="22"/>
          <w:szCs w:val="22"/>
        </w:rPr>
        <w:t>,</w:t>
      </w:r>
      <w:r w:rsidR="00195C18">
        <w:rPr>
          <w:rFonts w:ascii="Arial" w:hAnsi="Arial" w:cs="Arial"/>
          <w:sz w:val="22"/>
          <w:szCs w:val="22"/>
        </w:rPr>
        <w:t xml:space="preserve"> um Crédito Adicional Especial </w:t>
      </w:r>
      <w:r w:rsidRPr="0050753F">
        <w:rPr>
          <w:rFonts w:ascii="Arial" w:hAnsi="Arial" w:cs="Arial"/>
          <w:sz w:val="22"/>
          <w:szCs w:val="22"/>
        </w:rPr>
        <w:t xml:space="preserve">no Valor </w:t>
      </w:r>
      <w:r w:rsidR="00EF71A4" w:rsidRPr="0050753F">
        <w:rPr>
          <w:rFonts w:ascii="Arial" w:hAnsi="Arial" w:cs="Arial"/>
          <w:sz w:val="22"/>
          <w:szCs w:val="22"/>
        </w:rPr>
        <w:t xml:space="preserve">de </w:t>
      </w:r>
      <w:r w:rsidR="00EF71A4">
        <w:rPr>
          <w:rFonts w:ascii="Arial" w:hAnsi="Arial" w:cs="Arial"/>
          <w:sz w:val="22"/>
          <w:szCs w:val="22"/>
        </w:rPr>
        <w:t>até</w:t>
      </w:r>
      <w:r w:rsidR="00576E5D">
        <w:rPr>
          <w:rFonts w:ascii="Arial" w:hAnsi="Arial" w:cs="Arial"/>
          <w:sz w:val="22"/>
          <w:szCs w:val="22"/>
        </w:rPr>
        <w:t xml:space="preserve"> </w:t>
      </w:r>
      <w:r w:rsidRPr="0050753F">
        <w:rPr>
          <w:rFonts w:ascii="Arial" w:hAnsi="Arial" w:cs="Arial"/>
          <w:sz w:val="22"/>
          <w:szCs w:val="22"/>
        </w:rPr>
        <w:t>R</w:t>
      </w:r>
      <w:r w:rsidR="001046CF">
        <w:rPr>
          <w:rFonts w:ascii="Arial" w:hAnsi="Arial" w:cs="Arial"/>
          <w:sz w:val="22"/>
          <w:szCs w:val="22"/>
        </w:rPr>
        <w:t xml:space="preserve">$ </w:t>
      </w:r>
      <w:r w:rsidR="00576E5D">
        <w:rPr>
          <w:rFonts w:ascii="Arial" w:hAnsi="Arial" w:cs="Arial"/>
          <w:sz w:val="22"/>
          <w:szCs w:val="22"/>
        </w:rPr>
        <w:t>25.500,00</w:t>
      </w:r>
      <w:r w:rsidR="004C4F75">
        <w:rPr>
          <w:rFonts w:ascii="Arial" w:hAnsi="Arial" w:cs="Arial"/>
          <w:sz w:val="22"/>
          <w:szCs w:val="22"/>
        </w:rPr>
        <w:t xml:space="preserve"> </w:t>
      </w:r>
      <w:r w:rsidR="00195C18">
        <w:rPr>
          <w:rFonts w:ascii="Arial" w:hAnsi="Arial" w:cs="Arial"/>
          <w:sz w:val="22"/>
          <w:szCs w:val="22"/>
        </w:rPr>
        <w:t>(</w:t>
      </w:r>
      <w:r w:rsidR="00576E5D">
        <w:rPr>
          <w:rFonts w:ascii="Arial" w:hAnsi="Arial" w:cs="Arial"/>
          <w:sz w:val="22"/>
          <w:szCs w:val="22"/>
        </w:rPr>
        <w:t>Vinte e Cinco</w:t>
      </w:r>
      <w:r w:rsidR="004C18AE">
        <w:rPr>
          <w:rFonts w:ascii="Arial" w:hAnsi="Arial" w:cs="Arial"/>
          <w:sz w:val="22"/>
          <w:szCs w:val="22"/>
        </w:rPr>
        <w:t xml:space="preserve"> Mil</w:t>
      </w:r>
      <w:r w:rsidR="00576E5D">
        <w:rPr>
          <w:rFonts w:ascii="Arial" w:hAnsi="Arial" w:cs="Arial"/>
          <w:sz w:val="22"/>
          <w:szCs w:val="22"/>
        </w:rPr>
        <w:t xml:space="preserve"> e Quinhentos Reais</w:t>
      </w:r>
      <w:r w:rsidR="00195C18">
        <w:rPr>
          <w:rFonts w:ascii="Arial" w:hAnsi="Arial" w:cs="Arial"/>
          <w:sz w:val="22"/>
          <w:szCs w:val="22"/>
        </w:rPr>
        <w:t>)</w:t>
      </w:r>
      <w:r w:rsidR="00444011">
        <w:rPr>
          <w:rFonts w:ascii="Arial" w:hAnsi="Arial" w:cs="Arial"/>
          <w:sz w:val="22"/>
          <w:szCs w:val="22"/>
        </w:rPr>
        <w:t xml:space="preserve"> </w:t>
      </w:r>
      <w:r w:rsidRPr="0050753F">
        <w:rPr>
          <w:rFonts w:ascii="Arial" w:hAnsi="Arial" w:cs="Arial"/>
          <w:sz w:val="22"/>
          <w:szCs w:val="22"/>
        </w:rPr>
        <w:t>mediante as seguintes providências:</w:t>
      </w:r>
    </w:p>
    <w:p w:rsidR="00610866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:rsidR="004C18AE" w:rsidRPr="0050753F" w:rsidRDefault="004C18AE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sz w:val="22"/>
          <w:szCs w:val="22"/>
        </w:rPr>
        <w:t>I – Inclusão nas seguintes dotações orçamentárias</w:t>
      </w:r>
      <w:r w:rsidRPr="0050753F">
        <w:rPr>
          <w:rFonts w:ascii="Arial" w:hAnsi="Arial" w:cs="Arial"/>
          <w:sz w:val="22"/>
          <w:szCs w:val="22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99"/>
        <w:gridCol w:w="1247"/>
      </w:tblGrid>
      <w:tr w:rsidR="004C18AE" w:rsidRPr="0050753F" w:rsidTr="0096486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E" w:rsidRDefault="004C18AE" w:rsidP="004B70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13.000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E" w:rsidRPr="0050753F" w:rsidRDefault="004C18AE" w:rsidP="004B70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ENCARGOS DO MUNICIPIO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E" w:rsidRDefault="004C18AE" w:rsidP="004B70C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34ED" w:rsidRPr="0050753F" w:rsidTr="0096486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ED" w:rsidRPr="0050753F" w:rsidRDefault="004C18AE" w:rsidP="004B70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13.001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ED" w:rsidRPr="0050753F" w:rsidRDefault="004C18AE" w:rsidP="004B70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Encargos Gerais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ED" w:rsidRDefault="009434ED" w:rsidP="004B70C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34ED" w:rsidRPr="0050753F" w:rsidTr="0096486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ED" w:rsidRPr="0050753F" w:rsidRDefault="004C18AE" w:rsidP="004B70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13.001.28.844.0000.2042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ED" w:rsidRPr="0050753F" w:rsidRDefault="004C18AE" w:rsidP="004B70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Devolução de Recursos de Convênio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ED" w:rsidRDefault="009434ED" w:rsidP="004B70C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34ED" w:rsidRPr="0050753F" w:rsidTr="0096486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ED" w:rsidRPr="004C18AE" w:rsidRDefault="004C18AE" w:rsidP="004B7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18AE">
              <w:rPr>
                <w:rFonts w:ascii="Arial" w:hAnsi="Arial" w:cs="Arial"/>
                <w:sz w:val="22"/>
                <w:szCs w:val="22"/>
              </w:rPr>
              <w:t>3.3.90.93.00.00</w:t>
            </w:r>
            <w:r>
              <w:rPr>
                <w:rFonts w:ascii="Arial" w:hAnsi="Arial" w:cs="Arial"/>
                <w:sz w:val="22"/>
                <w:szCs w:val="22"/>
              </w:rPr>
              <w:t xml:space="preserve">    -   </w:t>
            </w:r>
            <w:r w:rsidR="00576E5D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ED" w:rsidRPr="004C18AE" w:rsidRDefault="004C18AE" w:rsidP="004B7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INDENIZAÇÕES E RSTITUIÇÕES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ED" w:rsidRPr="004C18AE" w:rsidRDefault="00576E5D" w:rsidP="004B70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25.500,00</w:t>
            </w:r>
          </w:p>
        </w:tc>
      </w:tr>
      <w:tr w:rsidR="004C18AE" w:rsidRPr="0050753F" w:rsidTr="0096486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E" w:rsidRPr="0050753F" w:rsidRDefault="004C18AE" w:rsidP="004C18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E" w:rsidRPr="0050753F" w:rsidRDefault="004C18AE" w:rsidP="004C18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753F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b/>
                <w:sz w:val="22"/>
                <w:szCs w:val="22"/>
              </w:rPr>
              <w:t>GERAL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E" w:rsidRPr="0050753F" w:rsidRDefault="00576E5D" w:rsidP="004C18A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25.5</w:t>
            </w:r>
            <w:r w:rsidR="004C18AE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</w:tbl>
    <w:p w:rsidR="00610866" w:rsidRPr="0050753F" w:rsidRDefault="00610866" w:rsidP="00AA2284">
      <w:pPr>
        <w:pStyle w:val="Corpodetexto"/>
        <w:ind w:left="1080" w:hanging="1080"/>
        <w:rPr>
          <w:rFonts w:ascii="Arial" w:hAnsi="Arial" w:cs="Arial"/>
          <w:b/>
          <w:sz w:val="22"/>
          <w:szCs w:val="22"/>
        </w:rPr>
      </w:pPr>
      <w:r w:rsidRPr="0050753F">
        <w:rPr>
          <w:sz w:val="22"/>
          <w:szCs w:val="22"/>
        </w:rPr>
        <w:t xml:space="preserve"> </w:t>
      </w:r>
    </w:p>
    <w:p w:rsidR="00610866" w:rsidRDefault="00610866" w:rsidP="00195C1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 w:rsidRPr="0050753F">
        <w:rPr>
          <w:rFonts w:ascii="Arial" w:hAnsi="Arial" w:cs="Arial"/>
          <w:b/>
          <w:sz w:val="22"/>
          <w:szCs w:val="22"/>
        </w:rPr>
        <w:t>Art. 3° -</w:t>
      </w:r>
      <w:r w:rsidRPr="0050753F">
        <w:rPr>
          <w:rFonts w:ascii="Arial" w:hAnsi="Arial" w:cs="Arial"/>
          <w:sz w:val="22"/>
          <w:szCs w:val="22"/>
        </w:rPr>
        <w:t xml:space="preserve"> </w:t>
      </w:r>
      <w:r w:rsidRPr="0050753F">
        <w:rPr>
          <w:rFonts w:ascii="Arial" w:hAnsi="Arial" w:cs="Arial"/>
          <w:color w:val="000000"/>
          <w:sz w:val="22"/>
          <w:szCs w:val="22"/>
        </w:rPr>
        <w:t xml:space="preserve">Como recurso para a abertura dos </w:t>
      </w:r>
      <w:r w:rsidR="00195C18" w:rsidRPr="0050753F">
        <w:rPr>
          <w:rFonts w:ascii="Arial" w:hAnsi="Arial" w:cs="Arial"/>
          <w:color w:val="000000"/>
          <w:sz w:val="22"/>
          <w:szCs w:val="22"/>
        </w:rPr>
        <w:t>Créditos previstos no artigo anterior</w:t>
      </w:r>
      <w:r w:rsidR="00195C18">
        <w:rPr>
          <w:rFonts w:ascii="Arial" w:hAnsi="Arial" w:cs="Arial"/>
          <w:color w:val="000000"/>
          <w:sz w:val="22"/>
          <w:szCs w:val="22"/>
        </w:rPr>
        <w:t>, é indicado como fonte</w:t>
      </w:r>
      <w:r w:rsidRPr="0050753F">
        <w:rPr>
          <w:rFonts w:ascii="Arial" w:hAnsi="Arial" w:cs="Arial"/>
          <w:color w:val="000000"/>
          <w:sz w:val="22"/>
          <w:szCs w:val="22"/>
        </w:rPr>
        <w:t xml:space="preserve"> de recu</w:t>
      </w:r>
      <w:r w:rsidR="00A328EC">
        <w:rPr>
          <w:rFonts w:ascii="Arial" w:hAnsi="Arial" w:cs="Arial"/>
          <w:color w:val="000000"/>
          <w:sz w:val="22"/>
          <w:szCs w:val="22"/>
        </w:rPr>
        <w:t>rsos o citado no § 1º, inciso I</w:t>
      </w:r>
      <w:r w:rsidR="009434ED">
        <w:rPr>
          <w:rFonts w:ascii="Arial" w:hAnsi="Arial" w:cs="Arial"/>
          <w:color w:val="000000"/>
          <w:sz w:val="22"/>
          <w:szCs w:val="22"/>
        </w:rPr>
        <w:t xml:space="preserve"> e II</w:t>
      </w:r>
      <w:r w:rsidRPr="0050753F">
        <w:rPr>
          <w:rFonts w:ascii="Arial" w:hAnsi="Arial" w:cs="Arial"/>
          <w:color w:val="000000"/>
          <w:sz w:val="22"/>
          <w:szCs w:val="22"/>
        </w:rPr>
        <w:t>, do Art. 43 da Lei Federal nº 4.320/64, abaixo especificada;</w:t>
      </w:r>
    </w:p>
    <w:p w:rsidR="006778B5" w:rsidRDefault="006778B5" w:rsidP="00195C1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610866" w:rsidRPr="00A0542F" w:rsidRDefault="00CB5D20" w:rsidP="00610866">
      <w:pPr>
        <w:pStyle w:val="Corpodetex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195C18">
        <w:rPr>
          <w:rFonts w:ascii="Arial" w:hAnsi="Arial" w:cs="Arial"/>
          <w:b/>
          <w:sz w:val="22"/>
          <w:szCs w:val="22"/>
        </w:rPr>
        <w:t>–</w:t>
      </w:r>
      <w:r w:rsidR="00444011">
        <w:rPr>
          <w:rFonts w:ascii="Arial" w:hAnsi="Arial" w:cs="Arial"/>
          <w:b/>
          <w:sz w:val="22"/>
          <w:szCs w:val="22"/>
        </w:rPr>
        <w:t xml:space="preserve"> </w:t>
      </w:r>
      <w:r w:rsidR="009434ED">
        <w:rPr>
          <w:rFonts w:ascii="Arial" w:hAnsi="Arial" w:cs="Arial"/>
          <w:b/>
          <w:sz w:val="22"/>
          <w:szCs w:val="22"/>
        </w:rPr>
        <w:t>Superávit</w:t>
      </w:r>
      <w:r w:rsidR="00610866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585"/>
        <w:gridCol w:w="2183"/>
      </w:tblGrid>
      <w:tr w:rsidR="00610866" w:rsidRPr="00A0542F" w:rsidTr="009C0137">
        <w:tc>
          <w:tcPr>
            <w:tcW w:w="2155" w:type="dxa"/>
          </w:tcPr>
          <w:p w:rsidR="00610866" w:rsidRPr="00603664" w:rsidRDefault="009C0137" w:rsidP="004B70C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Fonte</w:t>
            </w:r>
          </w:p>
        </w:tc>
        <w:tc>
          <w:tcPr>
            <w:tcW w:w="5585" w:type="dxa"/>
          </w:tcPr>
          <w:p w:rsidR="00610866" w:rsidRPr="00603664" w:rsidRDefault="00610866" w:rsidP="004B70C5">
            <w:pPr>
              <w:jc w:val="both"/>
              <w:rPr>
                <w:rFonts w:ascii="Arial" w:hAnsi="Arial" w:cs="Arial"/>
                <w:b/>
              </w:rPr>
            </w:pPr>
            <w:r w:rsidRPr="00603664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183" w:type="dxa"/>
          </w:tcPr>
          <w:p w:rsidR="00610866" w:rsidRPr="00603664" w:rsidRDefault="00610866" w:rsidP="004B70C5">
            <w:pPr>
              <w:jc w:val="right"/>
              <w:rPr>
                <w:rFonts w:ascii="Arial" w:hAnsi="Arial" w:cs="Arial"/>
                <w:b/>
              </w:rPr>
            </w:pPr>
            <w:r w:rsidRPr="00603664">
              <w:rPr>
                <w:rFonts w:ascii="Arial" w:hAnsi="Arial" w:cs="Arial"/>
                <w:b/>
              </w:rPr>
              <w:t>VALOR</w:t>
            </w:r>
          </w:p>
        </w:tc>
      </w:tr>
      <w:tr w:rsidR="00610866" w:rsidRPr="00A0542F" w:rsidTr="009C0137">
        <w:tc>
          <w:tcPr>
            <w:tcW w:w="2155" w:type="dxa"/>
          </w:tcPr>
          <w:p w:rsidR="00610866" w:rsidRDefault="00610866" w:rsidP="00444011">
            <w:pPr>
              <w:jc w:val="both"/>
              <w:rPr>
                <w:rFonts w:ascii="Arial" w:hAnsi="Arial" w:cs="Arial"/>
              </w:rPr>
            </w:pPr>
          </w:p>
          <w:p w:rsidR="00E00542" w:rsidRPr="00A0542F" w:rsidRDefault="00576E5D" w:rsidP="00444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003</w:t>
            </w:r>
          </w:p>
        </w:tc>
        <w:tc>
          <w:tcPr>
            <w:tcW w:w="5585" w:type="dxa"/>
          </w:tcPr>
          <w:p w:rsidR="00227322" w:rsidRDefault="00227322" w:rsidP="00195C18">
            <w:pPr>
              <w:rPr>
                <w:rFonts w:ascii="Arial" w:hAnsi="Arial" w:cs="Arial"/>
              </w:rPr>
            </w:pPr>
          </w:p>
          <w:p w:rsidR="00E00542" w:rsidRPr="00A0542F" w:rsidRDefault="00576E5D" w:rsidP="00195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APOIO FINANCEIRO AOS MUNICIPIOS - AFM</w:t>
            </w:r>
          </w:p>
        </w:tc>
        <w:tc>
          <w:tcPr>
            <w:tcW w:w="2183" w:type="dxa"/>
          </w:tcPr>
          <w:p w:rsidR="00610866" w:rsidRDefault="00610866" w:rsidP="004B70C5">
            <w:pPr>
              <w:jc w:val="right"/>
              <w:rPr>
                <w:rFonts w:ascii="Arial" w:hAnsi="Arial" w:cs="Arial"/>
              </w:rPr>
            </w:pPr>
          </w:p>
          <w:p w:rsidR="00444011" w:rsidRPr="00A0542F" w:rsidRDefault="00576E5D" w:rsidP="004B70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25.237,83</w:t>
            </w:r>
          </w:p>
        </w:tc>
      </w:tr>
      <w:tr w:rsidR="00610866" w:rsidRPr="00A0542F" w:rsidTr="0028782F">
        <w:tc>
          <w:tcPr>
            <w:tcW w:w="7740" w:type="dxa"/>
            <w:gridSpan w:val="2"/>
          </w:tcPr>
          <w:p w:rsidR="00610866" w:rsidRPr="00A0542F" w:rsidRDefault="00610866" w:rsidP="004B70C5">
            <w:pPr>
              <w:rPr>
                <w:rFonts w:ascii="Arial" w:hAnsi="Arial" w:cs="Arial"/>
                <w:b/>
              </w:rPr>
            </w:pPr>
            <w:r w:rsidRPr="00A0542F">
              <w:rPr>
                <w:rFonts w:ascii="Arial" w:hAnsi="Arial" w:cs="Arial"/>
                <w:b/>
              </w:rPr>
              <w:t>TOTAL GERAL.</w:t>
            </w:r>
          </w:p>
        </w:tc>
        <w:tc>
          <w:tcPr>
            <w:tcW w:w="2183" w:type="dxa"/>
          </w:tcPr>
          <w:p w:rsidR="00610866" w:rsidRPr="00A0542F" w:rsidRDefault="00576E5D" w:rsidP="004B70C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25.237,83</w:t>
            </w:r>
          </w:p>
        </w:tc>
      </w:tr>
    </w:tbl>
    <w:p w:rsidR="00610866" w:rsidRPr="0050753F" w:rsidRDefault="00610866" w:rsidP="00610866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610866" w:rsidRDefault="00610866" w:rsidP="00610866">
      <w:pPr>
        <w:pStyle w:val="Corpodetexto"/>
        <w:rPr>
          <w:b/>
          <w:sz w:val="22"/>
          <w:szCs w:val="22"/>
        </w:rPr>
      </w:pPr>
    </w:p>
    <w:p w:rsidR="009434ED" w:rsidRPr="00A0542F" w:rsidRDefault="009434ED" w:rsidP="009434ED">
      <w:pPr>
        <w:pStyle w:val="Corpodetex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I– Excesso de Arrecadação</w:t>
      </w:r>
    </w:p>
    <w:p w:rsidR="009434ED" w:rsidRDefault="009434ED" w:rsidP="00610866">
      <w:pPr>
        <w:pStyle w:val="Corpodetexto"/>
        <w:rPr>
          <w:b/>
          <w:sz w:val="22"/>
          <w:szCs w:val="22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4030"/>
        <w:gridCol w:w="2185"/>
      </w:tblGrid>
      <w:tr w:rsidR="009434ED" w:rsidTr="009434ED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ED" w:rsidRDefault="009434E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RECEITA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ED" w:rsidRDefault="009434E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ED" w:rsidRDefault="009434E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9434ED" w:rsidTr="009434ED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ED" w:rsidRDefault="009434ED">
            <w:pPr>
              <w:jc w:val="both"/>
              <w:rPr>
                <w:rFonts w:ascii="Arial" w:hAnsi="Arial" w:cs="Arial"/>
              </w:rPr>
            </w:pPr>
          </w:p>
          <w:p w:rsidR="009434ED" w:rsidRDefault="009434ED">
            <w:pPr>
              <w:jc w:val="both"/>
              <w:rPr>
                <w:rFonts w:ascii="Arial" w:hAnsi="Arial" w:cs="Arial"/>
              </w:rPr>
            </w:pPr>
            <w:r w:rsidRPr="009434ED">
              <w:rPr>
                <w:rFonts w:ascii="Arial" w:hAnsi="Arial" w:cs="Arial"/>
              </w:rPr>
              <w:t>1.3.2.1.00.1.1.00.00.00.00.00.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ED" w:rsidRDefault="009434ED">
            <w:pPr>
              <w:rPr>
                <w:rFonts w:ascii="Arial" w:hAnsi="Arial" w:cs="Arial"/>
              </w:rPr>
            </w:pPr>
          </w:p>
          <w:p w:rsidR="009434ED" w:rsidRDefault="009434ED">
            <w:pPr>
              <w:rPr>
                <w:rFonts w:ascii="Arial" w:hAnsi="Arial" w:cs="Arial"/>
              </w:rPr>
            </w:pPr>
            <w:r w:rsidRPr="009434ED">
              <w:rPr>
                <w:rFonts w:ascii="Arial" w:hAnsi="Arial" w:cs="Arial"/>
              </w:rPr>
              <w:t>Remuneração de Depósitos Bancários - Principal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ED" w:rsidRDefault="009434ED">
            <w:pPr>
              <w:jc w:val="right"/>
              <w:rPr>
                <w:rFonts w:ascii="Arial" w:hAnsi="Arial" w:cs="Arial"/>
              </w:rPr>
            </w:pPr>
          </w:p>
          <w:p w:rsidR="009434ED" w:rsidRDefault="00576E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262,17</w:t>
            </w:r>
          </w:p>
        </w:tc>
      </w:tr>
      <w:tr w:rsidR="009434ED" w:rsidTr="009434ED"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ED" w:rsidRDefault="009434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GERAL.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ED" w:rsidRDefault="00576E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262,17</w:t>
            </w:r>
          </w:p>
        </w:tc>
      </w:tr>
    </w:tbl>
    <w:p w:rsidR="009434ED" w:rsidRDefault="009434ED" w:rsidP="00610866">
      <w:pPr>
        <w:pStyle w:val="Corpodetexto"/>
        <w:rPr>
          <w:b/>
          <w:sz w:val="22"/>
          <w:szCs w:val="22"/>
        </w:rPr>
      </w:pPr>
    </w:p>
    <w:p w:rsidR="009434ED" w:rsidRDefault="009434ED" w:rsidP="00610866">
      <w:pPr>
        <w:pStyle w:val="Corpodetexto"/>
        <w:rPr>
          <w:b/>
          <w:sz w:val="22"/>
          <w:szCs w:val="22"/>
        </w:rPr>
      </w:pPr>
    </w:p>
    <w:p w:rsidR="009434ED" w:rsidRDefault="009434ED" w:rsidP="00610866">
      <w:pPr>
        <w:pStyle w:val="Corpodetexto"/>
        <w:rPr>
          <w:b/>
          <w:sz w:val="22"/>
          <w:szCs w:val="22"/>
        </w:rPr>
      </w:pPr>
    </w:p>
    <w:p w:rsidR="009434ED" w:rsidRDefault="009434ED" w:rsidP="00610866">
      <w:pPr>
        <w:pStyle w:val="Corpodetexto"/>
        <w:rPr>
          <w:b/>
          <w:sz w:val="22"/>
          <w:szCs w:val="22"/>
        </w:rPr>
      </w:pPr>
    </w:p>
    <w:p w:rsidR="009434ED" w:rsidRPr="0050753F" w:rsidRDefault="009434ED" w:rsidP="00610866">
      <w:pPr>
        <w:pStyle w:val="Corpodetexto"/>
        <w:rPr>
          <w:b/>
          <w:sz w:val="22"/>
          <w:szCs w:val="22"/>
        </w:rPr>
      </w:pP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sz w:val="22"/>
          <w:szCs w:val="22"/>
        </w:rPr>
        <w:t xml:space="preserve">Art. 4° - </w:t>
      </w:r>
      <w:r w:rsidRPr="0050753F">
        <w:rPr>
          <w:rFonts w:ascii="Arial" w:hAnsi="Arial" w:cs="Arial"/>
          <w:sz w:val="22"/>
          <w:szCs w:val="22"/>
        </w:rPr>
        <w:t xml:space="preserve">Esta Lei entrará em vigor na data de </w:t>
      </w:r>
      <w:r w:rsidR="00531750">
        <w:rPr>
          <w:rFonts w:ascii="Arial" w:hAnsi="Arial" w:cs="Arial"/>
          <w:sz w:val="22"/>
          <w:szCs w:val="22"/>
        </w:rPr>
        <w:t>sua publicação,</w:t>
      </w:r>
      <w:r w:rsidRPr="0050753F">
        <w:rPr>
          <w:rFonts w:ascii="Arial" w:hAnsi="Arial" w:cs="Arial"/>
          <w:sz w:val="22"/>
          <w:szCs w:val="22"/>
        </w:rPr>
        <w:t xml:space="preserve"> revoga</w:t>
      </w:r>
      <w:r w:rsidR="00531750">
        <w:rPr>
          <w:rFonts w:ascii="Arial" w:hAnsi="Arial" w:cs="Arial"/>
          <w:sz w:val="22"/>
          <w:szCs w:val="22"/>
        </w:rPr>
        <w:t xml:space="preserve">ndo </w:t>
      </w:r>
      <w:r w:rsidR="00564729" w:rsidRPr="0050753F">
        <w:rPr>
          <w:rFonts w:ascii="Arial" w:hAnsi="Arial" w:cs="Arial"/>
          <w:sz w:val="22"/>
          <w:szCs w:val="22"/>
        </w:rPr>
        <w:t>as</w:t>
      </w:r>
      <w:r w:rsidR="00531750">
        <w:rPr>
          <w:rFonts w:ascii="Arial" w:hAnsi="Arial" w:cs="Arial"/>
          <w:sz w:val="22"/>
          <w:szCs w:val="22"/>
        </w:rPr>
        <w:t xml:space="preserve"> demais</w:t>
      </w:r>
      <w:r w:rsidRPr="0050753F">
        <w:rPr>
          <w:rFonts w:ascii="Arial" w:hAnsi="Arial" w:cs="Arial"/>
          <w:sz w:val="22"/>
          <w:szCs w:val="22"/>
        </w:rPr>
        <w:t xml:space="preserve"> disposições em contrário.</w:t>
      </w: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sz w:val="22"/>
          <w:szCs w:val="22"/>
        </w:rPr>
        <w:t xml:space="preserve">Edifício da Prefeitura do Município de </w:t>
      </w:r>
      <w:r w:rsidR="002B2E11">
        <w:rPr>
          <w:rFonts w:ascii="Arial" w:hAnsi="Arial" w:cs="Arial"/>
          <w:sz w:val="22"/>
          <w:szCs w:val="22"/>
        </w:rPr>
        <w:t>Cr</w:t>
      </w:r>
      <w:r w:rsidR="00066778">
        <w:rPr>
          <w:rFonts w:ascii="Arial" w:hAnsi="Arial" w:cs="Arial"/>
          <w:sz w:val="22"/>
          <w:szCs w:val="22"/>
        </w:rPr>
        <w:t>uz</w:t>
      </w:r>
      <w:r w:rsidR="002B2E11">
        <w:rPr>
          <w:rFonts w:ascii="Arial" w:hAnsi="Arial" w:cs="Arial"/>
          <w:sz w:val="22"/>
          <w:szCs w:val="22"/>
        </w:rPr>
        <w:t>ma</w:t>
      </w:r>
      <w:r w:rsidR="00066778">
        <w:rPr>
          <w:rFonts w:ascii="Arial" w:hAnsi="Arial" w:cs="Arial"/>
          <w:sz w:val="22"/>
          <w:szCs w:val="22"/>
        </w:rPr>
        <w:t>l</w:t>
      </w:r>
      <w:r w:rsidR="002B2E11">
        <w:rPr>
          <w:rFonts w:ascii="Arial" w:hAnsi="Arial" w:cs="Arial"/>
          <w:sz w:val="22"/>
          <w:szCs w:val="22"/>
        </w:rPr>
        <w:t>tina,</w:t>
      </w:r>
      <w:r w:rsidR="00234A81">
        <w:rPr>
          <w:rFonts w:ascii="Arial" w:hAnsi="Arial" w:cs="Arial"/>
          <w:sz w:val="22"/>
          <w:szCs w:val="22"/>
        </w:rPr>
        <w:t xml:space="preserve"> aos </w:t>
      </w:r>
      <w:r w:rsidR="009C0137">
        <w:rPr>
          <w:rFonts w:ascii="Arial" w:hAnsi="Arial" w:cs="Arial"/>
          <w:sz w:val="22"/>
          <w:szCs w:val="22"/>
        </w:rPr>
        <w:t>dois</w:t>
      </w:r>
      <w:r w:rsidR="00234A81">
        <w:rPr>
          <w:rFonts w:ascii="Arial" w:hAnsi="Arial" w:cs="Arial"/>
          <w:sz w:val="22"/>
          <w:szCs w:val="22"/>
        </w:rPr>
        <w:t xml:space="preserve"> dias</w:t>
      </w:r>
      <w:r w:rsidRPr="0050753F">
        <w:rPr>
          <w:rFonts w:ascii="Arial" w:hAnsi="Arial" w:cs="Arial"/>
          <w:sz w:val="22"/>
          <w:szCs w:val="22"/>
        </w:rPr>
        <w:t xml:space="preserve"> do </w:t>
      </w:r>
      <w:r w:rsidR="00234A81" w:rsidRPr="0050753F">
        <w:rPr>
          <w:rFonts w:ascii="Arial" w:hAnsi="Arial" w:cs="Arial"/>
          <w:sz w:val="22"/>
          <w:szCs w:val="22"/>
        </w:rPr>
        <w:t>mês de</w:t>
      </w:r>
      <w:r w:rsidR="009C0137">
        <w:rPr>
          <w:rFonts w:ascii="Arial" w:hAnsi="Arial" w:cs="Arial"/>
          <w:sz w:val="22"/>
          <w:szCs w:val="22"/>
        </w:rPr>
        <w:t xml:space="preserve"> abril</w:t>
      </w:r>
      <w:r w:rsidR="00234A81">
        <w:rPr>
          <w:rFonts w:ascii="Arial" w:hAnsi="Arial" w:cs="Arial"/>
          <w:sz w:val="22"/>
          <w:szCs w:val="22"/>
        </w:rPr>
        <w:t xml:space="preserve"> </w:t>
      </w:r>
      <w:r w:rsidR="00234A81" w:rsidRPr="0050753F">
        <w:rPr>
          <w:rFonts w:ascii="Arial" w:hAnsi="Arial" w:cs="Arial"/>
          <w:sz w:val="22"/>
          <w:szCs w:val="22"/>
        </w:rPr>
        <w:t>de</w:t>
      </w:r>
      <w:r w:rsidRPr="0050753F">
        <w:rPr>
          <w:rFonts w:ascii="Arial" w:hAnsi="Arial" w:cs="Arial"/>
          <w:sz w:val="22"/>
          <w:szCs w:val="22"/>
        </w:rPr>
        <w:t xml:space="preserve"> dois mil e </w:t>
      </w:r>
      <w:r w:rsidR="009C0137">
        <w:rPr>
          <w:rFonts w:ascii="Arial" w:hAnsi="Arial" w:cs="Arial"/>
          <w:sz w:val="22"/>
          <w:szCs w:val="22"/>
        </w:rPr>
        <w:t>dezenove</w:t>
      </w:r>
      <w:r w:rsidRPr="0050753F">
        <w:rPr>
          <w:rFonts w:ascii="Arial" w:hAnsi="Arial" w:cs="Arial"/>
          <w:sz w:val="22"/>
          <w:szCs w:val="22"/>
        </w:rPr>
        <w:t xml:space="preserve"> (</w:t>
      </w:r>
      <w:r w:rsidR="009C0137">
        <w:rPr>
          <w:rFonts w:ascii="Arial" w:hAnsi="Arial" w:cs="Arial"/>
          <w:sz w:val="22"/>
          <w:szCs w:val="22"/>
        </w:rPr>
        <w:t>0</w:t>
      </w:r>
      <w:r w:rsidR="00576E5D">
        <w:rPr>
          <w:rFonts w:ascii="Arial" w:hAnsi="Arial" w:cs="Arial"/>
          <w:sz w:val="22"/>
          <w:szCs w:val="22"/>
        </w:rPr>
        <w:t>3</w:t>
      </w:r>
      <w:r w:rsidR="009C0137">
        <w:rPr>
          <w:rFonts w:ascii="Arial" w:hAnsi="Arial" w:cs="Arial"/>
          <w:sz w:val="22"/>
          <w:szCs w:val="22"/>
        </w:rPr>
        <w:t>/04/20</w:t>
      </w:r>
      <w:r w:rsidR="00576E5D">
        <w:rPr>
          <w:rFonts w:ascii="Arial" w:hAnsi="Arial" w:cs="Arial"/>
          <w:sz w:val="22"/>
          <w:szCs w:val="22"/>
        </w:rPr>
        <w:t>20</w:t>
      </w:r>
      <w:r w:rsidRPr="0050753F">
        <w:rPr>
          <w:rFonts w:ascii="Arial" w:hAnsi="Arial" w:cs="Arial"/>
          <w:sz w:val="22"/>
          <w:szCs w:val="22"/>
        </w:rPr>
        <w:t>)</w:t>
      </w:r>
      <w:r w:rsidR="00234A81">
        <w:rPr>
          <w:rFonts w:ascii="Arial" w:hAnsi="Arial" w:cs="Arial"/>
          <w:sz w:val="22"/>
          <w:szCs w:val="22"/>
        </w:rPr>
        <w:t>.</w:t>
      </w: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</w:p>
    <w:p w:rsidR="002A69A1" w:rsidRDefault="002A69A1" w:rsidP="002A69A1"/>
    <w:p w:rsidR="002A69A1" w:rsidRDefault="002A69A1" w:rsidP="002A69A1"/>
    <w:p w:rsidR="00610866" w:rsidRDefault="00610866" w:rsidP="00444011">
      <w:pPr>
        <w:jc w:val="center"/>
        <w:rPr>
          <w:rFonts w:ascii="Arial" w:hAnsi="Arial" w:cs="Arial"/>
          <w:b/>
        </w:rPr>
      </w:pPr>
      <w:r>
        <w:tab/>
      </w:r>
      <w:r w:rsidR="00444011">
        <w:rPr>
          <w:rFonts w:ascii="Arial" w:hAnsi="Arial" w:cs="Arial"/>
          <w:b/>
        </w:rPr>
        <w:t>LUCIANA LOPES DE CAMARGO</w:t>
      </w:r>
    </w:p>
    <w:p w:rsidR="00444011" w:rsidRDefault="00444011" w:rsidP="004440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PREFEITA MUNICIPAL</w:t>
      </w: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576E5D" w:rsidRDefault="00576E5D" w:rsidP="00444011">
      <w:pPr>
        <w:jc w:val="center"/>
        <w:rPr>
          <w:rFonts w:ascii="Arial" w:hAnsi="Arial" w:cs="Arial"/>
          <w:b/>
        </w:rPr>
      </w:pPr>
    </w:p>
    <w:p w:rsidR="00576E5D" w:rsidRDefault="00576E5D" w:rsidP="00444011">
      <w:pPr>
        <w:jc w:val="center"/>
        <w:rPr>
          <w:rFonts w:ascii="Arial" w:hAnsi="Arial" w:cs="Arial"/>
          <w:b/>
        </w:rPr>
      </w:pPr>
    </w:p>
    <w:p w:rsidR="00576E5D" w:rsidRDefault="00576E5D" w:rsidP="00444011">
      <w:pPr>
        <w:jc w:val="center"/>
        <w:rPr>
          <w:rFonts w:ascii="Arial" w:hAnsi="Arial" w:cs="Arial"/>
          <w:b/>
        </w:rPr>
      </w:pPr>
    </w:p>
    <w:p w:rsidR="00576E5D" w:rsidRDefault="00576E5D" w:rsidP="00444011">
      <w:pPr>
        <w:jc w:val="center"/>
        <w:rPr>
          <w:rFonts w:ascii="Arial" w:hAnsi="Arial" w:cs="Arial"/>
          <w:b/>
        </w:rPr>
      </w:pPr>
    </w:p>
    <w:p w:rsidR="00576E5D" w:rsidRDefault="00576E5D" w:rsidP="00444011">
      <w:pPr>
        <w:jc w:val="center"/>
        <w:rPr>
          <w:rFonts w:ascii="Arial" w:hAnsi="Arial" w:cs="Arial"/>
          <w:b/>
        </w:rPr>
      </w:pPr>
    </w:p>
    <w:p w:rsidR="00576E5D" w:rsidRDefault="00576E5D" w:rsidP="00444011">
      <w:pPr>
        <w:jc w:val="center"/>
        <w:rPr>
          <w:rFonts w:ascii="Arial" w:hAnsi="Arial" w:cs="Arial"/>
          <w:b/>
        </w:rPr>
      </w:pPr>
    </w:p>
    <w:p w:rsidR="00576E5D" w:rsidRDefault="00576E5D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8D7349">
      <w:pPr>
        <w:ind w:firstLine="170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JUSTIF</w:t>
      </w:r>
      <w:r w:rsidR="00146573">
        <w:rPr>
          <w:b/>
          <w:bCs/>
          <w:color w:val="000000"/>
        </w:rPr>
        <w:t>ICATIVAS AO PROJETO DE LEI Nº</w:t>
      </w:r>
      <w:r w:rsidR="00066778">
        <w:rPr>
          <w:b/>
          <w:bCs/>
          <w:color w:val="000000"/>
        </w:rPr>
        <w:t xml:space="preserve"> </w:t>
      </w:r>
      <w:r w:rsidR="00576E5D">
        <w:rPr>
          <w:b/>
          <w:bCs/>
          <w:color w:val="000000"/>
        </w:rPr>
        <w:t>007-2020</w:t>
      </w:r>
    </w:p>
    <w:p w:rsidR="008D7349" w:rsidRDefault="008D7349" w:rsidP="008D7349">
      <w:pPr>
        <w:ind w:firstLine="1701"/>
        <w:jc w:val="both"/>
        <w:rPr>
          <w:b/>
          <w:bCs/>
          <w:color w:val="000000"/>
        </w:rPr>
      </w:pPr>
    </w:p>
    <w:p w:rsidR="008D7349" w:rsidRDefault="008D7349" w:rsidP="008D7349">
      <w:pPr>
        <w:ind w:firstLine="1701"/>
        <w:jc w:val="both"/>
        <w:rPr>
          <w:b/>
          <w:bCs/>
          <w:color w:val="000000"/>
        </w:rPr>
      </w:pPr>
    </w:p>
    <w:p w:rsidR="008D7349" w:rsidRDefault="008D7349" w:rsidP="008D7349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  <w:r>
        <w:rPr>
          <w:color w:val="000000"/>
        </w:rPr>
        <w:t xml:space="preserve"> Senhor Presidente e Senhores Vereadores, o Projeto de Lei que ora colocamos a vossa apreciação, tem como finalidade a abertura </w:t>
      </w:r>
      <w:r w:rsidR="0096486E">
        <w:rPr>
          <w:color w:val="000000"/>
        </w:rPr>
        <w:t xml:space="preserve">de credito especial no orçamento do exercício corrente, em regime de urgência </w:t>
      </w:r>
      <w:r w:rsidR="003B0FBE">
        <w:rPr>
          <w:color w:val="000000"/>
        </w:rPr>
        <w:t xml:space="preserve">para </w:t>
      </w:r>
      <w:r w:rsidR="004C18AE">
        <w:rPr>
          <w:color w:val="000000"/>
        </w:rPr>
        <w:t xml:space="preserve">devolução </w:t>
      </w:r>
      <w:r w:rsidR="00576E5D">
        <w:rPr>
          <w:color w:val="000000"/>
        </w:rPr>
        <w:t xml:space="preserve"> do saldo do recurso  e rendimentos através do superávit e </w:t>
      </w:r>
      <w:r w:rsidR="004C18AE">
        <w:rPr>
          <w:color w:val="000000"/>
        </w:rPr>
        <w:t>dos rendimentos</w:t>
      </w:r>
      <w:r w:rsidR="00576E5D">
        <w:rPr>
          <w:color w:val="000000"/>
        </w:rPr>
        <w:t xml:space="preserve"> obtidos pelo excesso e provável excesso de arrecadação  </w:t>
      </w:r>
      <w:r w:rsidR="004C18AE">
        <w:rPr>
          <w:color w:val="000000"/>
        </w:rPr>
        <w:t>ao</w:t>
      </w:r>
      <w:r w:rsidR="00576E5D">
        <w:rPr>
          <w:color w:val="000000"/>
        </w:rPr>
        <w:t xml:space="preserve"> Governo Federal, visto que o recurso não foi totalmente aplicado dentro da vigência do programa, devendo ser portanto restituído aos cofres do Governo Federal</w:t>
      </w:r>
      <w:r w:rsidR="004C18AE">
        <w:rPr>
          <w:color w:val="000000"/>
        </w:rPr>
        <w:t>.</w:t>
      </w:r>
      <w:r w:rsidR="002824A6">
        <w:rPr>
          <w:color w:val="000000"/>
        </w:rPr>
        <w:t xml:space="preserve"> Solicitamos a votação com urgência do referido projeto para dar andamento </w:t>
      </w:r>
      <w:r w:rsidR="009C0137">
        <w:rPr>
          <w:color w:val="000000"/>
        </w:rPr>
        <w:t xml:space="preserve">a </w:t>
      </w:r>
      <w:proofErr w:type="spellStart"/>
      <w:r w:rsidR="00576E5D">
        <w:rPr>
          <w:color w:val="000000"/>
        </w:rPr>
        <w:t>devlução</w:t>
      </w:r>
      <w:proofErr w:type="spellEnd"/>
      <w:r w:rsidR="009C0137">
        <w:rPr>
          <w:color w:val="000000"/>
        </w:rPr>
        <w:t xml:space="preserve"> dos recursos</w:t>
      </w:r>
      <w:r w:rsidR="002824A6">
        <w:rPr>
          <w:color w:val="000000"/>
        </w:rPr>
        <w:t xml:space="preserve">. </w:t>
      </w:r>
      <w:r>
        <w:t>Certos da compreensão dos Senhores nos colocamos a disposição para eventuais esclarecimentos que se façam necessários.</w:t>
      </w:r>
    </w:p>
    <w:p w:rsidR="008D7349" w:rsidRDefault="008D7349" w:rsidP="008D7349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</w:p>
    <w:p w:rsidR="008D7349" w:rsidRPr="00DE1303" w:rsidRDefault="008D7349" w:rsidP="008D7349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CAMARGO</w:t>
      </w:r>
    </w:p>
    <w:p w:rsidR="008D7349" w:rsidRDefault="008D7349" w:rsidP="008D7349">
      <w:pPr>
        <w:spacing w:line="360" w:lineRule="auto"/>
        <w:jc w:val="center"/>
        <w:rPr>
          <w:color w:val="000000"/>
        </w:rPr>
      </w:pPr>
      <w:r>
        <w:rPr>
          <w:color w:val="000000"/>
        </w:rPr>
        <w:t>Prefeita Municipal em Exercício.</w:t>
      </w:r>
    </w:p>
    <w:p w:rsidR="008D7349" w:rsidRPr="00823858" w:rsidRDefault="008D7349" w:rsidP="008D7349">
      <w:pPr>
        <w:jc w:val="center"/>
        <w:rPr>
          <w:rFonts w:ascii="Arial" w:hAnsi="Arial" w:cs="Arial"/>
          <w:b/>
        </w:rPr>
      </w:pPr>
    </w:p>
    <w:p w:rsidR="008D7349" w:rsidRPr="00823858" w:rsidRDefault="008D7349" w:rsidP="00444011">
      <w:pPr>
        <w:jc w:val="center"/>
        <w:rPr>
          <w:rFonts w:ascii="Arial" w:hAnsi="Arial" w:cs="Arial"/>
          <w:b/>
        </w:rPr>
      </w:pPr>
    </w:p>
    <w:sectPr w:rsidR="008D7349" w:rsidRPr="00823858" w:rsidSect="004C1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CB" w:rsidRDefault="00AB43CB">
      <w:r>
        <w:separator/>
      </w:r>
    </w:p>
  </w:endnote>
  <w:endnote w:type="continuationSeparator" w:id="0">
    <w:p w:rsidR="00AB43CB" w:rsidRDefault="00AB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B6" w:rsidRDefault="00642E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B6" w:rsidRDefault="00642EB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B6" w:rsidRDefault="00642E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CB" w:rsidRDefault="00AB43CB">
      <w:r>
        <w:separator/>
      </w:r>
    </w:p>
  </w:footnote>
  <w:footnote w:type="continuationSeparator" w:id="0">
    <w:p w:rsidR="00AB43CB" w:rsidRDefault="00AB4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B6" w:rsidRDefault="00642E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DF" w:rsidRDefault="002273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40640</wp:posOffset>
              </wp:positionV>
              <wp:extent cx="4686300" cy="1371600"/>
              <wp:effectExtent l="9525" t="12065" r="9525" b="698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1BDF" w:rsidRDefault="00CB1BDF" w:rsidP="00CB1BDF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:rsidR="00CB1BDF" w:rsidRPr="002A69A1" w:rsidRDefault="00903A73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</w:t>
                          </w:r>
                          <w:r w:rsidR="00CB1BDF" w:rsidRPr="002A69A1">
                            <w:rPr>
                              <w:b/>
                              <w:sz w:val="24"/>
                            </w:rPr>
                            <w:t xml:space="preserve"> Nº 01.615.393/0001-00</w:t>
                          </w:r>
                        </w:p>
                        <w:p w:rsidR="00CB1BDF" w:rsidRPr="002A69A1" w:rsidRDefault="00CB1BDF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A69A1"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 w:rsidRPr="002A69A1">
                            <w:rPr>
                              <w:b/>
                              <w:sz w:val="22"/>
                            </w:rPr>
                            <w:t xml:space="preserve">º </w:t>
                          </w:r>
                          <w:r w:rsidR="00903A73" w:rsidRPr="002A69A1">
                            <w:rPr>
                              <w:b/>
                              <w:sz w:val="22"/>
                            </w:rPr>
                            <w:t>40 -</w:t>
                          </w:r>
                          <w:r w:rsidRPr="002A69A1">
                            <w:rPr>
                              <w:b/>
                              <w:sz w:val="24"/>
                            </w:rPr>
                            <w:t xml:space="preserve"> Fone e Fax</w:t>
                          </w:r>
                          <w:r w:rsidRPr="002A69A1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r w:rsidRPr="002A69A1">
                            <w:rPr>
                              <w:b/>
                              <w:sz w:val="24"/>
                            </w:rPr>
                            <w:t>043.</w:t>
                          </w:r>
                          <w:r w:rsidR="00642EB6">
                            <w:rPr>
                              <w:b/>
                              <w:sz w:val="24"/>
                            </w:rPr>
                            <w:t>3125-2000</w:t>
                          </w:r>
                        </w:p>
                        <w:p w:rsidR="00CB1BDF" w:rsidRDefault="00903A73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 w:rsidRPr="002A69A1">
                            <w:rPr>
                              <w:b/>
                            </w:rPr>
                            <w:t>CEP:</w:t>
                          </w:r>
                          <w:r w:rsidR="00CB1BDF" w:rsidRPr="002A69A1">
                            <w:rPr>
                              <w:b/>
                            </w:rPr>
                            <w:t xml:space="preserve"> 86.855-000 – CRUZMALTINA – PARANÁ</w:t>
                          </w:r>
                        </w:p>
                        <w:p w:rsidR="00903A73" w:rsidRPr="002A69A1" w:rsidRDefault="00903A73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:rsidR="00CB1BDF" w:rsidRDefault="00CB1BDF" w:rsidP="00CB1BDF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3" o:spid="_x0000_s1026" style="position:absolute;margin-left:93.75pt;margin-top:3.2pt;width:369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">
              <v:textbox>
                <w:txbxContent>
                  <w:p w:rsidR="00CB1BDF" w:rsidRDefault="00CB1BDF" w:rsidP="00CB1BDF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:rsidR="00CB1BDF" w:rsidRPr="002A69A1" w:rsidRDefault="00903A73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</w:t>
                    </w:r>
                    <w:r w:rsidR="00CB1BDF" w:rsidRPr="002A69A1">
                      <w:rPr>
                        <w:b/>
                        <w:sz w:val="24"/>
                      </w:rPr>
                      <w:t xml:space="preserve"> Nº 01.615.393/0001-00</w:t>
                    </w:r>
                  </w:p>
                  <w:p w:rsidR="00CB1BDF" w:rsidRPr="002A69A1" w:rsidRDefault="00CB1BDF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 w:rsidRPr="002A69A1">
                      <w:rPr>
                        <w:b/>
                        <w:sz w:val="24"/>
                      </w:rPr>
                      <w:t>Av. Padre Gualter Negrão n</w:t>
                    </w:r>
                    <w:r w:rsidRPr="002A69A1">
                      <w:rPr>
                        <w:b/>
                        <w:sz w:val="22"/>
                      </w:rPr>
                      <w:t xml:space="preserve">º </w:t>
                    </w:r>
                    <w:r w:rsidR="00903A73" w:rsidRPr="002A69A1">
                      <w:rPr>
                        <w:b/>
                        <w:sz w:val="22"/>
                      </w:rPr>
                      <w:t>40 -</w:t>
                    </w:r>
                    <w:r w:rsidRPr="002A69A1">
                      <w:rPr>
                        <w:b/>
                        <w:sz w:val="24"/>
                      </w:rPr>
                      <w:t xml:space="preserve"> Fone e Fax</w:t>
                    </w:r>
                    <w:r w:rsidRPr="002A69A1">
                      <w:rPr>
                        <w:b/>
                        <w:sz w:val="36"/>
                      </w:rPr>
                      <w:t xml:space="preserve"> </w:t>
                    </w:r>
                    <w:r w:rsidRPr="002A69A1">
                      <w:rPr>
                        <w:b/>
                        <w:sz w:val="24"/>
                      </w:rPr>
                      <w:t>043.</w:t>
                    </w:r>
                    <w:r w:rsidR="00642EB6">
                      <w:rPr>
                        <w:b/>
                        <w:sz w:val="24"/>
                      </w:rPr>
                      <w:t>3125-2000</w:t>
                    </w:r>
                  </w:p>
                  <w:p w:rsidR="00CB1BDF" w:rsidRDefault="00903A73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 w:rsidRPr="002A69A1">
                      <w:rPr>
                        <w:b/>
                      </w:rPr>
                      <w:t>CEP:</w:t>
                    </w:r>
                    <w:r w:rsidR="00CB1BDF" w:rsidRPr="002A69A1">
                      <w:rPr>
                        <w:b/>
                      </w:rPr>
                      <w:t xml:space="preserve"> 86.855-000 – CRUZMALTINA – PARANÁ</w:t>
                    </w:r>
                  </w:p>
                  <w:p w:rsidR="00903A73" w:rsidRPr="002A69A1" w:rsidRDefault="00903A73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:rsidR="00CB1BDF" w:rsidRDefault="00CB1BDF" w:rsidP="00CB1BDF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A247A6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;mso-position-horizontal-relative:text;mso-position-vertical-relative:text">
          <v:imagedata r:id="rId1" o:title=""/>
          <w10:wrap type="topAndBottom" anchorx="page"/>
        </v:shape>
        <o:OLEObject Type="Embed" ProgID="MSPhotoEd.3" ShapeID="_x0000_s2050" DrawAspect="Content" ObjectID="_1647776733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B6" w:rsidRDefault="00642E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C2"/>
    <w:rsid w:val="00014519"/>
    <w:rsid w:val="00066778"/>
    <w:rsid w:val="000C3443"/>
    <w:rsid w:val="000E39E8"/>
    <w:rsid w:val="001046CF"/>
    <w:rsid w:val="0010742D"/>
    <w:rsid w:val="00114F52"/>
    <w:rsid w:val="00120C84"/>
    <w:rsid w:val="00146573"/>
    <w:rsid w:val="00195C18"/>
    <w:rsid w:val="001A1FD9"/>
    <w:rsid w:val="001C3FC2"/>
    <w:rsid w:val="001C6CEE"/>
    <w:rsid w:val="00227322"/>
    <w:rsid w:val="00234A81"/>
    <w:rsid w:val="00272EBC"/>
    <w:rsid w:val="002824A6"/>
    <w:rsid w:val="0028782F"/>
    <w:rsid w:val="00297F0E"/>
    <w:rsid w:val="002A69A1"/>
    <w:rsid w:val="002B2E11"/>
    <w:rsid w:val="002D01C0"/>
    <w:rsid w:val="003B0FBE"/>
    <w:rsid w:val="003C2189"/>
    <w:rsid w:val="003D5E96"/>
    <w:rsid w:val="00407163"/>
    <w:rsid w:val="00444011"/>
    <w:rsid w:val="00490D65"/>
    <w:rsid w:val="00493C6A"/>
    <w:rsid w:val="004B5EB2"/>
    <w:rsid w:val="004B70C5"/>
    <w:rsid w:val="004C18AE"/>
    <w:rsid w:val="004C4F75"/>
    <w:rsid w:val="00515AAE"/>
    <w:rsid w:val="00531750"/>
    <w:rsid w:val="00564729"/>
    <w:rsid w:val="00576E5D"/>
    <w:rsid w:val="00594DC2"/>
    <w:rsid w:val="005A7D75"/>
    <w:rsid w:val="005D1008"/>
    <w:rsid w:val="005D7179"/>
    <w:rsid w:val="00605813"/>
    <w:rsid w:val="00610866"/>
    <w:rsid w:val="00642EB6"/>
    <w:rsid w:val="006615C6"/>
    <w:rsid w:val="00672B5A"/>
    <w:rsid w:val="006778B5"/>
    <w:rsid w:val="006B07F8"/>
    <w:rsid w:val="006B472A"/>
    <w:rsid w:val="007A2092"/>
    <w:rsid w:val="007B4338"/>
    <w:rsid w:val="00812C1F"/>
    <w:rsid w:val="00823858"/>
    <w:rsid w:val="008578A3"/>
    <w:rsid w:val="00863936"/>
    <w:rsid w:val="00895B50"/>
    <w:rsid w:val="008D1C38"/>
    <w:rsid w:val="008D7349"/>
    <w:rsid w:val="00903A73"/>
    <w:rsid w:val="00931309"/>
    <w:rsid w:val="00932F57"/>
    <w:rsid w:val="009434ED"/>
    <w:rsid w:val="00953A0D"/>
    <w:rsid w:val="0096486E"/>
    <w:rsid w:val="00982B1E"/>
    <w:rsid w:val="009C0137"/>
    <w:rsid w:val="009C79DA"/>
    <w:rsid w:val="00A247A6"/>
    <w:rsid w:val="00A328EC"/>
    <w:rsid w:val="00AA2284"/>
    <w:rsid w:val="00AB43CB"/>
    <w:rsid w:val="00AC5122"/>
    <w:rsid w:val="00AC699D"/>
    <w:rsid w:val="00B13802"/>
    <w:rsid w:val="00B562D0"/>
    <w:rsid w:val="00BB575F"/>
    <w:rsid w:val="00C12B8C"/>
    <w:rsid w:val="00C81C09"/>
    <w:rsid w:val="00C973F8"/>
    <w:rsid w:val="00CA4AB9"/>
    <w:rsid w:val="00CB1BDF"/>
    <w:rsid w:val="00CB5D20"/>
    <w:rsid w:val="00CC694F"/>
    <w:rsid w:val="00D048B6"/>
    <w:rsid w:val="00D07525"/>
    <w:rsid w:val="00D21A33"/>
    <w:rsid w:val="00E00542"/>
    <w:rsid w:val="00E239C8"/>
    <w:rsid w:val="00E40B19"/>
    <w:rsid w:val="00EF71A4"/>
    <w:rsid w:val="00F2080E"/>
    <w:rsid w:val="00F40873"/>
    <w:rsid w:val="00F93B04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32198F6-3F9B-43AF-8AA4-2E7C0A4E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610866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610866"/>
  </w:style>
  <w:style w:type="paragraph" w:styleId="Recuodecorpodetexto">
    <w:name w:val="Body Text Indent"/>
    <w:basedOn w:val="Normal"/>
    <w:link w:val="RecuodecorpodetextoChar"/>
    <w:rsid w:val="00610866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10866"/>
  </w:style>
  <w:style w:type="paragraph" w:styleId="Textodebalo">
    <w:name w:val="Balloon Text"/>
    <w:basedOn w:val="Normal"/>
    <w:link w:val="TextodebaloChar"/>
    <w:semiHidden/>
    <w:unhideWhenUsed/>
    <w:rsid w:val="00AC51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C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548F8-31ED-49E9-9DAD-A83A1A38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Terminal</cp:lastModifiedBy>
  <cp:revision>2</cp:revision>
  <cp:lastPrinted>2020-04-06T12:44:00Z</cp:lastPrinted>
  <dcterms:created xsi:type="dcterms:W3CDTF">2020-04-07T17:59:00Z</dcterms:created>
  <dcterms:modified xsi:type="dcterms:W3CDTF">2020-04-07T17:59:00Z</dcterms:modified>
</cp:coreProperties>
</file>