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D9B" w:rsidRPr="0035428B" w:rsidRDefault="003E0979" w:rsidP="003E0979">
      <w:pPr>
        <w:pStyle w:val="Ttulo1"/>
        <w:tabs>
          <w:tab w:val="left" w:pos="708"/>
        </w:tabs>
        <w:rPr>
          <w:rFonts w:ascii="Times New Roman" w:eastAsia="Arial Unicode MS" w:hAnsi="Times New Roman"/>
          <w:sz w:val="24"/>
          <w:szCs w:val="24"/>
          <w:u w:val="single"/>
        </w:rPr>
      </w:pPr>
      <w:r w:rsidRPr="007A4887">
        <w:rPr>
          <w:rFonts w:ascii="Times New Roman" w:hAnsi="Times New Roman"/>
          <w:bCs w:val="0"/>
          <w:sz w:val="24"/>
          <w:szCs w:val="24"/>
          <w:lang w:val="pt-BR"/>
        </w:rPr>
        <w:t xml:space="preserve">                  </w:t>
      </w:r>
      <w:r w:rsidR="0035428B">
        <w:rPr>
          <w:rFonts w:ascii="Times New Roman" w:hAnsi="Times New Roman"/>
          <w:bCs w:val="0"/>
          <w:sz w:val="24"/>
          <w:szCs w:val="24"/>
          <w:lang w:val="pt-BR"/>
        </w:rPr>
        <w:t xml:space="preserve">  </w:t>
      </w:r>
      <w:r w:rsidR="0035428B" w:rsidRPr="0035428B">
        <w:rPr>
          <w:rFonts w:ascii="Times New Roman" w:hAnsi="Times New Roman"/>
          <w:bCs w:val="0"/>
          <w:sz w:val="24"/>
          <w:szCs w:val="24"/>
          <w:u w:val="single"/>
          <w:lang w:val="pt-BR"/>
        </w:rPr>
        <w:t xml:space="preserve">PROJETO DE  </w:t>
      </w:r>
      <w:r w:rsidRPr="0035428B">
        <w:rPr>
          <w:rFonts w:ascii="Times New Roman" w:hAnsi="Times New Roman"/>
          <w:bCs w:val="0"/>
          <w:sz w:val="28"/>
          <w:szCs w:val="24"/>
          <w:u w:val="single"/>
        </w:rPr>
        <w:t>LEI Nº</w:t>
      </w:r>
      <w:r w:rsidR="0035428B" w:rsidRPr="0035428B">
        <w:rPr>
          <w:rFonts w:ascii="Times New Roman" w:hAnsi="Times New Roman"/>
          <w:bCs w:val="0"/>
          <w:sz w:val="28"/>
          <w:szCs w:val="24"/>
          <w:u w:val="single"/>
          <w:lang w:val="pt-BR"/>
        </w:rPr>
        <w:t>. 01</w:t>
      </w:r>
      <w:r w:rsidR="00831D9B" w:rsidRPr="0035428B">
        <w:rPr>
          <w:rFonts w:ascii="Times New Roman" w:hAnsi="Times New Roman"/>
          <w:bCs w:val="0"/>
          <w:sz w:val="28"/>
          <w:szCs w:val="24"/>
          <w:u w:val="single"/>
        </w:rPr>
        <w:t>7/2014</w:t>
      </w:r>
    </w:p>
    <w:p w:rsidR="00831D9B" w:rsidRPr="007A4887" w:rsidRDefault="00831D9B" w:rsidP="00831D9B">
      <w:pPr>
        <w:pStyle w:val="Cabealho"/>
        <w:tabs>
          <w:tab w:val="left" w:pos="708"/>
        </w:tabs>
        <w:spacing w:line="360" w:lineRule="auto"/>
        <w:jc w:val="both"/>
        <w:rPr>
          <w:bCs/>
        </w:rPr>
      </w:pPr>
    </w:p>
    <w:p w:rsidR="00831D9B" w:rsidRPr="007A4887" w:rsidRDefault="00831D9B" w:rsidP="00831D9B">
      <w:pPr>
        <w:pStyle w:val="Recuodecorpodetexto"/>
        <w:spacing w:line="360" w:lineRule="auto"/>
        <w:ind w:left="2835"/>
        <w:jc w:val="both"/>
      </w:pPr>
      <w:r w:rsidRPr="00BC77DB">
        <w:rPr>
          <w:bCs/>
        </w:rPr>
        <w:t>“Súmula.</w:t>
      </w:r>
      <w:r w:rsidRPr="007A4887">
        <w:rPr>
          <w:bCs/>
        </w:rPr>
        <w:t xml:space="preserve"> Concede recomposição e reajuste nos vencimentos dos servidores efetivos e comissionados e nos subsídios dos Agentes Políticos d</w:t>
      </w:r>
      <w:r w:rsidRPr="007A4887">
        <w:t>o Poder Executivo e Legislativo do Município de Cruzmaltina e dá outras providências”.</w:t>
      </w:r>
    </w:p>
    <w:p w:rsidR="00831D9B" w:rsidRPr="007A4887" w:rsidRDefault="00831D9B" w:rsidP="00831D9B">
      <w:pPr>
        <w:pStyle w:val="Recuodecorpodetexto"/>
        <w:spacing w:line="360" w:lineRule="auto"/>
        <w:ind w:left="0"/>
        <w:jc w:val="both"/>
        <w:rPr>
          <w:b/>
        </w:rPr>
      </w:pPr>
    </w:p>
    <w:p w:rsidR="00831D9B" w:rsidRPr="007A4887" w:rsidRDefault="00831D9B" w:rsidP="00831D9B">
      <w:pPr>
        <w:pStyle w:val="Corpodetexto"/>
        <w:spacing w:line="360" w:lineRule="auto"/>
        <w:jc w:val="both"/>
        <w:rPr>
          <w:bCs/>
          <w:sz w:val="24"/>
          <w:szCs w:val="24"/>
        </w:rPr>
      </w:pPr>
      <w:r w:rsidRPr="007A4887">
        <w:rPr>
          <w:sz w:val="24"/>
          <w:szCs w:val="24"/>
        </w:rPr>
        <w:tab/>
      </w:r>
      <w:r w:rsidRPr="007A4887">
        <w:rPr>
          <w:sz w:val="24"/>
          <w:szCs w:val="24"/>
        </w:rPr>
        <w:tab/>
      </w:r>
      <w:r w:rsidRPr="007A4887">
        <w:rPr>
          <w:sz w:val="24"/>
          <w:szCs w:val="24"/>
        </w:rPr>
        <w:tab/>
      </w:r>
      <w:r w:rsidRPr="007A4887">
        <w:rPr>
          <w:sz w:val="24"/>
          <w:szCs w:val="24"/>
        </w:rPr>
        <w:tab/>
      </w:r>
      <w:r w:rsidRPr="007A4887">
        <w:rPr>
          <w:bCs/>
          <w:sz w:val="24"/>
          <w:szCs w:val="24"/>
        </w:rPr>
        <w:t xml:space="preserve">O Prefeito do Município de Cruzmaltina, Estado do Paraná, Sr. </w:t>
      </w:r>
      <w:r w:rsidR="00BC77DB" w:rsidRPr="007A4887">
        <w:rPr>
          <w:bCs/>
          <w:sz w:val="24"/>
          <w:szCs w:val="24"/>
        </w:rPr>
        <w:t>JOSE MARIA DOS SANTOS</w:t>
      </w:r>
      <w:r w:rsidRPr="007A4887">
        <w:rPr>
          <w:bCs/>
          <w:sz w:val="24"/>
          <w:szCs w:val="24"/>
        </w:rPr>
        <w:t>, faz saber que a Câmara Municipal aprovou e, usando das atribuições lhe conferidas na Lei Orgânica Municipal, sanciona a seguinte Lei:</w:t>
      </w:r>
    </w:p>
    <w:p w:rsidR="00831D9B" w:rsidRPr="007A4887" w:rsidRDefault="00831D9B" w:rsidP="00831D9B">
      <w:pPr>
        <w:spacing w:line="360" w:lineRule="auto"/>
        <w:jc w:val="both"/>
      </w:pPr>
    </w:p>
    <w:p w:rsidR="00831D9B" w:rsidRPr="007A4887" w:rsidRDefault="00831D9B" w:rsidP="00831D9B">
      <w:pPr>
        <w:pStyle w:val="Recuodecorpodetexto"/>
        <w:tabs>
          <w:tab w:val="left" w:pos="1095"/>
        </w:tabs>
        <w:spacing w:line="360" w:lineRule="auto"/>
        <w:ind w:left="0"/>
        <w:jc w:val="both"/>
      </w:pPr>
      <w:r w:rsidRPr="007A4887">
        <w:rPr>
          <w:b/>
        </w:rPr>
        <w:tab/>
      </w:r>
      <w:r w:rsidRPr="007A4887">
        <w:rPr>
          <w:b/>
        </w:rPr>
        <w:tab/>
      </w:r>
      <w:r w:rsidRPr="007A4887">
        <w:rPr>
          <w:b/>
        </w:rPr>
        <w:tab/>
      </w:r>
      <w:r w:rsidRPr="007A4887">
        <w:rPr>
          <w:b/>
        </w:rPr>
        <w:tab/>
      </w:r>
      <w:r w:rsidRPr="007A4887">
        <w:t xml:space="preserve">Art.1°. Fica concedido recomposição, sobre o valor nominal dos vencimentos dos servidores efetivos do Poder Executivo do Município de Cruzmaltina, no percentual de </w:t>
      </w:r>
      <w:r w:rsidRPr="007A4887">
        <w:rPr>
          <w:b/>
        </w:rPr>
        <w:t>11,57%</w:t>
      </w:r>
      <w:r w:rsidRPr="007A4887">
        <w:t xml:space="preserve"> (onze vírgula cinqüenta e sete por cento), correspondente à incorporação do índice inflacionário INPC do período de novembro de 2011 à outubro de 2013. </w:t>
      </w:r>
    </w:p>
    <w:p w:rsidR="00831D9B" w:rsidRPr="007A4887" w:rsidRDefault="00831D9B" w:rsidP="00831D9B">
      <w:pPr>
        <w:pStyle w:val="Recuodecorpodetexto"/>
        <w:tabs>
          <w:tab w:val="left" w:pos="1095"/>
        </w:tabs>
        <w:spacing w:line="360" w:lineRule="auto"/>
        <w:ind w:left="0"/>
        <w:jc w:val="both"/>
      </w:pPr>
      <w:r w:rsidRPr="007A4887">
        <w:rPr>
          <w:b/>
        </w:rPr>
        <w:tab/>
      </w:r>
      <w:r w:rsidRPr="007A4887">
        <w:rPr>
          <w:b/>
        </w:rPr>
        <w:tab/>
      </w:r>
      <w:r w:rsidRPr="007A4887">
        <w:rPr>
          <w:b/>
        </w:rPr>
        <w:tab/>
      </w:r>
      <w:r w:rsidRPr="007A4887">
        <w:rPr>
          <w:b/>
        </w:rPr>
        <w:tab/>
      </w:r>
      <w:r w:rsidRPr="007A4887">
        <w:t xml:space="preserve">§1º. Fica concedido recomposição, sobre o valor nominal dos subsídios dos Agentes Políticos do Poder Executivo e Legislativo do Município de Cruzmaltina, no percentual de </w:t>
      </w:r>
      <w:r w:rsidRPr="007A4887">
        <w:rPr>
          <w:b/>
        </w:rPr>
        <w:t>5,56%</w:t>
      </w:r>
      <w:r w:rsidRPr="007A4887">
        <w:t xml:space="preserve"> (cinco vírgula cinqüenta e seis por cento), correspondente à incorporação do índice inflacionário INPC do período de janeiro de 2013 à dezembro de 2013. </w:t>
      </w:r>
    </w:p>
    <w:p w:rsidR="00831D9B" w:rsidRPr="007A4887" w:rsidRDefault="00831D9B" w:rsidP="00831D9B">
      <w:pPr>
        <w:pStyle w:val="Recuodecorpodetexto"/>
        <w:tabs>
          <w:tab w:val="left" w:pos="1095"/>
        </w:tabs>
        <w:spacing w:line="360" w:lineRule="auto"/>
        <w:ind w:left="0"/>
        <w:jc w:val="both"/>
      </w:pPr>
      <w:r w:rsidRPr="007A4887">
        <w:tab/>
      </w:r>
      <w:r w:rsidRPr="007A4887">
        <w:tab/>
      </w:r>
      <w:r w:rsidRPr="007A4887">
        <w:tab/>
      </w:r>
      <w:r w:rsidRPr="007A4887">
        <w:tab/>
        <w:t>§</w:t>
      </w:r>
      <w:r w:rsidR="00554746">
        <w:rPr>
          <w:lang w:val="pt-BR"/>
        </w:rPr>
        <w:t>2</w:t>
      </w:r>
      <w:r w:rsidRPr="007A4887">
        <w:t xml:space="preserve">º. Fica concedido recomposição, sobre o valor nominal dos vencimentos dos servidores efetivos e comissionados do Poder Legislativo Municipal, no percentual de </w:t>
      </w:r>
      <w:r w:rsidRPr="007A4887">
        <w:rPr>
          <w:b/>
        </w:rPr>
        <w:t>12,97%</w:t>
      </w:r>
      <w:r w:rsidRPr="007A4887">
        <w:t xml:space="preserve"> (doze vírgula noventa e sete por cento), correspondente à incorporação do índice inflacionário INPC do período de maio de 2012 à abril de 2014. </w:t>
      </w:r>
    </w:p>
    <w:p w:rsidR="00831D9B" w:rsidRDefault="00831D9B" w:rsidP="00831D9B">
      <w:pPr>
        <w:spacing w:line="360" w:lineRule="auto"/>
        <w:jc w:val="both"/>
      </w:pPr>
      <w:r w:rsidRPr="007A4887">
        <w:lastRenderedPageBreak/>
        <w:tab/>
      </w:r>
      <w:r w:rsidRPr="007A4887">
        <w:tab/>
      </w:r>
      <w:r w:rsidRPr="007A4887">
        <w:tab/>
      </w:r>
      <w:r w:rsidRPr="007A4887">
        <w:tab/>
        <w:t>§</w:t>
      </w:r>
      <w:r w:rsidR="00554746">
        <w:t>3</w:t>
      </w:r>
      <w:r w:rsidRPr="007A4887">
        <w:t>º. A recomposição de que trata este artigo não será aplicada aos servidores do Magistério Municipal, os quais, por meio de Lei específica, terão os vencimentos adequados ao piso nacional do magistério, conforme estabelecido pela Lei Federal nº 11.738/2008.</w:t>
      </w:r>
    </w:p>
    <w:p w:rsidR="00554746" w:rsidRPr="00554746" w:rsidRDefault="00554746" w:rsidP="00554746">
      <w:pPr>
        <w:pStyle w:val="Recuodecorpodetexto"/>
        <w:spacing w:line="360" w:lineRule="auto"/>
        <w:ind w:left="0" w:firstLine="2880"/>
        <w:jc w:val="both"/>
      </w:pPr>
      <w:r w:rsidRPr="007A4887">
        <w:t>§</w:t>
      </w:r>
      <w:r>
        <w:rPr>
          <w:lang w:val="pt-BR"/>
        </w:rPr>
        <w:t>4</w:t>
      </w:r>
      <w:r w:rsidRPr="007A4887">
        <w:t xml:space="preserve">º. </w:t>
      </w:r>
      <w:r w:rsidRPr="00554746">
        <w:t>Os servidores municipais que</w:t>
      </w:r>
      <w:r w:rsidRPr="00554746">
        <w:rPr>
          <w:lang w:val="pt-BR"/>
        </w:rPr>
        <w:t>, na data da entrada em vigor desta Lei,</w:t>
      </w:r>
      <w:r w:rsidRPr="00554746">
        <w:t xml:space="preserve"> </w:t>
      </w:r>
      <w:r w:rsidRPr="00554746">
        <w:rPr>
          <w:lang w:val="pt-BR"/>
        </w:rPr>
        <w:t xml:space="preserve">estejam com </w:t>
      </w:r>
      <w:r w:rsidRPr="00554746">
        <w:t>vencimentos</w:t>
      </w:r>
      <w:r w:rsidRPr="00554746">
        <w:rPr>
          <w:lang w:val="pt-BR"/>
        </w:rPr>
        <w:t xml:space="preserve"> inicial da carreira com valor</w:t>
      </w:r>
      <w:r w:rsidRPr="00554746">
        <w:t xml:space="preserve"> </w:t>
      </w:r>
      <w:r w:rsidRPr="00554746">
        <w:rPr>
          <w:lang w:val="pt-BR"/>
        </w:rPr>
        <w:t xml:space="preserve">inferior ao valor salário mínimo e recebendo o equivalente </w:t>
      </w:r>
      <w:r w:rsidRPr="00554746">
        <w:t>a um salário mínimo nacional, por força do Decreto Federal nº. 8.166/2013, terão os vencimentos</w:t>
      </w:r>
      <w:r w:rsidRPr="00554746">
        <w:rPr>
          <w:lang w:val="pt-BR"/>
        </w:rPr>
        <w:t xml:space="preserve"> iniciais da carreira</w:t>
      </w:r>
      <w:r w:rsidRPr="00554746">
        <w:t xml:space="preserve"> reajustados no percentual de </w:t>
      </w:r>
      <w:r w:rsidRPr="00554746">
        <w:rPr>
          <w:b/>
          <w:lang w:val="pt-BR"/>
        </w:rPr>
        <w:t>16,1</w:t>
      </w:r>
      <w:r w:rsidRPr="00554746">
        <w:t>% (</w:t>
      </w:r>
      <w:r w:rsidRPr="00554746">
        <w:rPr>
          <w:lang w:val="pt-BR"/>
        </w:rPr>
        <w:t>dezesseis virgula um</w:t>
      </w:r>
      <w:r w:rsidRPr="00554746">
        <w:t xml:space="preserve"> por cento), não incidindo a recomposição prevista no caput.</w:t>
      </w:r>
    </w:p>
    <w:p w:rsidR="00831D9B" w:rsidRPr="007A4887" w:rsidRDefault="00831D9B" w:rsidP="00831D9B">
      <w:pPr>
        <w:pStyle w:val="Recuodecorpodetexto"/>
        <w:tabs>
          <w:tab w:val="left" w:pos="1095"/>
        </w:tabs>
        <w:spacing w:line="360" w:lineRule="auto"/>
        <w:ind w:left="0"/>
        <w:jc w:val="both"/>
        <w:rPr>
          <w:lang w:val="pt-BR"/>
        </w:rPr>
      </w:pPr>
      <w:r w:rsidRPr="007A4887">
        <w:rPr>
          <w:b/>
        </w:rPr>
        <w:tab/>
      </w:r>
      <w:r w:rsidRPr="007A4887">
        <w:rPr>
          <w:b/>
        </w:rPr>
        <w:tab/>
      </w:r>
      <w:r w:rsidRPr="007A4887">
        <w:rPr>
          <w:b/>
        </w:rPr>
        <w:tab/>
      </w:r>
      <w:r w:rsidRPr="007A4887">
        <w:rPr>
          <w:b/>
        </w:rPr>
        <w:tab/>
      </w:r>
      <w:r w:rsidRPr="007A4887">
        <w:t>Art.2º. O Anexo V da Lei Municipal nº. 313/2011, tabela de vencimento dos grupos ocupacionais, passa a ter redação conforme Anexo I desta Lei.</w:t>
      </w:r>
    </w:p>
    <w:p w:rsidR="00831D9B" w:rsidRPr="007A4887" w:rsidRDefault="00831D9B" w:rsidP="00831D9B">
      <w:pPr>
        <w:pStyle w:val="Recuodecorpodetexto"/>
        <w:tabs>
          <w:tab w:val="left" w:pos="1095"/>
        </w:tabs>
        <w:spacing w:line="360" w:lineRule="auto"/>
        <w:ind w:left="0"/>
        <w:jc w:val="both"/>
      </w:pPr>
      <w:r w:rsidRPr="007A4887">
        <w:rPr>
          <w:b/>
        </w:rPr>
        <w:tab/>
      </w:r>
      <w:r w:rsidRPr="007A4887">
        <w:rPr>
          <w:b/>
        </w:rPr>
        <w:tab/>
      </w:r>
      <w:r w:rsidRPr="007A4887">
        <w:rPr>
          <w:b/>
        </w:rPr>
        <w:tab/>
      </w:r>
      <w:r w:rsidRPr="007A4887">
        <w:rPr>
          <w:b/>
        </w:rPr>
        <w:tab/>
      </w:r>
      <w:r w:rsidRPr="007A4887">
        <w:t>Art.3º. O Anexo III da Resolução Legislativa Municipal nº 07//2006, tabela de vencimento dos servidores do Poder Legislativo, passa a ter redação conforme Anexo II desta Lei.</w:t>
      </w:r>
    </w:p>
    <w:p w:rsidR="00831D9B" w:rsidRPr="007A4887" w:rsidRDefault="00831D9B" w:rsidP="00831D9B">
      <w:pPr>
        <w:pStyle w:val="Recuodecorpodetexto"/>
        <w:spacing w:line="360" w:lineRule="auto"/>
        <w:ind w:left="0"/>
        <w:jc w:val="both"/>
      </w:pPr>
      <w:r w:rsidRPr="007A4887">
        <w:rPr>
          <w:b/>
        </w:rPr>
        <w:tab/>
      </w:r>
      <w:r w:rsidRPr="007A4887">
        <w:rPr>
          <w:b/>
        </w:rPr>
        <w:tab/>
      </w:r>
      <w:r w:rsidRPr="007A4887">
        <w:rPr>
          <w:b/>
        </w:rPr>
        <w:tab/>
      </w:r>
      <w:r w:rsidRPr="007A4887">
        <w:rPr>
          <w:b/>
        </w:rPr>
        <w:tab/>
      </w:r>
      <w:r w:rsidRPr="007A4887">
        <w:t>Art.4º. As despesas decorrentes desta lei correrão por conta das dotações orçamentárias específicas.</w:t>
      </w:r>
    </w:p>
    <w:p w:rsidR="00831D9B" w:rsidRPr="007A4887" w:rsidRDefault="00831D9B" w:rsidP="00831D9B">
      <w:pPr>
        <w:spacing w:line="360" w:lineRule="auto"/>
        <w:jc w:val="both"/>
      </w:pPr>
      <w:r w:rsidRPr="007A4887">
        <w:tab/>
      </w:r>
      <w:r w:rsidRPr="007A4887">
        <w:tab/>
      </w:r>
      <w:r w:rsidRPr="007A4887">
        <w:tab/>
      </w:r>
      <w:r w:rsidRPr="007A4887">
        <w:tab/>
        <w:t xml:space="preserve">Art.5º. Esta Lei entra em vigor na data de sua publicação, </w:t>
      </w:r>
      <w:r w:rsidR="00682D37" w:rsidRPr="007A4887">
        <w:t>com seus efeitos retroa</w:t>
      </w:r>
      <w:r w:rsidR="00554746">
        <w:t>tivos a</w:t>
      </w:r>
      <w:r w:rsidR="00682D37" w:rsidRPr="007A4887">
        <w:t xml:space="preserve"> 01 de maio de 2014 e revoga as disposições em contrário. </w:t>
      </w:r>
    </w:p>
    <w:p w:rsidR="00831D9B" w:rsidRPr="007A4887" w:rsidRDefault="00831D9B" w:rsidP="00831D9B">
      <w:pPr>
        <w:spacing w:line="360" w:lineRule="auto"/>
        <w:jc w:val="both"/>
      </w:pPr>
    </w:p>
    <w:p w:rsidR="00831D9B" w:rsidRPr="007A4887" w:rsidRDefault="00831D9B" w:rsidP="00831D9B">
      <w:pPr>
        <w:pStyle w:val="Corpodetexto"/>
        <w:spacing w:line="360" w:lineRule="auto"/>
        <w:jc w:val="both"/>
        <w:rPr>
          <w:bCs/>
          <w:sz w:val="24"/>
          <w:szCs w:val="24"/>
        </w:rPr>
      </w:pPr>
      <w:r w:rsidRPr="007A4887">
        <w:rPr>
          <w:b/>
          <w:bCs/>
          <w:sz w:val="24"/>
          <w:szCs w:val="24"/>
        </w:rPr>
        <w:tab/>
      </w:r>
      <w:r w:rsidRPr="007A4887">
        <w:rPr>
          <w:b/>
          <w:bCs/>
          <w:sz w:val="24"/>
          <w:szCs w:val="24"/>
        </w:rPr>
        <w:tab/>
      </w:r>
      <w:r w:rsidRPr="007A4887">
        <w:rPr>
          <w:b/>
          <w:bCs/>
          <w:sz w:val="24"/>
          <w:szCs w:val="24"/>
        </w:rPr>
        <w:tab/>
      </w:r>
      <w:r w:rsidRPr="007A4887">
        <w:rPr>
          <w:b/>
          <w:bCs/>
          <w:sz w:val="24"/>
          <w:szCs w:val="24"/>
        </w:rPr>
        <w:tab/>
      </w:r>
      <w:r w:rsidRPr="007A4887">
        <w:rPr>
          <w:bCs/>
          <w:sz w:val="24"/>
          <w:szCs w:val="24"/>
        </w:rPr>
        <w:t>Gabinete do Prefeito Municipal de Cruzmal</w:t>
      </w:r>
      <w:r w:rsidR="003E0979" w:rsidRPr="007A4887">
        <w:rPr>
          <w:bCs/>
          <w:sz w:val="24"/>
          <w:szCs w:val="24"/>
        </w:rPr>
        <w:t>t</w:t>
      </w:r>
      <w:r w:rsidR="0035428B">
        <w:rPr>
          <w:bCs/>
          <w:sz w:val="24"/>
          <w:szCs w:val="24"/>
        </w:rPr>
        <w:t xml:space="preserve">ina, Estado do Paraná, aos </w:t>
      </w:r>
      <w:r w:rsidR="0035428B">
        <w:rPr>
          <w:bCs/>
          <w:sz w:val="24"/>
          <w:szCs w:val="24"/>
          <w:lang w:val="pt-BR"/>
        </w:rPr>
        <w:t>nove</w:t>
      </w:r>
      <w:r w:rsidRPr="007A4887">
        <w:rPr>
          <w:bCs/>
          <w:sz w:val="24"/>
          <w:szCs w:val="24"/>
        </w:rPr>
        <w:t xml:space="preserve"> dias do mês de maio de 2014.</w:t>
      </w:r>
    </w:p>
    <w:p w:rsidR="00831D9B" w:rsidRPr="007A4887" w:rsidRDefault="00831D9B" w:rsidP="00831D9B">
      <w:pPr>
        <w:pStyle w:val="Corpodetexto"/>
        <w:spacing w:line="360" w:lineRule="auto"/>
        <w:jc w:val="center"/>
        <w:rPr>
          <w:bCs/>
          <w:sz w:val="24"/>
          <w:szCs w:val="24"/>
        </w:rPr>
      </w:pPr>
      <w:r w:rsidRPr="007A4887">
        <w:rPr>
          <w:bCs/>
          <w:sz w:val="24"/>
          <w:szCs w:val="24"/>
        </w:rPr>
        <w:t>Jose Maria dos Santos</w:t>
      </w:r>
    </w:p>
    <w:p w:rsidR="00831D9B" w:rsidRPr="007A4887" w:rsidRDefault="00831D9B" w:rsidP="00831D9B">
      <w:pPr>
        <w:pStyle w:val="Corpodetexto"/>
        <w:spacing w:line="360" w:lineRule="auto"/>
        <w:jc w:val="center"/>
        <w:rPr>
          <w:bCs/>
          <w:sz w:val="24"/>
          <w:szCs w:val="24"/>
        </w:rPr>
      </w:pPr>
      <w:r w:rsidRPr="007A4887">
        <w:rPr>
          <w:bCs/>
          <w:sz w:val="24"/>
          <w:szCs w:val="24"/>
        </w:rPr>
        <w:t>Prefeito</w:t>
      </w:r>
    </w:p>
    <w:p w:rsidR="00831D9B" w:rsidRPr="007A4887" w:rsidRDefault="00831D9B" w:rsidP="00831D9B">
      <w:pPr>
        <w:jc w:val="both"/>
        <w:rPr>
          <w:sz w:val="20"/>
          <w:szCs w:val="20"/>
        </w:rPr>
      </w:pPr>
    </w:p>
    <w:p w:rsidR="00857045" w:rsidRPr="007A4887" w:rsidRDefault="00857045" w:rsidP="00F3433E"/>
    <w:sectPr w:rsidR="00857045" w:rsidRPr="007A4887" w:rsidSect="001D6797">
      <w:headerReference w:type="default" r:id="rId7"/>
      <w:footerReference w:type="default" r:id="rId8"/>
      <w:pgSz w:w="11906" w:h="16838" w:code="9"/>
      <w:pgMar w:top="1418" w:right="1134"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83E" w:rsidRDefault="0081783E">
      <w:r>
        <w:separator/>
      </w:r>
    </w:p>
  </w:endnote>
  <w:endnote w:type="continuationSeparator" w:id="0">
    <w:p w:rsidR="0081783E" w:rsidRDefault="008178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132" w:rsidRDefault="008E7132" w:rsidP="00D513CF">
    <w:pPr>
      <w:pStyle w:val="Rodap"/>
      <w:pBdr>
        <w:bottom w:val="single" w:sz="12" w:space="1" w:color="auto"/>
      </w:pBdr>
      <w:jc w:val="center"/>
      <w:rPr>
        <w:rFonts w:ascii="Arial" w:hAnsi="Arial" w:cs="Arial"/>
      </w:rPr>
    </w:pPr>
  </w:p>
  <w:p w:rsidR="00D513CF" w:rsidRPr="00A76A56" w:rsidRDefault="00D513CF" w:rsidP="00D513CF">
    <w:pPr>
      <w:pStyle w:val="Rodap"/>
      <w:jc w:val="center"/>
      <w:rPr>
        <w:rFonts w:ascii="Arial" w:hAnsi="Arial" w:cs="Arial"/>
      </w:rPr>
    </w:pPr>
    <w:r w:rsidRPr="00A76A56">
      <w:rPr>
        <w:rFonts w:ascii="Arial" w:hAnsi="Arial" w:cs="Arial"/>
      </w:rPr>
      <w:t>Avenida Padre Gualter Farias Negrão, 40 CEP 86.855-000 Fone 43 3454 1166</w:t>
    </w:r>
  </w:p>
  <w:p w:rsidR="00D513CF" w:rsidRPr="00A76A56" w:rsidRDefault="00D513CF" w:rsidP="00D513CF">
    <w:pPr>
      <w:pStyle w:val="Rodap"/>
      <w:jc w:val="center"/>
      <w:rPr>
        <w:rFonts w:ascii="Arial" w:hAnsi="Arial" w:cs="Arial"/>
      </w:rPr>
    </w:pPr>
    <w:r w:rsidRPr="00A76A56">
      <w:rPr>
        <w:rFonts w:ascii="Arial" w:hAnsi="Arial" w:cs="Arial"/>
      </w:rPr>
      <w:t xml:space="preserve">Site: </w:t>
    </w:r>
    <w:r w:rsidR="008E7132" w:rsidRPr="008E7132">
      <w:rPr>
        <w:rFonts w:ascii="Arial" w:hAnsi="Arial" w:cs="Arial"/>
      </w:rPr>
      <w:t>.</w:t>
    </w:r>
    <w:hyperlink r:id="rId1" w:history="1">
      <w:r w:rsidR="008E7132">
        <w:rPr>
          <w:rStyle w:val="Hyperlink"/>
          <w:rFonts w:ascii="Arial" w:hAnsi="Arial" w:cs="Arial"/>
        </w:rPr>
        <w:t>www</w:t>
      </w:r>
      <w:r w:rsidRPr="00A76A56">
        <w:rPr>
          <w:rStyle w:val="Hyperlink"/>
          <w:rFonts w:ascii="Arial" w:hAnsi="Arial" w:cs="Arial"/>
        </w:rPr>
        <w:t>cmcruzmaltina.pr.gov.br</w:t>
      </w:r>
    </w:hyperlink>
  </w:p>
  <w:p w:rsidR="00D513CF" w:rsidRDefault="00D513C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83E" w:rsidRDefault="0081783E">
      <w:r>
        <w:separator/>
      </w:r>
    </w:p>
  </w:footnote>
  <w:footnote w:type="continuationSeparator" w:id="0">
    <w:p w:rsidR="0081783E" w:rsidRDefault="008178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3CF" w:rsidRDefault="00D513CF">
    <w:pPr>
      <w:pStyle w:val="Cabealho"/>
    </w:pPr>
  </w:p>
  <w:p w:rsidR="00D513CF" w:rsidRDefault="00D513CF">
    <w:pPr>
      <w:pStyle w:val="Cabealho"/>
    </w:pPr>
  </w:p>
  <w:p w:rsidR="00D513CF" w:rsidRDefault="00D513CF">
    <w:pPr>
      <w:pStyle w:val="Cabealho"/>
    </w:pPr>
  </w:p>
  <w:p w:rsidR="00D513CF" w:rsidRDefault="00D513CF">
    <w:pPr>
      <w:pStyle w:val="Cabealho"/>
    </w:pPr>
  </w:p>
  <w:p w:rsidR="00D513CF" w:rsidRDefault="00D513CF">
    <w:pPr>
      <w:pStyle w:val="Cabealho"/>
      <w:pBdr>
        <w:bottom w:val="single" w:sz="12" w:space="1" w:color="auto"/>
      </w:pBdr>
    </w:pPr>
  </w:p>
  <w:p w:rsidR="00D513CF" w:rsidRDefault="00D513CF">
    <w:pPr>
      <w:pStyle w:val="Cabealho"/>
    </w:pPr>
  </w:p>
  <w:p w:rsidR="00D513CF" w:rsidRDefault="00D513CF">
    <w:pPr>
      <w:pStyle w:val="Cabealho"/>
    </w:pPr>
    <w:r>
      <w:rPr>
        <w:noProof/>
      </w:rPr>
      <w:pict>
        <v:shapetype id="_x0000_t202" coordsize="21600,21600" o:spt="202" path="m,l,21600r21600,l21600,xe">
          <v:stroke joinstyle="miter"/>
          <v:path gradientshapeok="t" o:connecttype="rect"/>
        </v:shapetype>
        <v:shape id="_x0000_s2050" type="#_x0000_t202" style="position:absolute;margin-left:151pt;margin-top:-106.75pt;width:256.5pt;height:1in;z-index:251658240" stroked="f">
          <v:textbox style="mso-next-textbox:#_x0000_s2050">
            <w:txbxContent>
              <w:p w:rsidR="00D513CF" w:rsidRPr="004C28CF" w:rsidRDefault="00D513CF" w:rsidP="00D513CF">
                <w:pPr>
                  <w:jc w:val="center"/>
                  <w:rPr>
                    <w:rFonts w:ascii="Calibri" w:hAnsi="Calibri" w:cs="Arial"/>
                    <w:color w:val="008080"/>
                  </w:rPr>
                </w:pPr>
              </w:p>
              <w:p w:rsidR="00D513CF" w:rsidRPr="004C28CF" w:rsidRDefault="00D513CF" w:rsidP="00D513CF">
                <w:pPr>
                  <w:jc w:val="center"/>
                  <w:rPr>
                    <w:rFonts w:ascii="Calibri" w:hAnsi="Calibri" w:cs="Arial"/>
                    <w:sz w:val="22"/>
                    <w:szCs w:val="22"/>
                  </w:rPr>
                </w:pPr>
                <w:r w:rsidRPr="004C28CF">
                  <w:rPr>
                    <w:rFonts w:ascii="Calibri" w:hAnsi="Calibri" w:cs="Arial"/>
                    <w:sz w:val="22"/>
                    <w:szCs w:val="22"/>
                  </w:rPr>
                  <w:t xml:space="preserve">CÂMARA MUNICIPAL DE CRUZMALTINA </w:t>
                </w:r>
              </w:p>
              <w:p w:rsidR="00D513CF" w:rsidRPr="004C28CF" w:rsidRDefault="00D513CF" w:rsidP="00D513CF">
                <w:pPr>
                  <w:jc w:val="center"/>
                  <w:rPr>
                    <w:rFonts w:ascii="Calibri" w:hAnsi="Calibri" w:cs="Arial"/>
                    <w:sz w:val="22"/>
                    <w:szCs w:val="22"/>
                  </w:rPr>
                </w:pPr>
                <w:r w:rsidRPr="004C28CF">
                  <w:rPr>
                    <w:rFonts w:ascii="Calibri" w:hAnsi="Calibri" w:cs="Arial"/>
                    <w:sz w:val="22"/>
                    <w:szCs w:val="22"/>
                  </w:rPr>
                  <w:t>ESTADO DO PARANÁ</w:t>
                </w:r>
              </w:p>
              <w:p w:rsidR="00D513CF" w:rsidRPr="004C28CF" w:rsidRDefault="00D513CF" w:rsidP="00D513CF">
                <w:pPr>
                  <w:jc w:val="center"/>
                  <w:rPr>
                    <w:rFonts w:ascii="Calibri" w:hAnsi="Calibri" w:cs="Arial"/>
                    <w:sz w:val="22"/>
                    <w:szCs w:val="22"/>
                  </w:rPr>
                </w:pPr>
                <w:r w:rsidRPr="004C28CF">
                  <w:rPr>
                    <w:rFonts w:ascii="Calibri" w:hAnsi="Calibri" w:cs="Arial"/>
                    <w:sz w:val="22"/>
                    <w:szCs w:val="22"/>
                  </w:rPr>
                  <w:t>CNPJ: 02.030.347/0001-02</w:t>
                </w:r>
              </w:p>
              <w:p w:rsidR="00D513CF" w:rsidRPr="004C28CF" w:rsidRDefault="00D513CF" w:rsidP="00D513CF">
                <w:pPr>
                  <w:jc w:val="center"/>
                  <w:rPr>
                    <w:rFonts w:ascii="Calibri" w:hAnsi="Calibri" w:cs="Arial"/>
                    <w:sz w:val="22"/>
                    <w:szCs w:val="22"/>
                  </w:rPr>
                </w:pPr>
                <w:r w:rsidRPr="004C28CF">
                  <w:rPr>
                    <w:rFonts w:ascii="Calibri" w:hAnsi="Calibri" w:cs="Arial"/>
                    <w:sz w:val="22"/>
                    <w:szCs w:val="22"/>
                  </w:rPr>
                  <w:t>CEP: 86.855-000</w:t>
                </w:r>
              </w:p>
            </w:txbxContent>
          </v:textbox>
        </v:shape>
      </w:pict>
    </w:r>
    <w:r>
      <w:rPr>
        <w:noProof/>
      </w:rPr>
      <w:pict>
        <v:shape id="_x0000_s2049" type="#_x0000_t202" style="position:absolute;margin-left:25.6pt;margin-top:-115.75pt;width:74.1pt;height:80pt;z-index:251657216" stroked="f">
          <v:textbox style="mso-next-textbox:#_x0000_s2049;mso-fit-shape-to-text:t">
            <w:txbxContent>
              <w:p w:rsidR="00D513CF" w:rsidRDefault="0035428B" w:rsidP="00D513CF">
                <w:r>
                  <w:rPr>
                    <w:noProof/>
                    <w:sz w:val="20"/>
                    <w:szCs w:val="20"/>
                  </w:rPr>
                  <w:drawing>
                    <wp:inline distT="0" distB="0" distL="0" distR="0">
                      <wp:extent cx="822960" cy="926465"/>
                      <wp:effectExtent l="19050" t="0" r="0" b="0"/>
                      <wp:docPr id="1" name="Imagem 1" descr="Imag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m"/>
                              <pic:cNvPicPr>
                                <a:picLocks noChangeAspect="1" noChangeArrowheads="1"/>
                              </pic:cNvPicPr>
                            </pic:nvPicPr>
                            <pic:blipFill>
                              <a:blip r:embed="rId1"/>
                              <a:srcRect/>
                              <a:stretch>
                                <a:fillRect/>
                              </a:stretch>
                            </pic:blipFill>
                            <pic:spPr bwMode="auto">
                              <a:xfrm>
                                <a:off x="0" y="0"/>
                                <a:ext cx="822960" cy="926465"/>
                              </a:xfrm>
                              <a:prstGeom prst="rect">
                                <a:avLst/>
                              </a:prstGeom>
                              <a:noFill/>
                              <a:ln w="9525">
                                <a:noFill/>
                                <a:miter lim="800000"/>
                                <a:headEnd/>
                                <a:tailEnd/>
                              </a:ln>
                            </pic:spPr>
                          </pic:pic>
                        </a:graphicData>
                      </a:graphic>
                    </wp:inline>
                  </w:drawing>
                </w:r>
              </w:p>
            </w:txbxContent>
          </v:textbox>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stylePaneFormatFilter w:val="3F01"/>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cVars>
    <w:docVar w:name="AnoData" w:val="2011"/>
    <w:docVar w:name="AssuntoPrincipal" w:val=" "/>
    <w:docVar w:name="Autor" w:val="José Fernando Tomé Cordeiro"/>
    <w:docVar w:name="Cidade" w:val="Cruzmaltina"/>
    <w:docVar w:name="Codigo" w:val="106"/>
    <w:docVar w:name="CodLegislatura" w:val="4"/>
    <w:docVar w:name="Data" w:val="17/01/2011"/>
    <w:docVar w:name="DataUltimaAtualizacao" w:val="17/01/2011 08:41:46.26"/>
    <w:docVar w:name="DescLegislatura" w:val="01/01/2009 - 31/12/2012"/>
    <w:docVar w:name="DiaData" w:val="17"/>
    <w:docVar w:name="Entidade" w:val="CAMARA MUNICIPAL DE CRUZMALTINA"/>
    <w:docVar w:name="Estado" w:val="Paraná"/>
    <w:docVar w:name="MesData" w:val="janeiro"/>
    <w:docVar w:name="Numero" w:val="2"/>
    <w:docVar w:name="NumeroMascara" w:val="OFI 2/2011"/>
    <w:docVar w:name="Ordinal - CodLegislatura" w:val="quarta"/>
    <w:docVar w:name="Ordinal - Numero" w:val="segundo"/>
    <w:docVar w:name="Ordinal - Periodo" w:val="terceiro"/>
    <w:docVar w:name="Remetido" w:val="Sim"/>
    <w:docVar w:name="Usuario" w:val="admin"/>
  </w:docVars>
  <w:rsids>
    <w:rsidRoot w:val="001D6797"/>
    <w:rsid w:val="00054540"/>
    <w:rsid w:val="000D7478"/>
    <w:rsid w:val="00115F53"/>
    <w:rsid w:val="0012270B"/>
    <w:rsid w:val="00124534"/>
    <w:rsid w:val="00145E53"/>
    <w:rsid w:val="001605E3"/>
    <w:rsid w:val="0016327E"/>
    <w:rsid w:val="00176C4F"/>
    <w:rsid w:val="00182988"/>
    <w:rsid w:val="001D6797"/>
    <w:rsid w:val="00215599"/>
    <w:rsid w:val="00245361"/>
    <w:rsid w:val="00282D57"/>
    <w:rsid w:val="002A12F3"/>
    <w:rsid w:val="002C187E"/>
    <w:rsid w:val="00340E87"/>
    <w:rsid w:val="0035428B"/>
    <w:rsid w:val="0035690F"/>
    <w:rsid w:val="003677E2"/>
    <w:rsid w:val="003A1278"/>
    <w:rsid w:val="003D2E19"/>
    <w:rsid w:val="003D77E4"/>
    <w:rsid w:val="003E0979"/>
    <w:rsid w:val="004A59FF"/>
    <w:rsid w:val="004B2835"/>
    <w:rsid w:val="004C28CF"/>
    <w:rsid w:val="004E1DF7"/>
    <w:rsid w:val="0053780F"/>
    <w:rsid w:val="00546B11"/>
    <w:rsid w:val="00554746"/>
    <w:rsid w:val="00623F06"/>
    <w:rsid w:val="00624A4E"/>
    <w:rsid w:val="006567EC"/>
    <w:rsid w:val="00682D37"/>
    <w:rsid w:val="006C066C"/>
    <w:rsid w:val="006D77AF"/>
    <w:rsid w:val="007833B8"/>
    <w:rsid w:val="007A4887"/>
    <w:rsid w:val="007E54B5"/>
    <w:rsid w:val="007F1E68"/>
    <w:rsid w:val="0081783E"/>
    <w:rsid w:val="00831D9B"/>
    <w:rsid w:val="008373D8"/>
    <w:rsid w:val="008514ED"/>
    <w:rsid w:val="00857045"/>
    <w:rsid w:val="008A38CC"/>
    <w:rsid w:val="008E7132"/>
    <w:rsid w:val="009267B9"/>
    <w:rsid w:val="009310D1"/>
    <w:rsid w:val="00957DA2"/>
    <w:rsid w:val="009919F4"/>
    <w:rsid w:val="009B5957"/>
    <w:rsid w:val="00A012F7"/>
    <w:rsid w:val="00A06934"/>
    <w:rsid w:val="00A5092E"/>
    <w:rsid w:val="00B04EB3"/>
    <w:rsid w:val="00B214E6"/>
    <w:rsid w:val="00B6156B"/>
    <w:rsid w:val="00BC4481"/>
    <w:rsid w:val="00BC77DB"/>
    <w:rsid w:val="00BD16BC"/>
    <w:rsid w:val="00C45234"/>
    <w:rsid w:val="00CE3354"/>
    <w:rsid w:val="00D374B0"/>
    <w:rsid w:val="00D513CF"/>
    <w:rsid w:val="00D61FBA"/>
    <w:rsid w:val="00D7708C"/>
    <w:rsid w:val="00D87090"/>
    <w:rsid w:val="00D92D34"/>
    <w:rsid w:val="00DD552E"/>
    <w:rsid w:val="00DE0583"/>
    <w:rsid w:val="00DE6F91"/>
    <w:rsid w:val="00E22982"/>
    <w:rsid w:val="00E4782C"/>
    <w:rsid w:val="00ED1AEC"/>
    <w:rsid w:val="00F159F4"/>
    <w:rsid w:val="00F3433E"/>
    <w:rsid w:val="00F73DA7"/>
    <w:rsid w:val="00FB76B9"/>
    <w:rsid w:val="00FF521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6797"/>
    <w:rPr>
      <w:sz w:val="24"/>
      <w:szCs w:val="24"/>
    </w:rPr>
  </w:style>
  <w:style w:type="paragraph" w:styleId="Ttulo1">
    <w:name w:val="heading 1"/>
    <w:basedOn w:val="Normal"/>
    <w:next w:val="Normal"/>
    <w:link w:val="Ttulo1Char"/>
    <w:qFormat/>
    <w:rsid w:val="00124534"/>
    <w:pPr>
      <w:keepNext/>
      <w:spacing w:before="240" w:after="60" w:line="480" w:lineRule="auto"/>
      <w:ind w:left="1701"/>
      <w:jc w:val="both"/>
      <w:outlineLvl w:val="0"/>
    </w:pPr>
    <w:rPr>
      <w:rFonts w:ascii="Arial" w:hAnsi="Arial"/>
      <w:b/>
      <w:bCs/>
      <w:kern w:val="32"/>
      <w:sz w:val="32"/>
      <w:szCs w:val="32"/>
      <w:lang/>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link w:val="CabealhoChar"/>
    <w:rsid w:val="001D6797"/>
    <w:pPr>
      <w:tabs>
        <w:tab w:val="center" w:pos="4252"/>
        <w:tab w:val="right" w:pos="8504"/>
      </w:tabs>
    </w:pPr>
    <w:rPr>
      <w:lang/>
    </w:rPr>
  </w:style>
  <w:style w:type="paragraph" w:styleId="Rodap">
    <w:name w:val="footer"/>
    <w:basedOn w:val="Normal"/>
    <w:rsid w:val="001D6797"/>
    <w:pPr>
      <w:tabs>
        <w:tab w:val="center" w:pos="4252"/>
        <w:tab w:val="right" w:pos="8504"/>
      </w:tabs>
    </w:pPr>
  </w:style>
  <w:style w:type="character" w:styleId="Hyperlink">
    <w:name w:val="Hyperlink"/>
    <w:rsid w:val="001D6797"/>
    <w:rPr>
      <w:color w:val="0000FF"/>
      <w:u w:val="single"/>
    </w:rPr>
  </w:style>
  <w:style w:type="character" w:customStyle="1" w:styleId="Ttulo1Char">
    <w:name w:val="Título 1 Char"/>
    <w:link w:val="Ttulo1"/>
    <w:rsid w:val="00124534"/>
    <w:rPr>
      <w:rFonts w:ascii="Arial" w:hAnsi="Arial" w:cs="Arial"/>
      <w:b/>
      <w:bCs/>
      <w:kern w:val="32"/>
      <w:sz w:val="32"/>
      <w:szCs w:val="32"/>
    </w:rPr>
  </w:style>
  <w:style w:type="paragraph" w:styleId="NormalWeb">
    <w:name w:val="Normal (Web)"/>
    <w:basedOn w:val="Normal"/>
    <w:rsid w:val="004B2835"/>
    <w:pPr>
      <w:spacing w:before="100" w:beforeAutospacing="1" w:after="100" w:afterAutospacing="1"/>
    </w:pPr>
  </w:style>
  <w:style w:type="paragraph" w:styleId="Recuodecorpodetexto2">
    <w:name w:val="Body Text Indent 2"/>
    <w:basedOn w:val="Normal"/>
    <w:link w:val="Recuodecorpodetexto2Char"/>
    <w:rsid w:val="004B2835"/>
    <w:pPr>
      <w:ind w:firstLine="3960"/>
      <w:jc w:val="both"/>
    </w:pPr>
    <w:rPr>
      <w:b/>
      <w:bCs/>
      <w:lang/>
    </w:rPr>
  </w:style>
  <w:style w:type="character" w:customStyle="1" w:styleId="Recuodecorpodetexto2Char">
    <w:name w:val="Recuo de corpo de texto 2 Char"/>
    <w:link w:val="Recuodecorpodetexto2"/>
    <w:rsid w:val="004B2835"/>
    <w:rPr>
      <w:b/>
      <w:bCs/>
      <w:sz w:val="24"/>
      <w:szCs w:val="24"/>
    </w:rPr>
  </w:style>
  <w:style w:type="paragraph" w:styleId="Recuodecorpodetexto">
    <w:name w:val="Body Text Indent"/>
    <w:basedOn w:val="Normal"/>
    <w:link w:val="RecuodecorpodetextoChar"/>
    <w:rsid w:val="004B2835"/>
    <w:pPr>
      <w:spacing w:after="120"/>
      <w:ind w:left="283"/>
    </w:pPr>
    <w:rPr>
      <w:lang/>
    </w:rPr>
  </w:style>
  <w:style w:type="character" w:customStyle="1" w:styleId="RecuodecorpodetextoChar">
    <w:name w:val="Recuo de corpo de texto Char"/>
    <w:link w:val="Recuodecorpodetexto"/>
    <w:rsid w:val="004B2835"/>
    <w:rPr>
      <w:sz w:val="24"/>
      <w:szCs w:val="24"/>
    </w:rPr>
  </w:style>
  <w:style w:type="paragraph" w:styleId="Recuodecorpodetexto3">
    <w:name w:val="Body Text Indent 3"/>
    <w:basedOn w:val="Normal"/>
    <w:link w:val="Recuodecorpodetexto3Char"/>
    <w:rsid w:val="00182988"/>
    <w:pPr>
      <w:spacing w:after="120"/>
      <w:ind w:left="283"/>
    </w:pPr>
    <w:rPr>
      <w:sz w:val="16"/>
      <w:szCs w:val="16"/>
      <w:lang/>
    </w:rPr>
  </w:style>
  <w:style w:type="character" w:customStyle="1" w:styleId="Recuodecorpodetexto3Char">
    <w:name w:val="Recuo de corpo de texto 3 Char"/>
    <w:link w:val="Recuodecorpodetexto3"/>
    <w:rsid w:val="00182988"/>
    <w:rPr>
      <w:sz w:val="16"/>
      <w:szCs w:val="16"/>
    </w:rPr>
  </w:style>
  <w:style w:type="character" w:customStyle="1" w:styleId="CabealhoChar">
    <w:name w:val="Cabeçalho Char"/>
    <w:link w:val="Cabealho"/>
    <w:rsid w:val="00831D9B"/>
    <w:rPr>
      <w:sz w:val="24"/>
      <w:szCs w:val="24"/>
    </w:rPr>
  </w:style>
  <w:style w:type="paragraph" w:styleId="Corpodetexto">
    <w:name w:val="Body Text"/>
    <w:basedOn w:val="Normal"/>
    <w:link w:val="CorpodetextoChar"/>
    <w:unhideWhenUsed/>
    <w:rsid w:val="00831D9B"/>
    <w:pPr>
      <w:suppressAutoHyphens/>
      <w:overflowPunct w:val="0"/>
      <w:autoSpaceDE w:val="0"/>
      <w:spacing w:after="120"/>
    </w:pPr>
    <w:rPr>
      <w:sz w:val="20"/>
      <w:szCs w:val="20"/>
      <w:lang w:eastAsia="ar-SA"/>
    </w:rPr>
  </w:style>
  <w:style w:type="character" w:customStyle="1" w:styleId="CorpodetextoChar">
    <w:name w:val="Corpo de texto Char"/>
    <w:link w:val="Corpodetexto"/>
    <w:rsid w:val="00831D9B"/>
    <w:rPr>
      <w:lang w:eastAsia="ar-SA"/>
    </w:rPr>
  </w:style>
</w:styles>
</file>

<file path=word/webSettings.xml><?xml version="1.0" encoding="utf-8"?>
<w:webSettings xmlns:r="http://schemas.openxmlformats.org/officeDocument/2006/relationships" xmlns:w="http://schemas.openxmlformats.org/wordprocessingml/2006/main">
  <w:divs>
    <w:div w:id="1443305236">
      <w:bodyDiv w:val="1"/>
      <w:marLeft w:val="0"/>
      <w:marRight w:val="0"/>
      <w:marTop w:val="0"/>
      <w:marBottom w:val="0"/>
      <w:divBdr>
        <w:top w:val="none" w:sz="0" w:space="0" w:color="auto"/>
        <w:left w:val="none" w:sz="0" w:space="0" w:color="auto"/>
        <w:bottom w:val="none" w:sz="0" w:space="0" w:color="auto"/>
        <w:right w:val="none" w:sz="0" w:space="0" w:color="auto"/>
      </w:divBdr>
    </w:div>
    <w:div w:id="157700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mcruzmaltina.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5BDB6-8A72-4E63-B6EE-DACC80B7C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2436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OFÍCIO 005/2010</vt:lpstr>
    </vt:vector>
  </TitlesOfParts>
  <Company/>
  <LinksUpToDate>false</LinksUpToDate>
  <CharactersWithSpaces>2881</CharactersWithSpaces>
  <SharedDoc>false</SharedDoc>
  <HLinks>
    <vt:vector size="6" baseType="variant">
      <vt:variant>
        <vt:i4>3801185</vt:i4>
      </vt:variant>
      <vt:variant>
        <vt:i4>0</vt:i4>
      </vt:variant>
      <vt:variant>
        <vt:i4>0</vt:i4>
      </vt:variant>
      <vt:variant>
        <vt:i4>5</vt:i4>
      </vt:variant>
      <vt:variant>
        <vt:lpwstr>http://www.cmcruzmaltina.pr.gov.br/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005/2010</dc:title>
  <dc:subject/>
  <dc:creator>Windows</dc:creator>
  <cp:keywords/>
  <cp:lastModifiedBy>Câmara</cp:lastModifiedBy>
  <cp:revision>2</cp:revision>
  <cp:lastPrinted>2014-05-19T23:59:00Z</cp:lastPrinted>
  <dcterms:created xsi:type="dcterms:W3CDTF">2014-05-21T12:04:00Z</dcterms:created>
  <dcterms:modified xsi:type="dcterms:W3CDTF">2014-05-21T12:04:00Z</dcterms:modified>
</cp:coreProperties>
</file>