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26" w:rsidRDefault="007A6826">
      <w:pPr>
        <w:jc w:val="center"/>
        <w:rPr>
          <w:b/>
          <w:u w:val="single"/>
        </w:rPr>
      </w:pPr>
    </w:p>
    <w:p w:rsidR="007A6826" w:rsidRDefault="00B24506">
      <w:pPr>
        <w:jc w:val="center"/>
        <w:rPr>
          <w:b/>
        </w:rPr>
      </w:pPr>
      <w:r>
        <w:rPr>
          <w:b/>
        </w:rPr>
        <w:t xml:space="preserve">PROJETO DE </w:t>
      </w:r>
      <w:r w:rsidR="00600BE7">
        <w:rPr>
          <w:b/>
        </w:rPr>
        <w:t xml:space="preserve">LEI </w:t>
      </w:r>
      <w:r w:rsidR="007A6826">
        <w:rPr>
          <w:b/>
        </w:rPr>
        <w:t xml:space="preserve">N º </w:t>
      </w:r>
      <w:r w:rsidR="00F11D44">
        <w:rPr>
          <w:b/>
        </w:rPr>
        <w:t xml:space="preserve"> </w:t>
      </w:r>
      <w:r w:rsidR="002C4644">
        <w:rPr>
          <w:b/>
        </w:rPr>
        <w:t xml:space="preserve"> </w:t>
      </w:r>
      <w:r w:rsidR="00972D0B">
        <w:rPr>
          <w:b/>
        </w:rPr>
        <w:t>1</w:t>
      </w:r>
      <w:r w:rsidR="00376A17">
        <w:rPr>
          <w:b/>
        </w:rPr>
        <w:t>2</w:t>
      </w:r>
      <w:r w:rsidR="00995B1A">
        <w:rPr>
          <w:b/>
        </w:rPr>
        <w:t>/201</w:t>
      </w:r>
      <w:r w:rsidR="00972D0B">
        <w:rPr>
          <w:b/>
        </w:rPr>
        <w:t>4</w:t>
      </w:r>
    </w:p>
    <w:p w:rsidR="007A6826" w:rsidRDefault="007A6826">
      <w:pPr>
        <w:jc w:val="center"/>
        <w:rPr>
          <w:b/>
        </w:rPr>
      </w:pPr>
    </w:p>
    <w:p w:rsidR="007A6826" w:rsidRDefault="007A6826">
      <w:pPr>
        <w:jc w:val="center"/>
        <w:rPr>
          <w:b/>
          <w:u w:val="single"/>
        </w:rPr>
      </w:pPr>
    </w:p>
    <w:p w:rsidR="007A6826" w:rsidRDefault="007A6826">
      <w:pPr>
        <w:pStyle w:val="Recuodecorpodetexto"/>
        <w:ind w:left="2340" w:firstLine="0"/>
        <w:rPr>
          <w:sz w:val="20"/>
          <w:szCs w:val="20"/>
        </w:rPr>
      </w:pPr>
      <w:r>
        <w:rPr>
          <w:sz w:val="20"/>
          <w:szCs w:val="20"/>
          <w:u w:val="single"/>
        </w:rPr>
        <w:t>SUMULA</w:t>
      </w:r>
      <w:r>
        <w:rPr>
          <w:sz w:val="20"/>
          <w:szCs w:val="20"/>
        </w:rPr>
        <w:t xml:space="preserve">: </w:t>
      </w:r>
      <w:r>
        <w:rPr>
          <w:b/>
          <w:bCs/>
          <w:i/>
          <w:iCs/>
          <w:sz w:val="20"/>
          <w:szCs w:val="20"/>
        </w:rPr>
        <w:t xml:space="preserve">Autoriza o Executivo Municipal a efetuar a abertura de Crédito Adicional </w:t>
      </w:r>
      <w:r w:rsidR="007318B4">
        <w:rPr>
          <w:b/>
          <w:bCs/>
          <w:i/>
          <w:iCs/>
          <w:sz w:val="20"/>
          <w:szCs w:val="20"/>
        </w:rPr>
        <w:t>Especial</w:t>
      </w:r>
      <w:r w:rsidR="00ED1042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no orçamento do Município de </w:t>
      </w:r>
      <w:r w:rsidR="00DA6FE6">
        <w:rPr>
          <w:b/>
          <w:bCs/>
          <w:i/>
          <w:iCs/>
          <w:sz w:val="20"/>
          <w:szCs w:val="20"/>
        </w:rPr>
        <w:t>Cruzmaltina</w:t>
      </w:r>
      <w:r>
        <w:rPr>
          <w:b/>
          <w:bCs/>
          <w:i/>
          <w:iCs/>
          <w:sz w:val="20"/>
          <w:szCs w:val="20"/>
        </w:rPr>
        <w:t xml:space="preserve"> para o Exercício de </w:t>
      </w:r>
      <w:r w:rsidR="00A35CD5">
        <w:rPr>
          <w:b/>
          <w:bCs/>
          <w:i/>
          <w:iCs/>
          <w:sz w:val="20"/>
          <w:szCs w:val="20"/>
        </w:rPr>
        <w:t>201</w:t>
      </w:r>
      <w:r w:rsidR="00972D0B">
        <w:rPr>
          <w:b/>
          <w:bCs/>
          <w:i/>
          <w:iCs/>
          <w:sz w:val="20"/>
          <w:szCs w:val="20"/>
        </w:rPr>
        <w:t>4</w:t>
      </w:r>
      <w:r w:rsidR="002C4644">
        <w:rPr>
          <w:b/>
          <w:bCs/>
          <w:i/>
          <w:iCs/>
          <w:sz w:val="20"/>
          <w:szCs w:val="20"/>
        </w:rPr>
        <w:t xml:space="preserve"> e dá outras providências</w:t>
      </w:r>
      <w:r>
        <w:rPr>
          <w:b/>
          <w:bCs/>
          <w:i/>
          <w:iCs/>
          <w:sz w:val="20"/>
          <w:szCs w:val="20"/>
        </w:rPr>
        <w:t>.</w:t>
      </w:r>
    </w:p>
    <w:p w:rsidR="007A6826" w:rsidRDefault="007A6826">
      <w:pPr>
        <w:jc w:val="both"/>
      </w:pPr>
    </w:p>
    <w:p w:rsidR="007A6826" w:rsidRDefault="007A6826">
      <w:pPr>
        <w:jc w:val="both"/>
      </w:pPr>
    </w:p>
    <w:p w:rsidR="007A6826" w:rsidRDefault="007A6826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PREFEITO MUNICIPAL DE </w:t>
      </w:r>
      <w:r w:rsidR="00DA6FE6">
        <w:rPr>
          <w:sz w:val="20"/>
          <w:szCs w:val="20"/>
        </w:rPr>
        <w:t>CRUZMALTINA</w:t>
      </w:r>
      <w:r>
        <w:rPr>
          <w:sz w:val="20"/>
          <w:szCs w:val="20"/>
        </w:rPr>
        <w:t xml:space="preserve">, Estado do Paraná, SR. </w:t>
      </w:r>
      <w:r w:rsidR="007318B4">
        <w:rPr>
          <w:sz w:val="20"/>
          <w:szCs w:val="20"/>
        </w:rPr>
        <w:t>JOSÉ MARIA DOS SANTOS</w:t>
      </w:r>
      <w:r>
        <w:rPr>
          <w:sz w:val="20"/>
          <w:szCs w:val="20"/>
        </w:rPr>
        <w:t xml:space="preserve">, no uso das atribuições legais conferidas por </w:t>
      </w:r>
      <w:r>
        <w:rPr>
          <w:i/>
          <w:iCs/>
          <w:sz w:val="20"/>
          <w:szCs w:val="20"/>
        </w:rPr>
        <w:t xml:space="preserve">Lei, </w:t>
      </w:r>
      <w:r>
        <w:rPr>
          <w:sz w:val="20"/>
          <w:szCs w:val="20"/>
        </w:rPr>
        <w:t>faz saber que:</w:t>
      </w:r>
    </w:p>
    <w:p w:rsidR="007A6826" w:rsidRDefault="007A6826">
      <w:pPr>
        <w:spacing w:line="288" w:lineRule="auto"/>
        <w:jc w:val="both"/>
        <w:rPr>
          <w:sz w:val="20"/>
          <w:szCs w:val="20"/>
        </w:rPr>
      </w:pPr>
    </w:p>
    <w:p w:rsidR="007A6826" w:rsidRDefault="007A6826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POVO DO MUNICÍPIO DE </w:t>
      </w:r>
      <w:r w:rsidR="00DA6FE6">
        <w:rPr>
          <w:sz w:val="20"/>
          <w:szCs w:val="20"/>
        </w:rPr>
        <w:t>CRUZMALTINA</w:t>
      </w:r>
      <w:r>
        <w:rPr>
          <w:sz w:val="20"/>
          <w:szCs w:val="20"/>
        </w:rPr>
        <w:t xml:space="preserve">, por seus representantes na CÂMARA MUNICIPAL, aprovou e eu  o Prefeito Municipal </w:t>
      </w:r>
      <w:r>
        <w:rPr>
          <w:b/>
          <w:bCs/>
          <w:i/>
          <w:iCs/>
          <w:sz w:val="20"/>
          <w:szCs w:val="20"/>
        </w:rPr>
        <w:t>sanciono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a seguinte:</w:t>
      </w:r>
    </w:p>
    <w:p w:rsidR="007A6826" w:rsidRDefault="007A6826">
      <w:pPr>
        <w:jc w:val="right"/>
      </w:pPr>
    </w:p>
    <w:p w:rsidR="007A6826" w:rsidRDefault="007A6826">
      <w:pPr>
        <w:jc w:val="right"/>
      </w:pPr>
    </w:p>
    <w:p w:rsidR="007A6826" w:rsidRDefault="007A6826">
      <w:pPr>
        <w:jc w:val="center"/>
        <w:rPr>
          <w:b/>
          <w:u w:val="single"/>
        </w:rPr>
      </w:pPr>
      <w:r>
        <w:rPr>
          <w:b/>
          <w:u w:val="single"/>
        </w:rPr>
        <w:t xml:space="preserve">L  E  I </w:t>
      </w:r>
    </w:p>
    <w:p w:rsidR="007A6826" w:rsidRDefault="007A6826">
      <w:pPr>
        <w:jc w:val="both"/>
      </w:pPr>
    </w:p>
    <w:p w:rsidR="007A6826" w:rsidRDefault="007A6826">
      <w:pPr>
        <w:jc w:val="both"/>
      </w:pPr>
    </w:p>
    <w:p w:rsidR="007A6826" w:rsidRPr="000D653D" w:rsidRDefault="007A6826">
      <w:pPr>
        <w:pStyle w:val="Corpodetexto"/>
        <w:ind w:left="1080" w:hanging="1080"/>
        <w:jc w:val="both"/>
      </w:pPr>
      <w:r w:rsidRPr="000D653D">
        <w:rPr>
          <w:b/>
          <w:bCs/>
        </w:rPr>
        <w:t>Art.1º-</w:t>
      </w:r>
      <w:r w:rsidRPr="000D653D">
        <w:t xml:space="preserve">    </w:t>
      </w:r>
      <w:r w:rsidRPr="000D653D">
        <w:tab/>
        <w:t xml:space="preserve">Esta lei autoriza o Executivo Municipal a efetuar a abertura de  Crédito Adicional </w:t>
      </w:r>
      <w:r w:rsidR="007318B4">
        <w:t>Especial</w:t>
      </w:r>
      <w:r w:rsidR="00ED1042" w:rsidRPr="000D653D">
        <w:t xml:space="preserve"> </w:t>
      </w:r>
      <w:r w:rsidRPr="000D653D">
        <w:t xml:space="preserve">no orçamento do Município de </w:t>
      </w:r>
      <w:r w:rsidR="00DA6FE6">
        <w:t>Cruzmaltina</w:t>
      </w:r>
      <w:r w:rsidRPr="000D653D">
        <w:t xml:space="preserve">, para o exercício de </w:t>
      </w:r>
      <w:r w:rsidR="007318B4">
        <w:t>201</w:t>
      </w:r>
      <w:r w:rsidR="00972D0B">
        <w:t>4</w:t>
      </w:r>
      <w:r w:rsidRPr="000D653D">
        <w:t>.</w:t>
      </w:r>
    </w:p>
    <w:p w:rsidR="007A6826" w:rsidRPr="000D653D" w:rsidRDefault="007A6826">
      <w:pPr>
        <w:pStyle w:val="Corpodetexto"/>
        <w:ind w:left="1080" w:hanging="1080"/>
      </w:pPr>
      <w:r w:rsidRPr="000D653D">
        <w:tab/>
      </w:r>
    </w:p>
    <w:p w:rsidR="007A6826" w:rsidRPr="000D653D" w:rsidRDefault="007A6826">
      <w:pPr>
        <w:pStyle w:val="Corpodetexto"/>
        <w:ind w:left="1080" w:hanging="1080"/>
        <w:jc w:val="both"/>
      </w:pPr>
      <w:r w:rsidRPr="000D653D">
        <w:rPr>
          <w:b/>
          <w:bCs/>
        </w:rPr>
        <w:t>Art.2º-</w:t>
      </w:r>
      <w:r w:rsidRPr="000D653D">
        <w:t xml:space="preserve">    </w:t>
      </w:r>
      <w:r w:rsidRPr="000D653D">
        <w:tab/>
        <w:t xml:space="preserve">Fica o Executivo autorizado a abrir no orçamento-programa do Município de </w:t>
      </w:r>
      <w:r w:rsidR="00DA6FE6">
        <w:t>Cruzmaltina</w:t>
      </w:r>
      <w:r w:rsidRPr="000D653D">
        <w:t xml:space="preserve">, para o exercício de </w:t>
      </w:r>
      <w:r w:rsidR="007318B4">
        <w:t>201</w:t>
      </w:r>
      <w:r w:rsidR="00972D0B">
        <w:t>4</w:t>
      </w:r>
      <w:r w:rsidRPr="000D653D">
        <w:t xml:space="preserve">, um Crédito Adicional </w:t>
      </w:r>
      <w:r w:rsidR="007318B4">
        <w:t>Especial</w:t>
      </w:r>
      <w:r w:rsidR="00ED1042" w:rsidRPr="000D653D">
        <w:t xml:space="preserve"> </w:t>
      </w:r>
      <w:r w:rsidRPr="000D653D">
        <w:t xml:space="preserve">no Valor de R$ </w:t>
      </w:r>
      <w:r w:rsidR="00596EF3">
        <w:t>300.000,00(trezentos mil reais</w:t>
      </w:r>
      <w:r w:rsidRPr="000D653D">
        <w:t>), mediante as seguintes providências:</w:t>
      </w:r>
    </w:p>
    <w:p w:rsidR="008E6AD7" w:rsidRPr="000D653D" w:rsidRDefault="008E6AD7" w:rsidP="008E6AD7">
      <w:pPr>
        <w:pStyle w:val="Corpodetexto"/>
        <w:ind w:left="1080" w:hanging="1080"/>
      </w:pPr>
      <w:r w:rsidRPr="000D653D">
        <w:t xml:space="preserve">1 – </w:t>
      </w:r>
      <w:r>
        <w:t>Inclusão das seguintes dotações</w:t>
      </w:r>
      <w:r w:rsidRPr="000D653D">
        <w:t xml:space="preserve"> orçamentárias: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5220"/>
        <w:gridCol w:w="1474"/>
      </w:tblGrid>
      <w:tr w:rsidR="008E6AD7" w:rsidTr="006B2D4A">
        <w:tc>
          <w:tcPr>
            <w:tcW w:w="2520" w:type="dxa"/>
          </w:tcPr>
          <w:p w:rsidR="008E6AD7" w:rsidRDefault="008E6AD7" w:rsidP="0027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</w:t>
            </w:r>
          </w:p>
        </w:tc>
        <w:tc>
          <w:tcPr>
            <w:tcW w:w="5220" w:type="dxa"/>
          </w:tcPr>
          <w:p w:rsidR="008E6AD7" w:rsidRDefault="008E6AD7" w:rsidP="0027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</w:t>
            </w:r>
          </w:p>
        </w:tc>
        <w:tc>
          <w:tcPr>
            <w:tcW w:w="1474" w:type="dxa"/>
          </w:tcPr>
          <w:p w:rsidR="008E6AD7" w:rsidRDefault="008E6AD7" w:rsidP="0027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</w:t>
            </w:r>
          </w:p>
        </w:tc>
      </w:tr>
      <w:tr w:rsidR="008E6AD7" w:rsidTr="006B2D4A">
        <w:tc>
          <w:tcPr>
            <w:tcW w:w="2520" w:type="dxa"/>
          </w:tcPr>
          <w:p w:rsidR="008E6AD7" w:rsidRPr="00172ECC" w:rsidRDefault="00F3232E" w:rsidP="002713C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20" w:type="dxa"/>
          </w:tcPr>
          <w:p w:rsidR="008E6AD7" w:rsidRPr="00172ECC" w:rsidRDefault="006B2D4A" w:rsidP="002713C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</w:t>
            </w:r>
            <w:r w:rsidR="00542AFD">
              <w:rPr>
                <w:color w:val="000000"/>
                <w:sz w:val="20"/>
                <w:szCs w:val="20"/>
              </w:rPr>
              <w:t xml:space="preserve"> DE </w:t>
            </w:r>
            <w:r w:rsidR="001B3E64">
              <w:rPr>
                <w:color w:val="000000"/>
                <w:sz w:val="20"/>
                <w:szCs w:val="20"/>
              </w:rPr>
              <w:t>OBRAS, VIAÇÃO E URBANISMO</w:t>
            </w:r>
          </w:p>
        </w:tc>
        <w:tc>
          <w:tcPr>
            <w:tcW w:w="1474" w:type="dxa"/>
          </w:tcPr>
          <w:p w:rsidR="008E6AD7" w:rsidRPr="00172ECC" w:rsidRDefault="008E6AD7" w:rsidP="002713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E6AD7" w:rsidTr="006B2D4A">
        <w:tc>
          <w:tcPr>
            <w:tcW w:w="2520" w:type="dxa"/>
          </w:tcPr>
          <w:p w:rsidR="008E6AD7" w:rsidRPr="00172ECC" w:rsidRDefault="00F3232E" w:rsidP="00CC611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08</w:t>
            </w:r>
            <w:r w:rsidR="008E6AD7" w:rsidRPr="00172ECC">
              <w:rPr>
                <w:bCs/>
                <w:color w:val="000000"/>
                <w:sz w:val="20"/>
                <w:szCs w:val="20"/>
              </w:rPr>
              <w:t>.</w:t>
            </w:r>
            <w:r w:rsidR="008E6AD7">
              <w:rPr>
                <w:bCs/>
                <w:color w:val="000000"/>
                <w:sz w:val="20"/>
                <w:szCs w:val="20"/>
              </w:rPr>
              <w:t>00</w:t>
            </w:r>
            <w:r w:rsidR="00486885">
              <w:rPr>
                <w:bCs/>
                <w:color w:val="000000"/>
                <w:sz w:val="20"/>
                <w:szCs w:val="20"/>
              </w:rPr>
              <w:t>1</w:t>
            </w:r>
            <w:r w:rsidR="008E6AD7" w:rsidRPr="00172ECC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15</w:t>
            </w:r>
            <w:r w:rsidR="008E6AD7" w:rsidRPr="00172ECC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451</w:t>
            </w:r>
            <w:r w:rsidR="008E6AD7" w:rsidRPr="00172ECC">
              <w:rPr>
                <w:bCs/>
                <w:color w:val="000000"/>
                <w:sz w:val="20"/>
                <w:szCs w:val="20"/>
              </w:rPr>
              <w:t>.00</w:t>
            </w:r>
            <w:r>
              <w:rPr>
                <w:bCs/>
                <w:color w:val="000000"/>
                <w:sz w:val="20"/>
                <w:szCs w:val="20"/>
              </w:rPr>
              <w:t>07</w:t>
            </w:r>
            <w:r w:rsidR="008E6AD7" w:rsidRPr="00172ECC">
              <w:rPr>
                <w:bCs/>
                <w:color w:val="000000"/>
                <w:sz w:val="20"/>
                <w:szCs w:val="20"/>
              </w:rPr>
              <w:t>.</w:t>
            </w:r>
            <w:r w:rsidR="008E6AD7">
              <w:rPr>
                <w:bCs/>
                <w:color w:val="000000"/>
                <w:sz w:val="20"/>
                <w:szCs w:val="20"/>
              </w:rPr>
              <w:t>1.</w:t>
            </w:r>
            <w:r w:rsidR="00F71F99">
              <w:rPr>
                <w:bCs/>
                <w:color w:val="000000"/>
                <w:sz w:val="20"/>
                <w:szCs w:val="20"/>
              </w:rPr>
              <w:t>0</w:t>
            </w:r>
            <w:r w:rsidR="00376A17">
              <w:rPr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5220" w:type="dxa"/>
          </w:tcPr>
          <w:p w:rsidR="008E6AD7" w:rsidRPr="00172ECC" w:rsidRDefault="00BC06D7" w:rsidP="002713C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CONSTRUÇAO READEQUAÇAO DE CALÇADAS</w:t>
            </w:r>
            <w:r w:rsidR="00947B09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</w:tcPr>
          <w:p w:rsidR="008E6AD7" w:rsidRPr="00172ECC" w:rsidRDefault="008E6AD7" w:rsidP="002713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B2C3D" w:rsidTr="006B2D4A">
        <w:tc>
          <w:tcPr>
            <w:tcW w:w="2520" w:type="dxa"/>
          </w:tcPr>
          <w:p w:rsidR="00CB2C3D" w:rsidRPr="00172ECC" w:rsidRDefault="00CB2C3D" w:rsidP="006B2D4A">
            <w:pPr>
              <w:jc w:val="both"/>
              <w:rPr>
                <w:color w:val="000000"/>
                <w:sz w:val="20"/>
                <w:szCs w:val="20"/>
              </w:rPr>
            </w:pPr>
            <w:r w:rsidRPr="00172ECC">
              <w:rPr>
                <w:color w:val="000000"/>
                <w:sz w:val="20"/>
                <w:szCs w:val="20"/>
              </w:rPr>
              <w:t>4.4.90.5</w:t>
            </w:r>
            <w:r w:rsidR="004C42A6">
              <w:rPr>
                <w:color w:val="000000"/>
                <w:sz w:val="20"/>
                <w:szCs w:val="20"/>
              </w:rPr>
              <w:t>1</w:t>
            </w:r>
            <w:r w:rsidRPr="00172ECC">
              <w:rPr>
                <w:color w:val="000000"/>
                <w:sz w:val="20"/>
                <w:szCs w:val="20"/>
              </w:rPr>
              <w:t>.00.00.00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B2D4A">
              <w:rPr>
                <w:color w:val="000000"/>
                <w:sz w:val="20"/>
                <w:szCs w:val="20"/>
              </w:rPr>
              <w:t xml:space="preserve"> </w:t>
            </w:r>
            <w:r w:rsidR="00B36529">
              <w:rPr>
                <w:color w:val="000000"/>
                <w:sz w:val="20"/>
                <w:szCs w:val="20"/>
              </w:rPr>
              <w:t>1750</w:t>
            </w:r>
          </w:p>
        </w:tc>
        <w:tc>
          <w:tcPr>
            <w:tcW w:w="5220" w:type="dxa"/>
          </w:tcPr>
          <w:p w:rsidR="00CB2C3D" w:rsidRPr="00172ECC" w:rsidRDefault="004C42A6" w:rsidP="002713C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Obras e Instalações </w:t>
            </w:r>
          </w:p>
        </w:tc>
        <w:tc>
          <w:tcPr>
            <w:tcW w:w="1474" w:type="dxa"/>
          </w:tcPr>
          <w:p w:rsidR="00CB2C3D" w:rsidRPr="00172ECC" w:rsidRDefault="00BC06D7" w:rsidP="006B2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300.000,00</w:t>
            </w:r>
          </w:p>
        </w:tc>
      </w:tr>
      <w:tr w:rsidR="000D27E6" w:rsidTr="006B2D4A">
        <w:tc>
          <w:tcPr>
            <w:tcW w:w="7740" w:type="dxa"/>
            <w:gridSpan w:val="2"/>
          </w:tcPr>
          <w:p w:rsidR="000D27E6" w:rsidRDefault="000D27E6" w:rsidP="002713C9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T O T A L .........:</w:t>
            </w:r>
          </w:p>
        </w:tc>
        <w:tc>
          <w:tcPr>
            <w:tcW w:w="1474" w:type="dxa"/>
          </w:tcPr>
          <w:p w:rsidR="000D27E6" w:rsidRDefault="00BC06D7" w:rsidP="006B2D4A">
            <w:pPr>
              <w:jc w:val="right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300.000,00</w:t>
            </w:r>
          </w:p>
        </w:tc>
      </w:tr>
    </w:tbl>
    <w:p w:rsidR="007A6826" w:rsidRDefault="007A6826">
      <w:pPr>
        <w:jc w:val="both"/>
      </w:pPr>
    </w:p>
    <w:p w:rsidR="00CA5152" w:rsidRPr="00A95CA2" w:rsidRDefault="00CA5152" w:rsidP="000D653D">
      <w:pPr>
        <w:autoSpaceDE w:val="0"/>
        <w:autoSpaceDN w:val="0"/>
        <w:adjustRightInd w:val="0"/>
        <w:ind w:left="1080" w:hanging="1080"/>
        <w:jc w:val="both"/>
        <w:rPr>
          <w:color w:val="000000"/>
        </w:rPr>
      </w:pPr>
      <w:r w:rsidRPr="00A95CA2">
        <w:rPr>
          <w:b/>
          <w:bCs/>
        </w:rPr>
        <w:t>Art. 3º</w:t>
      </w:r>
      <w:r w:rsidRPr="00A95CA2">
        <w:t xml:space="preserve"> - </w:t>
      </w:r>
      <w:r w:rsidR="000D653D">
        <w:t xml:space="preserve">  </w:t>
      </w:r>
      <w:r w:rsidRPr="00A95CA2">
        <w:rPr>
          <w:color w:val="000000"/>
        </w:rPr>
        <w:t>Como recurso para a abertura do</w:t>
      </w:r>
      <w:r>
        <w:rPr>
          <w:color w:val="000000"/>
        </w:rPr>
        <w:t xml:space="preserve">s </w:t>
      </w:r>
      <w:r w:rsidRPr="00A95CA2">
        <w:rPr>
          <w:color w:val="000000"/>
        </w:rPr>
        <w:t>Crédito</w:t>
      </w:r>
      <w:r>
        <w:rPr>
          <w:color w:val="000000"/>
        </w:rPr>
        <w:t>s</w:t>
      </w:r>
      <w:r w:rsidRPr="00A95CA2">
        <w:rPr>
          <w:color w:val="000000"/>
        </w:rPr>
        <w:t xml:space="preserve">  previsto</w:t>
      </w:r>
      <w:r>
        <w:rPr>
          <w:color w:val="000000"/>
        </w:rPr>
        <w:t>s</w:t>
      </w:r>
      <w:r w:rsidRPr="00A95CA2">
        <w:rPr>
          <w:color w:val="000000"/>
        </w:rPr>
        <w:t xml:space="preserve">  no  artigo  anterior, é indicado como fonte de recursos o citado no § </w:t>
      </w:r>
      <w:r>
        <w:rPr>
          <w:color w:val="000000"/>
        </w:rPr>
        <w:t>1º</w:t>
      </w:r>
      <w:r w:rsidRPr="00A95CA2">
        <w:rPr>
          <w:color w:val="000000"/>
        </w:rPr>
        <w:t xml:space="preserve">  do Art. 43 da Lei Federal nº 4.320/64</w:t>
      </w:r>
      <w:r>
        <w:rPr>
          <w:color w:val="000000"/>
        </w:rPr>
        <w:t>, sendo:</w:t>
      </w:r>
    </w:p>
    <w:p w:rsidR="00CA5152" w:rsidRDefault="00CA5152" w:rsidP="00CA5152">
      <w:pPr>
        <w:autoSpaceDE w:val="0"/>
        <w:autoSpaceDN w:val="0"/>
        <w:adjustRightInd w:val="0"/>
        <w:jc w:val="both"/>
      </w:pPr>
    </w:p>
    <w:p w:rsidR="003671A8" w:rsidRDefault="002C4644" w:rsidP="002C4644">
      <w:pPr>
        <w:autoSpaceDE w:val="0"/>
        <w:autoSpaceDN w:val="0"/>
        <w:adjustRightInd w:val="0"/>
        <w:jc w:val="both"/>
        <w:rPr>
          <w:color w:val="000000"/>
        </w:rPr>
      </w:pPr>
      <w:r w:rsidRPr="00126D8D">
        <w:rPr>
          <w:color w:val="000000"/>
        </w:rPr>
        <w:t>I – Excesso de Arrecadação</w:t>
      </w:r>
      <w:r w:rsidR="00980B5A" w:rsidRPr="00126D8D">
        <w:rPr>
          <w:color w:val="000000"/>
        </w:rPr>
        <w:t xml:space="preserve"> d</w:t>
      </w:r>
      <w:r w:rsidR="007F16CC">
        <w:rPr>
          <w:color w:val="000000"/>
        </w:rPr>
        <w:t>a</w:t>
      </w:r>
      <w:r w:rsidR="003671A8">
        <w:rPr>
          <w:color w:val="000000"/>
        </w:rPr>
        <w:t>s</w:t>
      </w:r>
      <w:r w:rsidR="007F16CC">
        <w:rPr>
          <w:color w:val="000000"/>
        </w:rPr>
        <w:t xml:space="preserve"> </w:t>
      </w:r>
      <w:r w:rsidR="003671A8">
        <w:rPr>
          <w:color w:val="000000"/>
        </w:rPr>
        <w:t>seguintes receitas:</w:t>
      </w:r>
    </w:p>
    <w:p w:rsidR="003671A8" w:rsidRDefault="003671A8" w:rsidP="002C4644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Style w:val="Tabelacomgrade"/>
        <w:tblW w:w="9322" w:type="dxa"/>
        <w:tblLook w:val="04A0"/>
      </w:tblPr>
      <w:tblGrid>
        <w:gridCol w:w="1951"/>
        <w:gridCol w:w="4394"/>
        <w:gridCol w:w="1134"/>
        <w:gridCol w:w="1843"/>
      </w:tblGrid>
      <w:tr w:rsidR="003671A8" w:rsidTr="00596EF3">
        <w:tc>
          <w:tcPr>
            <w:tcW w:w="1951" w:type="dxa"/>
          </w:tcPr>
          <w:p w:rsidR="003671A8" w:rsidRPr="00B31BEC" w:rsidRDefault="00B31BEC" w:rsidP="00B365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31BEC">
              <w:rPr>
                <w:color w:val="000000"/>
                <w:sz w:val="20"/>
                <w:szCs w:val="20"/>
              </w:rPr>
              <w:t>2.4.7.</w:t>
            </w:r>
            <w:r w:rsidR="00DC1F82">
              <w:rPr>
                <w:color w:val="000000"/>
                <w:sz w:val="20"/>
                <w:szCs w:val="20"/>
              </w:rPr>
              <w:t>2</w:t>
            </w:r>
            <w:r w:rsidRPr="00B31BEC">
              <w:rPr>
                <w:color w:val="000000"/>
                <w:sz w:val="20"/>
                <w:szCs w:val="20"/>
              </w:rPr>
              <w:t>.99.99.</w:t>
            </w:r>
            <w:r w:rsidR="00B36529">
              <w:rPr>
                <w:color w:val="000000"/>
                <w:sz w:val="20"/>
                <w:szCs w:val="20"/>
              </w:rPr>
              <w:t>10</w:t>
            </w:r>
            <w:r w:rsidRPr="00B31BEC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4394" w:type="dxa"/>
          </w:tcPr>
          <w:p w:rsidR="003671A8" w:rsidRPr="00B31BEC" w:rsidRDefault="00BC06D7" w:rsidP="00BC06D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SEDU - READEQ CALÇADAS</w:t>
            </w:r>
          </w:p>
        </w:tc>
        <w:tc>
          <w:tcPr>
            <w:tcW w:w="1134" w:type="dxa"/>
          </w:tcPr>
          <w:p w:rsidR="003671A8" w:rsidRPr="00B31BEC" w:rsidRDefault="00BC06D7" w:rsidP="002C46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671A8" w:rsidRPr="00B31BEC" w:rsidRDefault="00BC06D7" w:rsidP="00B31B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300.000,00</w:t>
            </w:r>
          </w:p>
        </w:tc>
      </w:tr>
      <w:tr w:rsidR="00B31BEC" w:rsidTr="00596EF3">
        <w:tc>
          <w:tcPr>
            <w:tcW w:w="7479" w:type="dxa"/>
            <w:gridSpan w:val="3"/>
          </w:tcPr>
          <w:p w:rsidR="00B31BEC" w:rsidRPr="00B31BEC" w:rsidRDefault="00B31BEC" w:rsidP="00B31B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31BEC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43" w:type="dxa"/>
          </w:tcPr>
          <w:p w:rsidR="00B31BEC" w:rsidRPr="00B31BEC" w:rsidRDefault="00BC06D7" w:rsidP="00BC06D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300.000,00</w:t>
            </w:r>
          </w:p>
        </w:tc>
      </w:tr>
    </w:tbl>
    <w:p w:rsidR="000D27E6" w:rsidRDefault="000D27E6" w:rsidP="002C4644">
      <w:pPr>
        <w:autoSpaceDE w:val="0"/>
        <w:autoSpaceDN w:val="0"/>
        <w:adjustRightInd w:val="0"/>
        <w:jc w:val="both"/>
        <w:rPr>
          <w:color w:val="000000"/>
        </w:rPr>
      </w:pPr>
    </w:p>
    <w:p w:rsidR="00376A17" w:rsidRPr="00740AEA" w:rsidRDefault="00376A17" w:rsidP="00376A17">
      <w:pPr>
        <w:pStyle w:val="Recuodecorpodetexto"/>
        <w:ind w:left="0" w:firstLine="0"/>
      </w:pPr>
      <w:r w:rsidRPr="00740AEA">
        <w:rPr>
          <w:b/>
        </w:rPr>
        <w:lastRenderedPageBreak/>
        <w:t xml:space="preserve">Art. </w:t>
      </w:r>
      <w:r>
        <w:rPr>
          <w:b/>
        </w:rPr>
        <w:t>4</w:t>
      </w:r>
      <w:r w:rsidRPr="00740AEA">
        <w:rPr>
          <w:b/>
        </w:rPr>
        <w:t xml:space="preserve">º - </w:t>
      </w:r>
      <w:r w:rsidRPr="00740AEA">
        <w:t xml:space="preserve"> </w:t>
      </w:r>
      <w:r>
        <w:t>Por conta da inclusão prevista no Artigo 2° da presente Lei, f</w:t>
      </w:r>
      <w:r w:rsidRPr="00740AEA">
        <w:t>ica incluída  a</w:t>
      </w:r>
      <w:r>
        <w:t xml:space="preserve"> seguinte</w:t>
      </w:r>
      <w:r w:rsidRPr="00740AEA">
        <w:t xml:space="preserve"> a</w:t>
      </w:r>
      <w:r>
        <w:t>ção no anexo</w:t>
      </w:r>
      <w:r w:rsidRPr="00740AEA">
        <w:t xml:space="preserve"> I, da Lei Municipal nº </w:t>
      </w:r>
      <w:r>
        <w:t xml:space="preserve"> </w:t>
      </w:r>
      <w:r>
        <w:rPr>
          <w:color w:val="000000"/>
        </w:rPr>
        <w:t>367/2013, 9</w:t>
      </w:r>
      <w:r>
        <w:rPr>
          <w:color w:val="FF0000"/>
        </w:rPr>
        <w:t xml:space="preserve"> -</w:t>
      </w:r>
      <w:r w:rsidRPr="00740AEA">
        <w:t xml:space="preserve"> Plano Plurianual – PPA</w:t>
      </w:r>
      <w:r>
        <w:t xml:space="preserve"> para o exercício de 2014</w:t>
      </w:r>
      <w:r w:rsidRPr="00740AEA">
        <w:t>, com a seguinte especificação:</w:t>
      </w:r>
    </w:p>
    <w:p w:rsidR="00376A17" w:rsidRPr="00740AEA" w:rsidRDefault="00376A17" w:rsidP="00376A17">
      <w:pPr>
        <w:pStyle w:val="Recuodecorpodetexto"/>
        <w:ind w:left="0" w:firstLine="0"/>
      </w:pPr>
    </w:p>
    <w:tbl>
      <w:tblPr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283"/>
        <w:gridCol w:w="1269"/>
        <w:gridCol w:w="992"/>
        <w:gridCol w:w="1134"/>
        <w:gridCol w:w="1317"/>
      </w:tblGrid>
      <w:tr w:rsidR="00376A17" w:rsidRPr="00740AEA" w:rsidTr="00376A17">
        <w:trPr>
          <w:trHeight w:val="30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Pr="00740AEA" w:rsidRDefault="00376A17" w:rsidP="00773C65">
            <w:pPr>
              <w:pStyle w:val="Recuodecorpodetexto"/>
              <w:ind w:left="0" w:firstLine="0"/>
              <w:jc w:val="center"/>
            </w:pPr>
            <w:r w:rsidRPr="00740AEA">
              <w:t>AÇÃO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Pr="00740AEA" w:rsidRDefault="00376A17" w:rsidP="00773C65">
            <w:pPr>
              <w:pStyle w:val="Recuodecorpodetexto"/>
              <w:ind w:left="0" w:firstLine="0"/>
              <w:jc w:val="center"/>
            </w:pPr>
            <w:r w:rsidRPr="00740AEA">
              <w:t>PRODUTO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Pr="00740AEA" w:rsidRDefault="00376A17" w:rsidP="00773C65">
            <w:pPr>
              <w:pStyle w:val="Recuodecorpodetexto"/>
              <w:ind w:left="0" w:firstLine="0"/>
              <w:jc w:val="center"/>
            </w:pPr>
            <w:r w:rsidRPr="00740AEA">
              <w:t>UNIDADE MEDIA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Pr="00740AEA" w:rsidRDefault="00376A17" w:rsidP="00773C65">
            <w:pPr>
              <w:pStyle w:val="Recuodecorpodetexto"/>
              <w:ind w:left="0" w:firstLine="0"/>
              <w:jc w:val="center"/>
            </w:pPr>
            <w:r w:rsidRPr="00740AEA">
              <w:t>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Pr="00740AEA" w:rsidRDefault="00376A17" w:rsidP="00773C65">
            <w:pPr>
              <w:pStyle w:val="Recuodecorpodetexto"/>
              <w:ind w:left="0" w:firstLine="0"/>
              <w:jc w:val="center"/>
            </w:pPr>
            <w:r w:rsidRPr="00740AEA">
              <w:t xml:space="preserve">VALOR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Default="00376A17" w:rsidP="00773C65">
            <w:pPr>
              <w:pStyle w:val="Recuodecorpodetexto"/>
              <w:ind w:left="0" w:firstLine="0"/>
              <w:jc w:val="center"/>
            </w:pPr>
            <w:r>
              <w:t>Função/</w:t>
            </w:r>
          </w:p>
          <w:p w:rsidR="00376A17" w:rsidRPr="00740AEA" w:rsidRDefault="00376A17" w:rsidP="00773C65">
            <w:pPr>
              <w:pStyle w:val="Recuodecorpodetexto"/>
              <w:ind w:left="0" w:firstLine="0"/>
              <w:jc w:val="center"/>
            </w:pPr>
            <w:r>
              <w:t>Subunção</w:t>
            </w:r>
          </w:p>
        </w:tc>
      </w:tr>
      <w:tr w:rsidR="00376A17" w:rsidRPr="00830ADE" w:rsidTr="00376A1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Pr="00B31BEC" w:rsidRDefault="00376A17" w:rsidP="00773C65">
            <w:pPr>
              <w:pStyle w:val="Recuodecorpodetexto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READEQUAÇAO DE CAÇADAS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Pr="00B31BEC" w:rsidRDefault="00376A17" w:rsidP="00773C65">
            <w:pPr>
              <w:pStyle w:val="Recuodecorpodetex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B31BEC">
              <w:rPr>
                <w:color w:val="000000"/>
                <w:sz w:val="20"/>
                <w:szCs w:val="20"/>
              </w:rPr>
              <w:t>UBS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Pr="00B31BEC" w:rsidRDefault="00376A17" w:rsidP="00773C65">
            <w:pPr>
              <w:pStyle w:val="Recuodecorpodetexto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Pr="00B31BEC" w:rsidRDefault="00376A17" w:rsidP="00773C65">
            <w:pPr>
              <w:pStyle w:val="Recuodecorpodetex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4.180,37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Pr="00B31BEC" w:rsidRDefault="00376A17" w:rsidP="00376A17">
            <w:pPr>
              <w:pStyle w:val="Recuodecorpodetex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  <w:r w:rsidRPr="00B31BEC">
              <w:rPr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Pr="00B31BEC" w:rsidRDefault="00376A17" w:rsidP="00773C65">
            <w:pPr>
              <w:pStyle w:val="Recuodecorpodetex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B31BEC">
              <w:rPr>
                <w:color w:val="000000"/>
                <w:sz w:val="20"/>
                <w:szCs w:val="20"/>
              </w:rPr>
              <w:t>10/301</w:t>
            </w:r>
          </w:p>
        </w:tc>
      </w:tr>
    </w:tbl>
    <w:p w:rsidR="00376A17" w:rsidRPr="00830ADE" w:rsidRDefault="00376A17" w:rsidP="00376A17">
      <w:pPr>
        <w:pStyle w:val="Recuodecorpodetexto"/>
        <w:ind w:left="0" w:firstLine="0"/>
        <w:rPr>
          <w:color w:val="FF0000"/>
        </w:rPr>
      </w:pPr>
    </w:p>
    <w:p w:rsidR="00376A17" w:rsidRPr="00740AEA" w:rsidRDefault="00376A17" w:rsidP="00376A17">
      <w:pPr>
        <w:pStyle w:val="Recuodecorpodetexto"/>
        <w:ind w:left="0" w:firstLine="0"/>
      </w:pPr>
    </w:p>
    <w:p w:rsidR="00376A17" w:rsidRPr="00740AEA" w:rsidRDefault="00376A17" w:rsidP="00376A17">
      <w:pPr>
        <w:pStyle w:val="Recuodecorpodetexto"/>
        <w:ind w:left="0" w:firstLine="0"/>
      </w:pPr>
      <w:r w:rsidRPr="00740AEA">
        <w:rPr>
          <w:b/>
        </w:rPr>
        <w:t xml:space="preserve">Art. </w:t>
      </w:r>
      <w:r>
        <w:rPr>
          <w:b/>
        </w:rPr>
        <w:t>5</w:t>
      </w:r>
      <w:r w:rsidRPr="00740AEA">
        <w:rPr>
          <w:b/>
        </w:rPr>
        <w:t xml:space="preserve">º - </w:t>
      </w:r>
      <w:r w:rsidRPr="00740AEA">
        <w:t xml:space="preserve"> Por conta </w:t>
      </w:r>
      <w:r>
        <w:t>da inclusão prevista no Artigo 2</w:t>
      </w:r>
      <w:r w:rsidRPr="00740AEA">
        <w:t>º da presente Lei, fica inserida a</w:t>
      </w:r>
      <w:r>
        <w:t xml:space="preserve"> seguinte</w:t>
      </w:r>
      <w:r w:rsidRPr="00740AEA">
        <w:t xml:space="preserve"> </w:t>
      </w:r>
      <w:r>
        <w:t>ação</w:t>
      </w:r>
      <w:r w:rsidRPr="00740AEA">
        <w:t xml:space="preserve"> no Anexo I, da Lei Municipal nº </w:t>
      </w:r>
      <w:r>
        <w:t>354/2013</w:t>
      </w:r>
      <w:r>
        <w:rPr>
          <w:color w:val="000000"/>
        </w:rPr>
        <w:t>-</w:t>
      </w:r>
      <w:r w:rsidRPr="00740AEA">
        <w:t xml:space="preserve"> Lei de Diretrizes Orçamentárias – LDO</w:t>
      </w:r>
      <w:r>
        <w:t xml:space="preserve"> para o exercício de 2014</w:t>
      </w:r>
      <w:r w:rsidRPr="00740AEA">
        <w:t>, com a seguinte especificação:</w:t>
      </w:r>
    </w:p>
    <w:p w:rsidR="00376A17" w:rsidRPr="00740AEA" w:rsidRDefault="00376A17" w:rsidP="00376A17">
      <w:pPr>
        <w:pStyle w:val="Recuodecorpodetexto"/>
        <w:ind w:left="0" w:firstLine="0"/>
      </w:pPr>
    </w:p>
    <w:tbl>
      <w:tblPr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283"/>
        <w:gridCol w:w="1269"/>
        <w:gridCol w:w="850"/>
        <w:gridCol w:w="1276"/>
        <w:gridCol w:w="1317"/>
      </w:tblGrid>
      <w:tr w:rsidR="00376A17" w:rsidRPr="00740AEA" w:rsidTr="00773C65">
        <w:trPr>
          <w:trHeight w:val="30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Pr="00740AEA" w:rsidRDefault="00376A17" w:rsidP="00773C65">
            <w:pPr>
              <w:pStyle w:val="Recuodecorpodetexto"/>
              <w:ind w:left="0" w:firstLine="0"/>
              <w:jc w:val="center"/>
            </w:pPr>
            <w:r w:rsidRPr="00740AEA">
              <w:t>AÇÃO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Pr="00740AEA" w:rsidRDefault="00376A17" w:rsidP="00773C65">
            <w:pPr>
              <w:pStyle w:val="Recuodecorpodetexto"/>
              <w:ind w:left="0" w:firstLine="0"/>
              <w:jc w:val="center"/>
            </w:pPr>
            <w:r w:rsidRPr="00740AEA">
              <w:t>PRODUTO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Pr="00740AEA" w:rsidRDefault="00376A17" w:rsidP="00773C65">
            <w:pPr>
              <w:pStyle w:val="Recuodecorpodetexto"/>
              <w:ind w:left="0" w:firstLine="0"/>
              <w:jc w:val="center"/>
            </w:pPr>
            <w:r w:rsidRPr="00740AEA">
              <w:t>UNIDADE MEDIA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Pr="00740AEA" w:rsidRDefault="00376A17" w:rsidP="00773C65">
            <w:pPr>
              <w:pStyle w:val="Recuodecorpodetexto"/>
              <w:ind w:left="0" w:firstLine="0"/>
              <w:jc w:val="center"/>
            </w:pPr>
            <w:r w:rsidRPr="00740AEA">
              <w:t>META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Pr="00740AEA" w:rsidRDefault="00376A17" w:rsidP="00773C65">
            <w:pPr>
              <w:pStyle w:val="Recuodecorpodetexto"/>
              <w:ind w:left="0" w:firstLine="0"/>
              <w:jc w:val="center"/>
            </w:pPr>
            <w:r w:rsidRPr="00740AEA">
              <w:t xml:space="preserve">VALOR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Default="00376A17" w:rsidP="00773C65">
            <w:pPr>
              <w:pStyle w:val="Recuodecorpodetexto"/>
              <w:ind w:left="0" w:firstLine="0"/>
              <w:jc w:val="center"/>
            </w:pPr>
            <w:r>
              <w:t>Função/</w:t>
            </w:r>
          </w:p>
          <w:p w:rsidR="00376A17" w:rsidRPr="00740AEA" w:rsidRDefault="00376A17" w:rsidP="00773C65">
            <w:pPr>
              <w:pStyle w:val="Recuodecorpodetexto"/>
              <w:ind w:left="0" w:firstLine="0"/>
              <w:jc w:val="center"/>
            </w:pPr>
            <w:r>
              <w:t>Subunção</w:t>
            </w:r>
          </w:p>
        </w:tc>
      </w:tr>
      <w:tr w:rsidR="00376A17" w:rsidRPr="00830ADE" w:rsidTr="00773C6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Pr="00B31BEC" w:rsidRDefault="00376A17" w:rsidP="00773C65">
            <w:pPr>
              <w:pStyle w:val="Recuodecorpodetexto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READEQUAÇAO DE CAÇADAS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Pr="00B31BEC" w:rsidRDefault="00376A17" w:rsidP="00773C65">
            <w:pPr>
              <w:pStyle w:val="Recuodecorpodetex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Pr="00B31BEC" w:rsidRDefault="00376A17" w:rsidP="00773C65">
            <w:pPr>
              <w:pStyle w:val="Recuodecorpodetexto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Pr="00B31BEC" w:rsidRDefault="00376A17" w:rsidP="00773C65">
            <w:pPr>
              <w:pStyle w:val="Recuodecorpodetex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4.180,37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Pr="00B31BEC" w:rsidRDefault="00376A17" w:rsidP="00773C65">
            <w:pPr>
              <w:pStyle w:val="Recuodecorpodetex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17" w:rsidRPr="00B31BEC" w:rsidRDefault="00376A17" w:rsidP="00773C65">
            <w:pPr>
              <w:pStyle w:val="Recuodecorpodetex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10/301</w:t>
            </w:r>
          </w:p>
        </w:tc>
      </w:tr>
    </w:tbl>
    <w:p w:rsidR="00376A17" w:rsidRPr="00830ADE" w:rsidRDefault="00376A17" w:rsidP="00376A17">
      <w:pPr>
        <w:pStyle w:val="Recuodecorpodetexto"/>
        <w:ind w:left="0" w:firstLine="0"/>
        <w:rPr>
          <w:color w:val="FF0000"/>
        </w:rPr>
      </w:pPr>
    </w:p>
    <w:p w:rsidR="00376A17" w:rsidRDefault="00376A17" w:rsidP="00376A17">
      <w:pPr>
        <w:autoSpaceDE w:val="0"/>
        <w:autoSpaceDN w:val="0"/>
        <w:adjustRightInd w:val="0"/>
        <w:jc w:val="both"/>
        <w:rPr>
          <w:b/>
          <w:bCs/>
        </w:rPr>
      </w:pPr>
    </w:p>
    <w:p w:rsidR="00376A17" w:rsidRPr="000D653D" w:rsidRDefault="00376A17" w:rsidP="00376A17">
      <w:pPr>
        <w:autoSpaceDE w:val="0"/>
        <w:autoSpaceDN w:val="0"/>
        <w:adjustRightInd w:val="0"/>
        <w:jc w:val="both"/>
      </w:pPr>
      <w:r w:rsidRPr="000D653D">
        <w:rPr>
          <w:b/>
          <w:bCs/>
        </w:rPr>
        <w:t xml:space="preserve">Art. </w:t>
      </w:r>
      <w:r>
        <w:rPr>
          <w:b/>
          <w:bCs/>
        </w:rPr>
        <w:t>6</w:t>
      </w:r>
      <w:r w:rsidRPr="000D653D">
        <w:rPr>
          <w:b/>
          <w:bCs/>
        </w:rPr>
        <w:t>º</w:t>
      </w:r>
      <w:r w:rsidRPr="000D653D">
        <w:t xml:space="preserve"> - esta Lei entra em vigor na data de sua publicação</w:t>
      </w:r>
    </w:p>
    <w:p w:rsidR="002C4644" w:rsidRPr="00131C04" w:rsidRDefault="002C4644" w:rsidP="002C4644"/>
    <w:p w:rsidR="007A6826" w:rsidRPr="000D653D" w:rsidRDefault="007A6826">
      <w:pPr>
        <w:jc w:val="both"/>
      </w:pPr>
    </w:p>
    <w:p w:rsidR="007A6826" w:rsidRDefault="007A6826">
      <w:pPr>
        <w:jc w:val="both"/>
      </w:pPr>
    </w:p>
    <w:p w:rsidR="007A6826" w:rsidRDefault="007A6826">
      <w:pPr>
        <w:jc w:val="both"/>
      </w:pPr>
      <w:r>
        <w:t xml:space="preserve">EDIFÍCIO DA PRFEFEITURA DO MUNICIPIO DE </w:t>
      </w:r>
      <w:r w:rsidR="00DA6FE6">
        <w:t>CRUZMALTINA</w:t>
      </w:r>
      <w:r>
        <w:t xml:space="preserve">, Gabinete do Prefeito, aos </w:t>
      </w:r>
      <w:r w:rsidR="00CC6114">
        <w:t xml:space="preserve">dez dias do </w:t>
      </w:r>
      <w:proofErr w:type="spellStart"/>
      <w:r w:rsidR="00CC6114">
        <w:t>mes</w:t>
      </w:r>
      <w:proofErr w:type="spellEnd"/>
      <w:r w:rsidR="00CC6114">
        <w:t xml:space="preserve"> de abril de dois mil e quatorze(10/04/2014)</w:t>
      </w:r>
    </w:p>
    <w:p w:rsidR="00CC6114" w:rsidRDefault="00CC6114">
      <w:pPr>
        <w:jc w:val="both"/>
      </w:pPr>
    </w:p>
    <w:p w:rsidR="00CC6114" w:rsidRDefault="00CC6114">
      <w:pPr>
        <w:jc w:val="both"/>
      </w:pPr>
    </w:p>
    <w:p w:rsidR="00CC6114" w:rsidRDefault="00CC6114">
      <w:pPr>
        <w:jc w:val="both"/>
      </w:pPr>
    </w:p>
    <w:p w:rsidR="00CC6114" w:rsidRDefault="00CC6114">
      <w:pPr>
        <w:jc w:val="both"/>
      </w:pPr>
    </w:p>
    <w:p w:rsidR="00CC6114" w:rsidRDefault="00CC6114">
      <w:pPr>
        <w:jc w:val="both"/>
      </w:pPr>
    </w:p>
    <w:p w:rsidR="007A6826" w:rsidRDefault="007A6826">
      <w:pPr>
        <w:jc w:val="both"/>
      </w:pPr>
    </w:p>
    <w:p w:rsidR="007A6826" w:rsidRDefault="007318B4">
      <w:pPr>
        <w:ind w:left="3960"/>
        <w:jc w:val="center"/>
        <w:rPr>
          <w:b/>
        </w:rPr>
      </w:pPr>
      <w:r>
        <w:rPr>
          <w:b/>
        </w:rPr>
        <w:t>JOSÉ MARIA DOS SANTOS</w:t>
      </w:r>
    </w:p>
    <w:p w:rsidR="007A6826" w:rsidRDefault="007A6826">
      <w:pPr>
        <w:ind w:left="3960"/>
        <w:jc w:val="center"/>
      </w:pPr>
      <w:r>
        <w:rPr>
          <w:b/>
        </w:rPr>
        <w:t>Prefeito Municipal</w:t>
      </w:r>
    </w:p>
    <w:sectPr w:rsidR="007A6826" w:rsidSect="0042328C">
      <w:headerReference w:type="default" r:id="rId6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D6D" w:rsidRDefault="00B11D6D">
      <w:r>
        <w:separator/>
      </w:r>
    </w:p>
  </w:endnote>
  <w:endnote w:type="continuationSeparator" w:id="0">
    <w:p w:rsidR="00B11D6D" w:rsidRDefault="00B1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D6D" w:rsidRDefault="00B11D6D">
      <w:r>
        <w:separator/>
      </w:r>
    </w:p>
  </w:footnote>
  <w:footnote w:type="continuationSeparator" w:id="0">
    <w:p w:rsidR="00B11D6D" w:rsidRDefault="00B11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9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</w:tblBorders>
      <w:tblCellMar>
        <w:left w:w="70" w:type="dxa"/>
        <w:right w:w="70" w:type="dxa"/>
      </w:tblCellMar>
      <w:tblLook w:val="0000"/>
    </w:tblPr>
    <w:tblGrid>
      <w:gridCol w:w="1929"/>
      <w:gridCol w:w="7780"/>
    </w:tblGrid>
    <w:tr w:rsidR="00DA6FE6" w:rsidRPr="009125F5" w:rsidTr="00273703">
      <w:trPr>
        <w:trHeight w:val="2031"/>
      </w:trPr>
      <w:tc>
        <w:tcPr>
          <w:tcW w:w="1771" w:type="dxa"/>
        </w:tcPr>
        <w:p w:rsidR="00DA6FE6" w:rsidRDefault="009031C5" w:rsidP="009A12D5">
          <w:pPr>
            <w:pStyle w:val="Cabealh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margin-left:3.35pt;margin-top:-115.6pt;width:89.1pt;height:93.95pt;z-index:251657728">
                <v:imagedata r:id="rId1" o:title=""/>
                <w10:wrap type="topAndBottom" anchorx="page"/>
              </v:shape>
              <o:OLEObject Type="Embed" ProgID="MSPhotoEd.3" ShapeID="_x0000_s1028" DrawAspect="Content" ObjectID="_1458634043" r:id="rId2"/>
            </w:pict>
          </w:r>
        </w:p>
      </w:tc>
      <w:tc>
        <w:tcPr>
          <w:tcW w:w="7938" w:type="dxa"/>
          <w:vAlign w:val="center"/>
        </w:tcPr>
        <w:p w:rsidR="00DA6FE6" w:rsidRPr="009125F5" w:rsidRDefault="00DA6FE6" w:rsidP="009A12D5">
          <w:pPr>
            <w:pStyle w:val="Cabealho"/>
            <w:jc w:val="center"/>
            <w:rPr>
              <w:rFonts w:ascii="Arial" w:hAnsi="Arial" w:cs="Arial"/>
              <w:b/>
              <w:bCs/>
              <w:color w:val="999999"/>
              <w:sz w:val="32"/>
              <w:szCs w:val="32"/>
            </w:rPr>
          </w:pPr>
          <w:r w:rsidRPr="009125F5">
            <w:rPr>
              <w:rFonts w:ascii="Arial" w:hAnsi="Arial" w:cs="Arial"/>
              <w:b/>
              <w:bCs/>
              <w:color w:val="999999"/>
              <w:sz w:val="32"/>
              <w:szCs w:val="32"/>
            </w:rPr>
            <w:t>PREFEITURA MUNICIPAL DE CRUZMALTINA</w:t>
          </w:r>
        </w:p>
        <w:p w:rsidR="00DA6FE6" w:rsidRPr="009125F5" w:rsidRDefault="00DA6FE6" w:rsidP="009A12D5">
          <w:pPr>
            <w:pStyle w:val="Cabealho"/>
            <w:jc w:val="center"/>
            <w:rPr>
              <w:rFonts w:ascii="Arial" w:hAnsi="Arial" w:cs="Arial"/>
              <w:b/>
              <w:bCs/>
              <w:color w:val="999999"/>
            </w:rPr>
          </w:pPr>
          <w:r w:rsidRPr="009125F5">
            <w:rPr>
              <w:rFonts w:ascii="Arial" w:hAnsi="Arial" w:cs="Arial"/>
              <w:b/>
              <w:bCs/>
              <w:color w:val="999999"/>
            </w:rPr>
            <w:t>ESTADO DO PARANÁ</w:t>
          </w:r>
        </w:p>
        <w:p w:rsidR="00DA6FE6" w:rsidRPr="00DA6FE6" w:rsidRDefault="00DA6FE6" w:rsidP="009A12D5">
          <w:pPr>
            <w:pStyle w:val="Cabealho"/>
            <w:jc w:val="center"/>
            <w:rPr>
              <w:rFonts w:ascii="Arial" w:hAnsi="Arial" w:cs="Arial"/>
              <w:b/>
              <w:bCs/>
              <w:color w:val="999999"/>
              <w:sz w:val="20"/>
              <w:szCs w:val="20"/>
            </w:rPr>
          </w:pPr>
          <w:r w:rsidRPr="00DA6FE6">
            <w:rPr>
              <w:rFonts w:ascii="Arial" w:hAnsi="Arial" w:cs="Arial"/>
              <w:b/>
              <w:bCs/>
              <w:color w:val="999999"/>
              <w:sz w:val="20"/>
              <w:szCs w:val="20"/>
            </w:rPr>
            <w:t>CNPJ 01.615.393/0001-00</w:t>
          </w:r>
        </w:p>
        <w:p w:rsidR="00DA6FE6" w:rsidRDefault="00DA6FE6" w:rsidP="009A12D5">
          <w:pPr>
            <w:pStyle w:val="Cabealho"/>
            <w:jc w:val="center"/>
            <w:rPr>
              <w:rFonts w:ascii="Arial" w:hAnsi="Arial" w:cs="Arial"/>
              <w:b/>
              <w:bCs/>
              <w:color w:val="999999"/>
              <w:sz w:val="20"/>
              <w:szCs w:val="20"/>
            </w:rPr>
          </w:pPr>
          <w:r w:rsidRPr="00DA6FE6">
            <w:rPr>
              <w:rFonts w:ascii="Arial" w:hAnsi="Arial" w:cs="Arial"/>
              <w:b/>
              <w:bCs/>
              <w:color w:val="999999"/>
              <w:sz w:val="20"/>
              <w:szCs w:val="20"/>
            </w:rPr>
            <w:t xml:space="preserve">AVENIDA PADRE GUALTER FARIAS NEGRÃO N º 40 – CENTRO </w:t>
          </w:r>
          <w:r>
            <w:rPr>
              <w:rFonts w:ascii="Arial" w:hAnsi="Arial" w:cs="Arial"/>
              <w:b/>
              <w:bCs/>
              <w:color w:val="999999"/>
              <w:sz w:val="20"/>
              <w:szCs w:val="20"/>
            </w:rPr>
            <w:t>–</w:t>
          </w:r>
          <w:r w:rsidRPr="00DA6FE6">
            <w:rPr>
              <w:rFonts w:ascii="Arial" w:hAnsi="Arial" w:cs="Arial"/>
              <w:b/>
              <w:bCs/>
              <w:color w:val="999999"/>
              <w:sz w:val="20"/>
              <w:szCs w:val="20"/>
            </w:rPr>
            <w:t xml:space="preserve"> </w:t>
          </w:r>
        </w:p>
        <w:p w:rsidR="00DA6FE6" w:rsidRPr="00DA6FE6" w:rsidRDefault="00DA6FE6" w:rsidP="009A12D5">
          <w:pPr>
            <w:pStyle w:val="Cabealho"/>
            <w:jc w:val="center"/>
            <w:rPr>
              <w:rFonts w:ascii="Arial" w:hAnsi="Arial" w:cs="Arial"/>
              <w:color w:val="999999"/>
              <w:sz w:val="20"/>
              <w:szCs w:val="20"/>
            </w:rPr>
          </w:pPr>
          <w:r w:rsidRPr="00DA6FE6">
            <w:rPr>
              <w:rFonts w:ascii="Arial" w:hAnsi="Arial" w:cs="Arial"/>
              <w:b/>
              <w:bCs/>
              <w:color w:val="999999"/>
              <w:sz w:val="20"/>
              <w:szCs w:val="20"/>
            </w:rPr>
            <w:t>CEP – 86.855.000 - CRUZMALTINA - PARANÁ</w:t>
          </w:r>
        </w:p>
        <w:p w:rsidR="00DA6FE6" w:rsidRPr="009125F5" w:rsidRDefault="00DA6FE6" w:rsidP="009A12D5">
          <w:pPr>
            <w:pStyle w:val="Cabealho"/>
            <w:jc w:val="center"/>
            <w:rPr>
              <w:b/>
              <w:bCs/>
              <w:color w:val="999999"/>
              <w:sz w:val="18"/>
            </w:rPr>
          </w:pPr>
        </w:p>
      </w:tc>
    </w:tr>
  </w:tbl>
  <w:p w:rsidR="007A6826" w:rsidRPr="00DA6FE6" w:rsidRDefault="007A6826" w:rsidP="00DA6FE6">
    <w:pPr>
      <w:pStyle w:val="Cabealho"/>
      <w:rPr>
        <w:rFonts w:eastAsia="Arial Unicode M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A5152"/>
    <w:rsid w:val="0000542C"/>
    <w:rsid w:val="00022BBF"/>
    <w:rsid w:val="00054751"/>
    <w:rsid w:val="00054AE0"/>
    <w:rsid w:val="000646BB"/>
    <w:rsid w:val="00072CAA"/>
    <w:rsid w:val="000930CF"/>
    <w:rsid w:val="000D27E6"/>
    <w:rsid w:val="000D653D"/>
    <w:rsid w:val="00126D8D"/>
    <w:rsid w:val="00130079"/>
    <w:rsid w:val="0013280D"/>
    <w:rsid w:val="001550EC"/>
    <w:rsid w:val="00165F37"/>
    <w:rsid w:val="00172ECC"/>
    <w:rsid w:val="0018403F"/>
    <w:rsid w:val="001947EB"/>
    <w:rsid w:val="00195C96"/>
    <w:rsid w:val="001B3E64"/>
    <w:rsid w:val="001B5142"/>
    <w:rsid w:val="001C3ACC"/>
    <w:rsid w:val="001D3FBB"/>
    <w:rsid w:val="00200BDE"/>
    <w:rsid w:val="00210A93"/>
    <w:rsid w:val="002713C9"/>
    <w:rsid w:val="00273703"/>
    <w:rsid w:val="002C0957"/>
    <w:rsid w:val="002C4644"/>
    <w:rsid w:val="002F7796"/>
    <w:rsid w:val="00304C8F"/>
    <w:rsid w:val="0032194F"/>
    <w:rsid w:val="003230CA"/>
    <w:rsid w:val="003474F9"/>
    <w:rsid w:val="003671A8"/>
    <w:rsid w:val="00376A17"/>
    <w:rsid w:val="00380BAD"/>
    <w:rsid w:val="00392C5F"/>
    <w:rsid w:val="003D2586"/>
    <w:rsid w:val="003E1253"/>
    <w:rsid w:val="003E13D2"/>
    <w:rsid w:val="003F7BE9"/>
    <w:rsid w:val="0042328C"/>
    <w:rsid w:val="00434DC4"/>
    <w:rsid w:val="00483336"/>
    <w:rsid w:val="00486885"/>
    <w:rsid w:val="004B4703"/>
    <w:rsid w:val="004C42A6"/>
    <w:rsid w:val="004F1702"/>
    <w:rsid w:val="005149BB"/>
    <w:rsid w:val="00542AFD"/>
    <w:rsid w:val="00594002"/>
    <w:rsid w:val="00596EF3"/>
    <w:rsid w:val="005A66E0"/>
    <w:rsid w:val="005F7B06"/>
    <w:rsid w:val="00600BE7"/>
    <w:rsid w:val="00631EC0"/>
    <w:rsid w:val="006B2D4A"/>
    <w:rsid w:val="006C0872"/>
    <w:rsid w:val="00715979"/>
    <w:rsid w:val="007318B4"/>
    <w:rsid w:val="00751F70"/>
    <w:rsid w:val="00782348"/>
    <w:rsid w:val="007A6826"/>
    <w:rsid w:val="007F0503"/>
    <w:rsid w:val="007F16CC"/>
    <w:rsid w:val="0080564B"/>
    <w:rsid w:val="00830ADE"/>
    <w:rsid w:val="00873860"/>
    <w:rsid w:val="00874CE5"/>
    <w:rsid w:val="008B0180"/>
    <w:rsid w:val="008E0436"/>
    <w:rsid w:val="008E6AD7"/>
    <w:rsid w:val="008F72FC"/>
    <w:rsid w:val="009031C5"/>
    <w:rsid w:val="0092206B"/>
    <w:rsid w:val="009343D4"/>
    <w:rsid w:val="00947B09"/>
    <w:rsid w:val="00972D0B"/>
    <w:rsid w:val="00980B5A"/>
    <w:rsid w:val="00995B1A"/>
    <w:rsid w:val="009A12D5"/>
    <w:rsid w:val="009A2E76"/>
    <w:rsid w:val="009B6154"/>
    <w:rsid w:val="009D389F"/>
    <w:rsid w:val="009E3A11"/>
    <w:rsid w:val="009F2127"/>
    <w:rsid w:val="00A25BFF"/>
    <w:rsid w:val="00A33CCE"/>
    <w:rsid w:val="00A35CD5"/>
    <w:rsid w:val="00A94E32"/>
    <w:rsid w:val="00AB4866"/>
    <w:rsid w:val="00AD4F6A"/>
    <w:rsid w:val="00AE7316"/>
    <w:rsid w:val="00AF5CB1"/>
    <w:rsid w:val="00B11D6D"/>
    <w:rsid w:val="00B24506"/>
    <w:rsid w:val="00B31BEC"/>
    <w:rsid w:val="00B36529"/>
    <w:rsid w:val="00B51A95"/>
    <w:rsid w:val="00B90B9A"/>
    <w:rsid w:val="00B95041"/>
    <w:rsid w:val="00BB3C1A"/>
    <w:rsid w:val="00BC06D7"/>
    <w:rsid w:val="00BC2CF4"/>
    <w:rsid w:val="00BF0E62"/>
    <w:rsid w:val="00C050A8"/>
    <w:rsid w:val="00C724A7"/>
    <w:rsid w:val="00C912EE"/>
    <w:rsid w:val="00CA5152"/>
    <w:rsid w:val="00CB2C3D"/>
    <w:rsid w:val="00CB5830"/>
    <w:rsid w:val="00CC2C08"/>
    <w:rsid w:val="00CC6114"/>
    <w:rsid w:val="00CD7DDE"/>
    <w:rsid w:val="00CF2666"/>
    <w:rsid w:val="00D517FD"/>
    <w:rsid w:val="00D81119"/>
    <w:rsid w:val="00DA3F34"/>
    <w:rsid w:val="00DA6FE6"/>
    <w:rsid w:val="00DA7224"/>
    <w:rsid w:val="00DB46C2"/>
    <w:rsid w:val="00DB679B"/>
    <w:rsid w:val="00DB71E2"/>
    <w:rsid w:val="00DC13A6"/>
    <w:rsid w:val="00DC1F82"/>
    <w:rsid w:val="00DE69AF"/>
    <w:rsid w:val="00DF4E04"/>
    <w:rsid w:val="00E2131B"/>
    <w:rsid w:val="00E47658"/>
    <w:rsid w:val="00E704A5"/>
    <w:rsid w:val="00ED1042"/>
    <w:rsid w:val="00ED4DDE"/>
    <w:rsid w:val="00EF1899"/>
    <w:rsid w:val="00EF3785"/>
    <w:rsid w:val="00EF6D67"/>
    <w:rsid w:val="00F11D44"/>
    <w:rsid w:val="00F26248"/>
    <w:rsid w:val="00F3232E"/>
    <w:rsid w:val="00F60F3B"/>
    <w:rsid w:val="00F634B5"/>
    <w:rsid w:val="00F71F99"/>
    <w:rsid w:val="00F82AB7"/>
    <w:rsid w:val="00FA2448"/>
    <w:rsid w:val="00FB1988"/>
    <w:rsid w:val="00FB4AF6"/>
    <w:rsid w:val="00FD0787"/>
    <w:rsid w:val="00FD0DA5"/>
    <w:rsid w:val="00FE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28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2328C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42328C"/>
    <w:pPr>
      <w:ind w:left="1080" w:hanging="1080"/>
      <w:jc w:val="both"/>
    </w:pPr>
  </w:style>
  <w:style w:type="paragraph" w:styleId="Textodebalo">
    <w:name w:val="Balloon Text"/>
    <w:basedOn w:val="Normal"/>
    <w:semiHidden/>
    <w:rsid w:val="0042328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42328C"/>
    <w:pPr>
      <w:spacing w:after="120"/>
    </w:pPr>
  </w:style>
  <w:style w:type="paragraph" w:styleId="Rodap">
    <w:name w:val="footer"/>
    <w:basedOn w:val="Normal"/>
    <w:rsid w:val="0042328C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A5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 º 394 DE ABRIL 2007</vt:lpstr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 º 394 DE ABRIL 2007</dc:title>
  <dc:creator>windowsxp</dc:creator>
  <cp:lastModifiedBy>Jose Carloa</cp:lastModifiedBy>
  <cp:revision>2</cp:revision>
  <cp:lastPrinted>2014-04-10T14:20:00Z</cp:lastPrinted>
  <dcterms:created xsi:type="dcterms:W3CDTF">2014-04-10T14:21:00Z</dcterms:created>
  <dcterms:modified xsi:type="dcterms:W3CDTF">2014-04-10T14:21:00Z</dcterms:modified>
</cp:coreProperties>
</file>